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60564" w:rsidRDefault="00696765">
      <w:pPr>
        <w:tabs>
          <w:tab w:val="center" w:pos="4337"/>
          <w:tab w:val="left" w:pos="7770"/>
        </w:tabs>
        <w:jc w:val="center"/>
        <w:rPr>
          <w:rFonts w:asciiTheme="minorEastAsia" w:eastAsiaTheme="minorEastAsia" w:hAnsiTheme="minorEastAsia"/>
          <w:b/>
          <w:bCs/>
          <w:sz w:val="40"/>
          <w:szCs w:val="44"/>
        </w:rPr>
      </w:pPr>
      <w:bookmarkStart w:id="0" w:name="_Toc8876750"/>
      <w:bookmarkStart w:id="1" w:name="_Toc533331071"/>
      <w:r>
        <w:rPr>
          <w:rFonts w:asciiTheme="minorEastAsia" w:eastAsiaTheme="minorEastAsia" w:hAnsiTheme="minorEastAsia" w:hint="eastAsia"/>
          <w:b/>
          <w:bCs/>
          <w:sz w:val="40"/>
          <w:szCs w:val="44"/>
        </w:rPr>
        <w:t xml:space="preserve">                                  </w:t>
      </w:r>
    </w:p>
    <w:p w:rsidR="00A60564" w:rsidRDefault="00A60564">
      <w:pPr>
        <w:tabs>
          <w:tab w:val="center" w:pos="4337"/>
          <w:tab w:val="left" w:pos="7770"/>
        </w:tabs>
        <w:ind w:rightChars="-114" w:right="-239"/>
        <w:jc w:val="left"/>
        <w:rPr>
          <w:rFonts w:asciiTheme="minorEastAsia" w:eastAsiaTheme="minorEastAsia" w:hAnsiTheme="minorEastAsia"/>
          <w:b/>
          <w:bCs/>
          <w:sz w:val="40"/>
          <w:szCs w:val="44"/>
        </w:rPr>
      </w:pPr>
    </w:p>
    <w:p w:rsidR="00A60564" w:rsidRDefault="00A60564">
      <w:pPr>
        <w:tabs>
          <w:tab w:val="center" w:pos="4337"/>
          <w:tab w:val="left" w:pos="7770"/>
        </w:tabs>
        <w:ind w:rightChars="-114" w:right="-239"/>
        <w:jc w:val="left"/>
        <w:rPr>
          <w:rFonts w:asciiTheme="minorEastAsia" w:eastAsiaTheme="minorEastAsia" w:hAnsiTheme="minorEastAsia"/>
          <w:b/>
          <w:bCs/>
          <w:sz w:val="40"/>
          <w:szCs w:val="44"/>
        </w:rPr>
      </w:pPr>
    </w:p>
    <w:p w:rsidR="00A60564" w:rsidRDefault="00A60564">
      <w:pPr>
        <w:tabs>
          <w:tab w:val="center" w:pos="4337"/>
          <w:tab w:val="left" w:pos="7770"/>
        </w:tabs>
        <w:ind w:rightChars="-114" w:right="-239"/>
        <w:jc w:val="left"/>
        <w:rPr>
          <w:rFonts w:asciiTheme="minorEastAsia" w:eastAsiaTheme="minorEastAsia" w:hAnsiTheme="minorEastAsia"/>
          <w:b/>
          <w:bCs/>
          <w:sz w:val="40"/>
          <w:szCs w:val="44"/>
        </w:rPr>
      </w:pPr>
    </w:p>
    <w:p w:rsidR="00A60564" w:rsidRDefault="00A60564">
      <w:pPr>
        <w:tabs>
          <w:tab w:val="center" w:pos="4337"/>
          <w:tab w:val="left" w:pos="7770"/>
        </w:tabs>
        <w:ind w:rightChars="-114" w:right="-239"/>
        <w:jc w:val="left"/>
        <w:rPr>
          <w:rFonts w:asciiTheme="minorEastAsia" w:eastAsiaTheme="minorEastAsia" w:hAnsiTheme="minorEastAsia"/>
          <w:b/>
          <w:bCs/>
          <w:sz w:val="40"/>
          <w:szCs w:val="44"/>
        </w:rPr>
      </w:pPr>
    </w:p>
    <w:p w:rsidR="00A60564" w:rsidRDefault="00696765">
      <w:pPr>
        <w:tabs>
          <w:tab w:val="center" w:pos="4337"/>
          <w:tab w:val="left" w:pos="7770"/>
        </w:tabs>
        <w:ind w:firstLineChars="100" w:firstLine="361"/>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北京市十一学校</w:t>
      </w:r>
      <w:proofErr w:type="gramStart"/>
      <w:r>
        <w:rPr>
          <w:rFonts w:asciiTheme="minorEastAsia" w:eastAsiaTheme="minorEastAsia" w:hAnsiTheme="minorEastAsia" w:hint="eastAsia"/>
          <w:b/>
          <w:bCs/>
          <w:sz w:val="36"/>
          <w:szCs w:val="36"/>
        </w:rPr>
        <w:t>初中楼</w:t>
      </w:r>
      <w:proofErr w:type="gramEnd"/>
      <w:r>
        <w:rPr>
          <w:rFonts w:asciiTheme="minorEastAsia" w:eastAsiaTheme="minorEastAsia" w:hAnsiTheme="minorEastAsia" w:hint="eastAsia"/>
          <w:b/>
          <w:bCs/>
          <w:sz w:val="36"/>
          <w:szCs w:val="36"/>
        </w:rPr>
        <w:t>楼道地砖改造工程</w:t>
      </w:r>
    </w:p>
    <w:p w:rsidR="00A60564" w:rsidRDefault="00A60564">
      <w:pPr>
        <w:tabs>
          <w:tab w:val="center" w:pos="4337"/>
          <w:tab w:val="left" w:pos="7770"/>
        </w:tabs>
        <w:jc w:val="center"/>
        <w:rPr>
          <w:rFonts w:asciiTheme="minorEastAsia" w:eastAsiaTheme="minorEastAsia" w:hAnsiTheme="minorEastAsia"/>
          <w:b/>
          <w:sz w:val="72"/>
        </w:rPr>
      </w:pPr>
    </w:p>
    <w:p w:rsidR="00A60564" w:rsidRDefault="00696765">
      <w:pPr>
        <w:tabs>
          <w:tab w:val="center" w:pos="4337"/>
          <w:tab w:val="left" w:pos="7770"/>
        </w:tabs>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比</w:t>
      </w:r>
      <w:r>
        <w:rPr>
          <w:rFonts w:asciiTheme="minorEastAsia" w:eastAsiaTheme="minorEastAsia" w:hAnsiTheme="minorEastAsia" w:hint="eastAsia"/>
          <w:b/>
          <w:sz w:val="84"/>
          <w:szCs w:val="84"/>
        </w:rPr>
        <w:t xml:space="preserve"> </w:t>
      </w:r>
      <w:r>
        <w:rPr>
          <w:rFonts w:asciiTheme="minorEastAsia" w:eastAsiaTheme="minorEastAsia" w:hAnsiTheme="minorEastAsia" w:hint="eastAsia"/>
          <w:b/>
          <w:sz w:val="84"/>
          <w:szCs w:val="84"/>
        </w:rPr>
        <w:t>选</w:t>
      </w:r>
      <w:r>
        <w:rPr>
          <w:rFonts w:asciiTheme="minorEastAsia" w:eastAsiaTheme="minorEastAsia" w:hAnsiTheme="minorEastAsia" w:hint="eastAsia"/>
          <w:b/>
          <w:sz w:val="84"/>
          <w:szCs w:val="84"/>
        </w:rPr>
        <w:t xml:space="preserve"> </w:t>
      </w:r>
      <w:r>
        <w:rPr>
          <w:rFonts w:asciiTheme="minorEastAsia" w:eastAsiaTheme="minorEastAsia" w:hAnsiTheme="minorEastAsia" w:hint="eastAsia"/>
          <w:b/>
          <w:sz w:val="84"/>
          <w:szCs w:val="84"/>
        </w:rPr>
        <w:t>文</w:t>
      </w:r>
      <w:r>
        <w:rPr>
          <w:rFonts w:asciiTheme="minorEastAsia" w:eastAsiaTheme="minorEastAsia" w:hAnsiTheme="minorEastAsia" w:hint="eastAsia"/>
          <w:b/>
          <w:sz w:val="84"/>
          <w:szCs w:val="84"/>
        </w:rPr>
        <w:t xml:space="preserve"> </w:t>
      </w:r>
      <w:r>
        <w:rPr>
          <w:rFonts w:asciiTheme="minorEastAsia" w:eastAsiaTheme="minorEastAsia" w:hAnsiTheme="minorEastAsia" w:hint="eastAsia"/>
          <w:b/>
          <w:sz w:val="84"/>
          <w:szCs w:val="84"/>
        </w:rPr>
        <w:t>件</w:t>
      </w:r>
    </w:p>
    <w:p w:rsidR="00A60564" w:rsidRDefault="00A60564">
      <w:pPr>
        <w:rPr>
          <w:rFonts w:asciiTheme="minorEastAsia" w:eastAsiaTheme="minorEastAsia" w:hAnsiTheme="minorEastAsia"/>
          <w:b/>
        </w:rPr>
      </w:pPr>
    </w:p>
    <w:p w:rsidR="00A60564" w:rsidRDefault="00A60564">
      <w:pPr>
        <w:rPr>
          <w:rFonts w:asciiTheme="minorEastAsia" w:eastAsiaTheme="minorEastAsia" w:hAnsiTheme="minorEastAsia"/>
          <w:b/>
        </w:rPr>
      </w:pPr>
    </w:p>
    <w:p w:rsidR="00A60564" w:rsidRPr="00CA6EB7" w:rsidRDefault="00A60564">
      <w:pPr>
        <w:jc w:val="center"/>
        <w:rPr>
          <w:rFonts w:asciiTheme="minorEastAsia" w:eastAsiaTheme="minorEastAsia" w:hAnsiTheme="minorEastAsia"/>
          <w:sz w:val="32"/>
        </w:rPr>
      </w:pPr>
    </w:p>
    <w:p w:rsidR="00A60564" w:rsidRDefault="00A60564">
      <w:pPr>
        <w:jc w:val="center"/>
        <w:rPr>
          <w:rFonts w:asciiTheme="minorEastAsia" w:eastAsiaTheme="minorEastAsia" w:hAnsiTheme="minorEastAsia"/>
          <w:sz w:val="32"/>
        </w:rPr>
      </w:pPr>
    </w:p>
    <w:p w:rsidR="00A60564" w:rsidRDefault="00A60564">
      <w:pPr>
        <w:jc w:val="center"/>
        <w:rPr>
          <w:rFonts w:asciiTheme="minorEastAsia" w:eastAsiaTheme="minorEastAsia" w:hAnsiTheme="minorEastAsia"/>
          <w:sz w:val="32"/>
        </w:rPr>
      </w:pPr>
    </w:p>
    <w:p w:rsidR="00A60564" w:rsidRDefault="00A60564">
      <w:pPr>
        <w:jc w:val="center"/>
        <w:rPr>
          <w:rFonts w:asciiTheme="minorEastAsia" w:eastAsiaTheme="minorEastAsia" w:hAnsiTheme="minorEastAsia"/>
          <w:sz w:val="32"/>
        </w:rPr>
      </w:pPr>
    </w:p>
    <w:p w:rsidR="00A60564" w:rsidRDefault="00A60564">
      <w:pPr>
        <w:jc w:val="center"/>
        <w:rPr>
          <w:rFonts w:asciiTheme="minorEastAsia" w:eastAsiaTheme="minorEastAsia" w:hAnsiTheme="minorEastAsia"/>
          <w:sz w:val="32"/>
        </w:rPr>
      </w:pPr>
    </w:p>
    <w:p w:rsidR="00A60564" w:rsidRDefault="00A60564">
      <w:pPr>
        <w:spacing w:line="276" w:lineRule="auto"/>
        <w:rPr>
          <w:rFonts w:asciiTheme="minorEastAsia" w:eastAsiaTheme="minorEastAsia" w:hAnsiTheme="minorEastAsia"/>
          <w:sz w:val="44"/>
          <w:szCs w:val="44"/>
        </w:rPr>
      </w:pPr>
    </w:p>
    <w:p w:rsidR="00A60564" w:rsidRDefault="00A60564">
      <w:pPr>
        <w:spacing w:line="276" w:lineRule="auto"/>
        <w:rPr>
          <w:rFonts w:asciiTheme="minorEastAsia" w:eastAsiaTheme="minorEastAsia" w:hAnsiTheme="minorEastAsia" w:cs="宋体"/>
          <w:bCs/>
          <w:sz w:val="44"/>
          <w:szCs w:val="44"/>
        </w:rPr>
      </w:pPr>
    </w:p>
    <w:p w:rsidR="00A60564" w:rsidRDefault="00696765">
      <w:pPr>
        <w:tabs>
          <w:tab w:val="left" w:pos="720"/>
          <w:tab w:val="left" w:pos="900"/>
        </w:tabs>
        <w:snapToGrid w:val="0"/>
        <w:spacing w:line="276" w:lineRule="auto"/>
        <w:ind w:firstLineChars="400" w:firstLine="1280"/>
        <w:rPr>
          <w:rFonts w:asciiTheme="minorEastAsia" w:eastAsiaTheme="minorEastAsia" w:hAnsiTheme="minorEastAsia"/>
          <w:bCs/>
          <w:sz w:val="32"/>
          <w:szCs w:val="32"/>
        </w:rPr>
      </w:pPr>
      <w:r>
        <w:rPr>
          <w:rFonts w:asciiTheme="minorEastAsia" w:eastAsiaTheme="minorEastAsia" w:hAnsiTheme="minorEastAsia" w:hint="eastAsia"/>
          <w:sz w:val="32"/>
          <w:szCs w:val="32"/>
        </w:rPr>
        <w:t>采购人：</w:t>
      </w:r>
      <w:r>
        <w:rPr>
          <w:rFonts w:asciiTheme="minorEastAsia" w:eastAsiaTheme="minorEastAsia" w:hAnsiTheme="minorEastAsia" w:hint="eastAsia"/>
          <w:bCs/>
          <w:sz w:val="32"/>
          <w:szCs w:val="32"/>
        </w:rPr>
        <w:t xml:space="preserve"> </w:t>
      </w:r>
      <w:r>
        <w:rPr>
          <w:rFonts w:asciiTheme="minorEastAsia" w:eastAsiaTheme="minorEastAsia" w:hAnsiTheme="minorEastAsia" w:hint="eastAsia"/>
          <w:bCs/>
          <w:sz w:val="32"/>
          <w:szCs w:val="32"/>
        </w:rPr>
        <w:t>北京市十一学校</w:t>
      </w:r>
    </w:p>
    <w:p w:rsidR="00A60564" w:rsidRDefault="00A60564">
      <w:pPr>
        <w:snapToGrid w:val="0"/>
        <w:spacing w:line="276" w:lineRule="auto"/>
        <w:jc w:val="left"/>
        <w:rPr>
          <w:rFonts w:asciiTheme="minorEastAsia" w:eastAsiaTheme="minorEastAsia" w:hAnsiTheme="minorEastAsia"/>
          <w:sz w:val="32"/>
          <w:szCs w:val="32"/>
        </w:rPr>
      </w:pPr>
    </w:p>
    <w:p w:rsidR="00A60564" w:rsidRDefault="00696765">
      <w:pPr>
        <w:snapToGrid w:val="0"/>
        <w:spacing w:line="276" w:lineRule="auto"/>
        <w:ind w:firstLineChars="400" w:firstLine="1280"/>
        <w:jc w:val="left"/>
        <w:rPr>
          <w:rFonts w:asciiTheme="minorEastAsia" w:eastAsiaTheme="minorEastAsia" w:hAnsiTheme="minorEastAsia"/>
          <w:sz w:val="32"/>
          <w:szCs w:val="32"/>
        </w:rPr>
      </w:pPr>
      <w:r>
        <w:rPr>
          <w:rFonts w:asciiTheme="minorEastAsia" w:eastAsiaTheme="minorEastAsia" w:hAnsiTheme="minorEastAsia" w:hint="eastAsia"/>
          <w:sz w:val="32"/>
          <w:szCs w:val="32"/>
        </w:rPr>
        <w:t>日期：</w:t>
      </w:r>
      <w:r>
        <w:rPr>
          <w:rFonts w:asciiTheme="minorEastAsia" w:eastAsiaTheme="minorEastAsia" w:hAnsiTheme="minorEastAsia" w:hint="eastAsia"/>
          <w:sz w:val="32"/>
          <w:szCs w:val="32"/>
        </w:rPr>
        <w:t xml:space="preserve"> 2025</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2</w:t>
      </w:r>
      <w:r>
        <w:rPr>
          <w:rFonts w:asciiTheme="minorEastAsia" w:eastAsiaTheme="minorEastAsia" w:hAnsiTheme="minorEastAsia"/>
          <w:sz w:val="32"/>
          <w:szCs w:val="32"/>
        </w:rPr>
        <w:t>6</w:t>
      </w:r>
      <w:r>
        <w:rPr>
          <w:rFonts w:asciiTheme="minorEastAsia" w:eastAsiaTheme="minorEastAsia" w:hAnsiTheme="minorEastAsia" w:hint="eastAsia"/>
          <w:sz w:val="32"/>
          <w:szCs w:val="32"/>
        </w:rPr>
        <w:t>日</w:t>
      </w:r>
    </w:p>
    <w:p w:rsidR="00A60564" w:rsidRDefault="00A60564">
      <w:pPr>
        <w:ind w:firstLineChars="250" w:firstLine="525"/>
      </w:pPr>
    </w:p>
    <w:p w:rsidR="00A60564" w:rsidRDefault="00A60564">
      <w:pPr>
        <w:widowControl/>
        <w:jc w:val="left"/>
        <w:rPr>
          <w:sz w:val="36"/>
          <w:szCs w:val="36"/>
        </w:rPr>
      </w:pPr>
    </w:p>
    <w:p w:rsidR="00A60564" w:rsidRDefault="00A60564">
      <w:pPr>
        <w:widowControl/>
        <w:jc w:val="left"/>
        <w:rPr>
          <w:sz w:val="36"/>
          <w:szCs w:val="36"/>
        </w:rPr>
      </w:pPr>
    </w:p>
    <w:p w:rsidR="00A60564" w:rsidRDefault="00696765">
      <w:pPr>
        <w:pStyle w:val="TOC1"/>
        <w:tabs>
          <w:tab w:val="right" w:leader="dot" w:pos="8302"/>
        </w:tabs>
        <w:jc w:val="center"/>
        <w:rPr>
          <w:rFonts w:hint="default"/>
          <w:bCs w:val="0"/>
          <w:caps w:val="0"/>
        </w:rPr>
      </w:pPr>
      <w:r>
        <w:rPr>
          <w:u w:val="none"/>
        </w:rPr>
        <w:lastRenderedPageBreak/>
        <w:t>目</w:t>
      </w:r>
      <w:r>
        <w:rPr>
          <w:u w:val="none"/>
        </w:rPr>
        <w:t xml:space="preserve">  </w:t>
      </w:r>
      <w:r>
        <w:rPr>
          <w:u w:val="none"/>
        </w:rPr>
        <w:t>录</w:t>
      </w:r>
      <w:r>
        <w:rPr>
          <w:rFonts w:hint="default"/>
          <w:u w:val="none"/>
        </w:rPr>
        <w:fldChar w:fldCharType="begin"/>
      </w:r>
      <w:r>
        <w:rPr>
          <w:u w:val="none"/>
        </w:rPr>
        <w:instrText>TOC \o "1-1" \f \h \z \u</w:instrText>
      </w:r>
      <w:r>
        <w:rPr>
          <w:rFonts w:hint="default"/>
          <w:u w:val="none"/>
        </w:rPr>
        <w:fldChar w:fldCharType="separate"/>
      </w:r>
    </w:p>
    <w:p w:rsidR="00A60564" w:rsidRDefault="00696765">
      <w:pPr>
        <w:pStyle w:val="TOC1"/>
        <w:tabs>
          <w:tab w:val="right" w:leader="dot" w:pos="8549"/>
        </w:tabs>
        <w:rPr>
          <w:rFonts w:hint="default"/>
        </w:rPr>
      </w:pPr>
      <w:hyperlink w:anchor="_Toc31735" w:history="1">
        <w:r>
          <w:t>第一章</w:t>
        </w:r>
        <w:r>
          <w:t xml:space="preserve"> </w:t>
        </w:r>
        <w:r>
          <w:t>发包公告</w:t>
        </w:r>
        <w:r>
          <w:tab/>
        </w:r>
        <w:r>
          <w:fldChar w:fldCharType="begin"/>
        </w:r>
        <w:r>
          <w:instrText xml:space="preserve"> PAGEREF _Toc31735 \h </w:instrText>
        </w:r>
        <w:r>
          <w:fldChar w:fldCharType="separate"/>
        </w:r>
        <w:r>
          <w:t>3</w:t>
        </w:r>
        <w:r>
          <w:fldChar w:fldCharType="end"/>
        </w:r>
      </w:hyperlink>
    </w:p>
    <w:p w:rsidR="00A60564" w:rsidRDefault="00696765">
      <w:pPr>
        <w:pStyle w:val="TOC1"/>
        <w:tabs>
          <w:tab w:val="right" w:leader="dot" w:pos="8549"/>
        </w:tabs>
        <w:rPr>
          <w:rFonts w:hint="default"/>
        </w:rPr>
      </w:pPr>
      <w:hyperlink w:anchor="_Toc7561" w:history="1">
        <w:r>
          <w:t>第二章</w:t>
        </w:r>
        <w:r>
          <w:t xml:space="preserve"> </w:t>
        </w:r>
        <w:r>
          <w:t>比选申请人须知</w:t>
        </w:r>
        <w:r>
          <w:tab/>
        </w:r>
        <w:r>
          <w:fldChar w:fldCharType="begin"/>
        </w:r>
        <w:r>
          <w:instrText xml:space="preserve"> PAGEREF _Toc7561 \h </w:instrText>
        </w:r>
        <w:r>
          <w:fldChar w:fldCharType="separate"/>
        </w:r>
        <w:r>
          <w:t>4</w:t>
        </w:r>
        <w:r>
          <w:fldChar w:fldCharType="end"/>
        </w:r>
      </w:hyperlink>
    </w:p>
    <w:p w:rsidR="00A60564" w:rsidRDefault="00696765">
      <w:pPr>
        <w:pStyle w:val="TOC1"/>
        <w:tabs>
          <w:tab w:val="right" w:leader="dot" w:pos="8549"/>
        </w:tabs>
        <w:rPr>
          <w:rFonts w:hint="default"/>
        </w:rPr>
      </w:pPr>
      <w:hyperlink w:anchor="_Toc19580" w:history="1">
        <w:r>
          <w:t>第三章</w:t>
        </w:r>
        <w:r>
          <w:t xml:space="preserve"> </w:t>
        </w:r>
        <w:r>
          <w:t>评审办法</w:t>
        </w:r>
        <w:r>
          <w:tab/>
        </w:r>
        <w:r>
          <w:fldChar w:fldCharType="begin"/>
        </w:r>
        <w:r>
          <w:instrText xml:space="preserve"> PAGEREF _</w:instrText>
        </w:r>
        <w:r>
          <w:instrText xml:space="preserve">Toc19580 \h </w:instrText>
        </w:r>
        <w:r>
          <w:fldChar w:fldCharType="separate"/>
        </w:r>
        <w:r>
          <w:t>12</w:t>
        </w:r>
        <w:r>
          <w:fldChar w:fldCharType="end"/>
        </w:r>
      </w:hyperlink>
    </w:p>
    <w:p w:rsidR="00A60564" w:rsidRDefault="00696765">
      <w:pPr>
        <w:pStyle w:val="TOC1"/>
        <w:tabs>
          <w:tab w:val="right" w:leader="dot" w:pos="8549"/>
        </w:tabs>
        <w:rPr>
          <w:rFonts w:hint="default"/>
        </w:rPr>
      </w:pPr>
      <w:hyperlink w:anchor="_Toc1372" w:history="1">
        <w:r>
          <w:t>第四章</w:t>
        </w:r>
        <w:r>
          <w:t xml:space="preserve"> </w:t>
        </w:r>
        <w:r>
          <w:t>采购需求</w:t>
        </w:r>
        <w:r>
          <w:tab/>
        </w:r>
        <w:r>
          <w:fldChar w:fldCharType="begin"/>
        </w:r>
        <w:r>
          <w:instrText xml:space="preserve"> PAGEREF _Toc1372 \h </w:instrText>
        </w:r>
        <w:r>
          <w:fldChar w:fldCharType="separate"/>
        </w:r>
        <w:r>
          <w:t>18</w:t>
        </w:r>
        <w:r>
          <w:fldChar w:fldCharType="end"/>
        </w:r>
      </w:hyperlink>
    </w:p>
    <w:p w:rsidR="00A60564" w:rsidRDefault="00696765">
      <w:pPr>
        <w:pStyle w:val="TOC1"/>
        <w:tabs>
          <w:tab w:val="right" w:leader="dot" w:pos="8549"/>
        </w:tabs>
        <w:rPr>
          <w:rFonts w:hint="default"/>
        </w:rPr>
      </w:pPr>
      <w:hyperlink w:anchor="_Toc18311" w:history="1">
        <w:r>
          <w:t>第五章</w:t>
        </w:r>
        <w:r>
          <w:t xml:space="preserve"> </w:t>
        </w:r>
        <w:r>
          <w:t>比选申请文件格式</w:t>
        </w:r>
        <w:r>
          <w:tab/>
        </w:r>
        <w:r>
          <w:fldChar w:fldCharType="begin"/>
        </w:r>
        <w:r>
          <w:instrText xml:space="preserve"> PAGEREF _Toc18311 \h </w:instrText>
        </w:r>
        <w:r>
          <w:fldChar w:fldCharType="separate"/>
        </w:r>
        <w:r>
          <w:t>20</w:t>
        </w:r>
        <w:r>
          <w:fldChar w:fldCharType="end"/>
        </w:r>
      </w:hyperlink>
    </w:p>
    <w:p w:rsidR="00A60564" w:rsidRDefault="00696765">
      <w:pPr>
        <w:pStyle w:val="TOC1"/>
        <w:tabs>
          <w:tab w:val="right" w:leader="dot" w:pos="8549"/>
        </w:tabs>
        <w:rPr>
          <w:rFonts w:hint="default"/>
        </w:rPr>
      </w:pPr>
      <w:hyperlink w:anchor="_Toc17146" w:history="1">
        <w:r>
          <w:t>第六章</w:t>
        </w:r>
        <w:r>
          <w:t xml:space="preserve"> </w:t>
        </w:r>
        <w:r>
          <w:t>工程施工合同</w:t>
        </w:r>
        <w:r>
          <w:tab/>
        </w:r>
        <w:r>
          <w:fldChar w:fldCharType="begin"/>
        </w:r>
        <w:r>
          <w:instrText xml:space="preserve"> PAGEREF _Toc17146 \h </w:instrText>
        </w:r>
        <w:r>
          <w:fldChar w:fldCharType="separate"/>
        </w:r>
        <w:r>
          <w:t>30</w:t>
        </w:r>
        <w:r>
          <w:fldChar w:fldCharType="end"/>
        </w:r>
      </w:hyperlink>
    </w:p>
    <w:p w:rsidR="00A60564" w:rsidRDefault="00696765">
      <w:pPr>
        <w:pStyle w:val="TOC1"/>
        <w:tabs>
          <w:tab w:val="right" w:leader="dot" w:pos="8549"/>
        </w:tabs>
        <w:rPr>
          <w:rFonts w:hint="default"/>
        </w:rPr>
      </w:pPr>
      <w:hyperlink w:anchor="_Toc10774" w:history="1">
        <w:r>
          <w:t>第七章</w:t>
        </w:r>
        <w:r>
          <w:t xml:space="preserve"> </w:t>
        </w:r>
        <w:r>
          <w:t>工程量清单</w:t>
        </w:r>
        <w:r>
          <w:tab/>
        </w:r>
        <w:r>
          <w:fldChar w:fldCharType="begin"/>
        </w:r>
        <w:r>
          <w:instrText xml:space="preserve"> PAG</w:instrText>
        </w:r>
        <w:r>
          <w:instrText xml:space="preserve">EREF _Toc10774 \h </w:instrText>
        </w:r>
        <w:r>
          <w:fldChar w:fldCharType="separate"/>
        </w:r>
        <w:r>
          <w:t>38</w:t>
        </w:r>
        <w:r>
          <w:fldChar w:fldCharType="end"/>
        </w:r>
      </w:hyperlink>
    </w:p>
    <w:p w:rsidR="00A60564" w:rsidRDefault="00696765">
      <w:pPr>
        <w:pStyle w:val="aff4"/>
        <w:tabs>
          <w:tab w:val="right" w:leader="dot" w:pos="8302"/>
        </w:tabs>
        <w:outlineLvl w:val="9"/>
        <w:rPr>
          <w:rFonts w:cstheme="minorBidi"/>
          <w:sz w:val="32"/>
          <w:szCs w:val="32"/>
        </w:rPr>
      </w:pPr>
      <w:r>
        <w:rPr>
          <w:rStyle w:val="afe"/>
          <w:color w:val="auto"/>
          <w:sz w:val="32"/>
          <w:szCs w:val="32"/>
        </w:rPr>
        <w:fldChar w:fldCharType="end"/>
      </w:r>
      <w:bookmarkStart w:id="2" w:name="_Toc480469095"/>
      <w:r>
        <w:fldChar w:fldCharType="begin"/>
      </w:r>
      <w:r>
        <w:instrText>HYPERLINK \l "_Toc496217588"</w:instrText>
      </w:r>
      <w:r>
        <w:fldChar w:fldCharType="separate"/>
      </w:r>
      <w:r>
        <w:rPr>
          <w:rFonts w:hint="eastAsia"/>
          <w:sz w:val="32"/>
          <w:szCs w:val="32"/>
        </w:rPr>
        <w:t xml:space="preserve"> </w:t>
      </w:r>
      <w:r>
        <w:fldChar w:fldCharType="end"/>
      </w:r>
    </w:p>
    <w:p w:rsidR="00A60564" w:rsidRDefault="00A60564">
      <w:pPr>
        <w:spacing w:line="480" w:lineRule="auto"/>
        <w:jc w:val="center"/>
        <w:rPr>
          <w:rStyle w:val="afe"/>
          <w:rFonts w:asciiTheme="minorHAnsi" w:hAnsiTheme="minorHAnsi" w:cstheme="minorHAnsi"/>
          <w:bCs/>
          <w:caps/>
          <w:color w:val="auto"/>
          <w:sz w:val="32"/>
          <w:szCs w:val="32"/>
        </w:rPr>
      </w:pPr>
    </w:p>
    <w:p w:rsidR="00A60564" w:rsidRDefault="00696765">
      <w:pPr>
        <w:widowControl/>
        <w:jc w:val="left"/>
        <w:rPr>
          <w:rFonts w:asciiTheme="majorHAnsi" w:hAnsiTheme="majorHAnsi" w:cstheme="majorBidi"/>
          <w:b/>
          <w:bCs/>
          <w:sz w:val="32"/>
          <w:szCs w:val="32"/>
        </w:rPr>
      </w:pPr>
      <w:r>
        <w:br w:type="page"/>
      </w:r>
    </w:p>
    <w:p w:rsidR="00A60564" w:rsidRDefault="00696765">
      <w:pPr>
        <w:pStyle w:val="10"/>
        <w:numPr>
          <w:ilvl w:val="0"/>
          <w:numId w:val="2"/>
        </w:numPr>
      </w:pPr>
      <w:bookmarkStart w:id="3" w:name="_Toc31735"/>
      <w:bookmarkEnd w:id="2"/>
      <w:r>
        <w:lastRenderedPageBreak/>
        <w:t>发包公告</w:t>
      </w:r>
      <w:bookmarkEnd w:id="3"/>
    </w:p>
    <w:p w:rsidR="00A60564" w:rsidRDefault="00696765">
      <w:pPr>
        <w:pStyle w:val="a8"/>
        <w:ind w:firstLine="480"/>
      </w:pPr>
      <w:bookmarkStart w:id="4" w:name="_Toc533331072"/>
      <w:bookmarkStart w:id="5" w:name="_Toc8876751"/>
      <w:bookmarkEnd w:id="0"/>
      <w:bookmarkEnd w:id="1"/>
      <w:r>
        <w:rPr>
          <w:u w:val="single"/>
        </w:rPr>
        <w:t>北京市十一学校</w:t>
      </w:r>
      <w:r>
        <w:t>现对</w:t>
      </w:r>
      <w:r>
        <w:rPr>
          <w:u w:val="single"/>
        </w:rPr>
        <w:t>北京</w:t>
      </w:r>
      <w:r>
        <w:rPr>
          <w:rFonts w:hint="eastAsia"/>
          <w:u w:val="single"/>
        </w:rPr>
        <w:t>市</w:t>
      </w:r>
      <w:r>
        <w:rPr>
          <w:u w:val="single"/>
        </w:rPr>
        <w:t>十一学校</w:t>
      </w:r>
      <w:proofErr w:type="gramStart"/>
      <w:r>
        <w:rPr>
          <w:u w:val="single"/>
        </w:rPr>
        <w:t>初中楼</w:t>
      </w:r>
      <w:proofErr w:type="gramEnd"/>
      <w:r>
        <w:rPr>
          <w:u w:val="single"/>
        </w:rPr>
        <w:t>楼道地砖改造工程</w:t>
      </w:r>
      <w:r>
        <w:t>所需有关服务进行比选采购，现请各单位前来参加本项目比选活动。</w:t>
      </w:r>
    </w:p>
    <w:p w:rsidR="00A60564" w:rsidRDefault="00696765">
      <w:pPr>
        <w:pStyle w:val="2"/>
        <w:numPr>
          <w:ilvl w:val="0"/>
          <w:numId w:val="3"/>
        </w:numPr>
      </w:pPr>
      <w:r>
        <w:t>工程概况</w:t>
      </w:r>
    </w:p>
    <w:p w:rsidR="00A60564" w:rsidRDefault="00696765">
      <w:pPr>
        <w:pStyle w:val="a8"/>
        <w:numPr>
          <w:ilvl w:val="0"/>
          <w:numId w:val="4"/>
        </w:numPr>
        <w:ind w:firstLineChars="0"/>
        <w:rPr>
          <w:rFonts w:ascii="宋体" w:hAnsi="宋体" w:cs="宋体"/>
        </w:rPr>
      </w:pPr>
      <w:r>
        <w:t>项目预算金额：</w:t>
      </w:r>
      <w:r>
        <w:rPr>
          <w:u w:val="single"/>
        </w:rPr>
        <w:t xml:space="preserve">993261.16 </w:t>
      </w:r>
      <w:r>
        <w:t>（元）</w:t>
      </w:r>
    </w:p>
    <w:p w:rsidR="00A60564" w:rsidRDefault="00696765">
      <w:pPr>
        <w:pStyle w:val="a8"/>
        <w:numPr>
          <w:ilvl w:val="0"/>
          <w:numId w:val="4"/>
        </w:numPr>
        <w:ind w:firstLineChars="0"/>
        <w:rPr>
          <w:rFonts w:ascii="宋体" w:hAnsi="宋体" w:cs="宋体"/>
          <w:u w:val="single"/>
        </w:rPr>
      </w:pPr>
      <w:r>
        <w:t>比选内容：</w:t>
      </w:r>
      <w:r>
        <w:rPr>
          <w:u w:val="single"/>
        </w:rPr>
        <w:t>工程量清单所示装饰装修等全部工程内容。</w:t>
      </w:r>
    </w:p>
    <w:p w:rsidR="00A60564" w:rsidRDefault="00696765">
      <w:pPr>
        <w:pStyle w:val="a8"/>
        <w:numPr>
          <w:ilvl w:val="0"/>
          <w:numId w:val="4"/>
        </w:numPr>
        <w:ind w:firstLineChars="0"/>
        <w:rPr>
          <w:rFonts w:ascii="宋体" w:hAnsi="宋体" w:cs="宋体"/>
        </w:rPr>
      </w:pPr>
      <w:r>
        <w:t>计划总工期：</w:t>
      </w:r>
      <w:r>
        <w:rPr>
          <w:u w:val="single"/>
        </w:rPr>
        <w:t>22</w:t>
      </w:r>
      <w:r>
        <w:rPr>
          <w:u w:val="single"/>
        </w:rPr>
        <w:t>日历</w:t>
      </w:r>
      <w:r>
        <w:rPr>
          <w:rFonts w:hint="eastAsia"/>
          <w:u w:val="single"/>
        </w:rPr>
        <w:t>天</w:t>
      </w:r>
      <w:r>
        <w:rPr>
          <w:u w:val="single"/>
        </w:rPr>
        <w:t>。</w:t>
      </w:r>
    </w:p>
    <w:p w:rsidR="00A60564" w:rsidRDefault="00696765">
      <w:pPr>
        <w:pStyle w:val="2"/>
        <w:numPr>
          <w:ilvl w:val="0"/>
          <w:numId w:val="3"/>
        </w:numPr>
      </w:pPr>
      <w:r>
        <w:t>资格条件</w:t>
      </w:r>
    </w:p>
    <w:p w:rsidR="00A60564" w:rsidRDefault="00696765">
      <w:pPr>
        <w:pStyle w:val="a8"/>
        <w:ind w:firstLine="480"/>
      </w:pPr>
      <w:r>
        <w:t>报名单位须具备</w:t>
      </w:r>
      <w:r>
        <w:rPr>
          <w:u w:val="single"/>
        </w:rPr>
        <w:t>建筑装修装饰工程专业承包</w:t>
      </w:r>
      <w:r>
        <w:rPr>
          <w:u w:val="single"/>
        </w:rPr>
        <w:t xml:space="preserve"> </w:t>
      </w:r>
      <w:r>
        <w:rPr>
          <w:u w:val="single"/>
        </w:rPr>
        <w:t>二</w:t>
      </w:r>
      <w:r>
        <w:rPr>
          <w:u w:val="single"/>
        </w:rPr>
        <w:t xml:space="preserve"> </w:t>
      </w:r>
      <w:r>
        <w:rPr>
          <w:u w:val="single"/>
        </w:rPr>
        <w:t>级（含）以上资质</w:t>
      </w:r>
      <w:r>
        <w:t>，并在人员、设备、资金等方面具备相应的施工能力。项目负责人为</w:t>
      </w:r>
      <w:r>
        <w:rPr>
          <w:u w:val="single"/>
        </w:rPr>
        <w:t>建筑工程</w:t>
      </w:r>
      <w:r>
        <w:t>专业</w:t>
      </w:r>
      <w:r>
        <w:rPr>
          <w:u w:val="single"/>
        </w:rPr>
        <w:t xml:space="preserve">  </w:t>
      </w:r>
      <w:proofErr w:type="gramStart"/>
      <w:r>
        <w:rPr>
          <w:u w:val="single"/>
        </w:rPr>
        <w:t>贰</w:t>
      </w:r>
      <w:proofErr w:type="gramEnd"/>
      <w:r>
        <w:rPr>
          <w:u w:val="single"/>
        </w:rPr>
        <w:t xml:space="preserve">  </w:t>
      </w:r>
      <w:r>
        <w:t>级（含）以上注册建造师，同时具有安全生产考核合格证书（</w:t>
      </w:r>
      <w:r>
        <w:t>B</w:t>
      </w:r>
      <w:r>
        <w:t>本）</w:t>
      </w:r>
    </w:p>
    <w:p w:rsidR="00A60564" w:rsidRDefault="00696765">
      <w:pPr>
        <w:pStyle w:val="a8"/>
        <w:ind w:firstLine="480"/>
      </w:pPr>
      <w:r>
        <w:t>未列入</w:t>
      </w:r>
      <w:r>
        <w:t>“</w:t>
      </w:r>
      <w:r>
        <w:t>信用中国</w:t>
      </w:r>
      <w:r>
        <w:t>”</w:t>
      </w:r>
      <w:r>
        <w:t>网站（</w:t>
      </w:r>
      <w:r>
        <w:t>www.creditchina.gov.cn</w:t>
      </w:r>
      <w:r>
        <w:t>）失信被执行人、重大税收违法案件当事人名单、政府采购严重违法失信行为记录名单且未列入中国政府采购网（</w:t>
      </w:r>
      <w:r>
        <w:t>www.ccgp.gov.cn</w:t>
      </w:r>
      <w:r>
        <w:t>）严重违法失信行为信息记录名单。</w:t>
      </w:r>
    </w:p>
    <w:p w:rsidR="00A60564" w:rsidRDefault="00696765">
      <w:pPr>
        <w:pStyle w:val="a8"/>
        <w:ind w:firstLine="480"/>
      </w:pPr>
      <w:r>
        <w:t>本项目不接受联合体投标。</w:t>
      </w:r>
    </w:p>
    <w:p w:rsidR="00A60564" w:rsidRDefault="00696765">
      <w:pPr>
        <w:pStyle w:val="2"/>
        <w:numPr>
          <w:ilvl w:val="0"/>
          <w:numId w:val="3"/>
        </w:numPr>
        <w:rPr>
          <w:rFonts w:ascii="黑体" w:hAnsi="黑体" w:cs="黑体"/>
        </w:rPr>
      </w:pPr>
      <w:r>
        <w:t>文件领取</w:t>
      </w:r>
    </w:p>
    <w:p w:rsidR="00A60564" w:rsidRDefault="00696765">
      <w:pPr>
        <w:pStyle w:val="a8"/>
        <w:ind w:firstLine="480"/>
      </w:pPr>
      <w:r>
        <w:t>请各单位自行下载比选文件电子版</w:t>
      </w:r>
      <w:r>
        <w:t>。</w:t>
      </w:r>
    </w:p>
    <w:p w:rsidR="00A60564" w:rsidRDefault="00696765">
      <w:pPr>
        <w:pStyle w:val="2"/>
        <w:numPr>
          <w:ilvl w:val="0"/>
          <w:numId w:val="3"/>
        </w:numPr>
        <w:rPr>
          <w:sz w:val="24"/>
          <w:szCs w:val="24"/>
          <w:u w:val="single"/>
        </w:rPr>
      </w:pPr>
      <w:r>
        <w:t>比选申请文件递交时间及截止时间：</w:t>
      </w:r>
      <w:r>
        <w:rPr>
          <w:sz w:val="24"/>
          <w:szCs w:val="24"/>
          <w:u w:val="single"/>
        </w:rPr>
        <w:t xml:space="preserve"> 2026</w:t>
      </w:r>
      <w:r>
        <w:rPr>
          <w:sz w:val="24"/>
          <w:szCs w:val="24"/>
          <w:u w:val="single"/>
        </w:rPr>
        <w:t>年</w:t>
      </w:r>
      <w:r>
        <w:rPr>
          <w:sz w:val="24"/>
          <w:szCs w:val="24"/>
          <w:u w:val="single"/>
        </w:rPr>
        <w:t xml:space="preserve"> 1 </w:t>
      </w:r>
      <w:r>
        <w:rPr>
          <w:sz w:val="24"/>
          <w:szCs w:val="24"/>
          <w:u w:val="single"/>
        </w:rPr>
        <w:t>月</w:t>
      </w:r>
      <w:r>
        <w:rPr>
          <w:sz w:val="24"/>
          <w:szCs w:val="24"/>
          <w:u w:val="single"/>
        </w:rPr>
        <w:t xml:space="preserve"> </w:t>
      </w:r>
      <w:r>
        <w:rPr>
          <w:rFonts w:hint="eastAsia"/>
          <w:sz w:val="24"/>
          <w:szCs w:val="24"/>
          <w:u w:val="single"/>
        </w:rPr>
        <w:t>5</w:t>
      </w:r>
      <w:r>
        <w:rPr>
          <w:sz w:val="24"/>
          <w:szCs w:val="24"/>
          <w:u w:val="single"/>
        </w:rPr>
        <w:t>日</w:t>
      </w:r>
      <w:r>
        <w:rPr>
          <w:sz w:val="24"/>
          <w:szCs w:val="24"/>
          <w:u w:val="single"/>
        </w:rPr>
        <w:t>09</w:t>
      </w:r>
      <w:r>
        <w:rPr>
          <w:sz w:val="24"/>
          <w:szCs w:val="24"/>
          <w:u w:val="single"/>
        </w:rPr>
        <w:t>时</w:t>
      </w:r>
      <w:r>
        <w:rPr>
          <w:sz w:val="24"/>
          <w:szCs w:val="24"/>
          <w:u w:val="single"/>
        </w:rPr>
        <w:t>00</w:t>
      </w:r>
      <w:r>
        <w:rPr>
          <w:sz w:val="24"/>
          <w:szCs w:val="24"/>
          <w:u w:val="single"/>
        </w:rPr>
        <w:t>分</w:t>
      </w:r>
    </w:p>
    <w:p w:rsidR="00A60564" w:rsidRDefault="00696765">
      <w:pPr>
        <w:pStyle w:val="a8"/>
        <w:ind w:firstLine="480"/>
        <w:rPr>
          <w:u w:val="single"/>
        </w:rPr>
      </w:pPr>
      <w:r>
        <w:t>递交比选申请文件地点：</w:t>
      </w:r>
      <w:r>
        <w:rPr>
          <w:u w:val="single"/>
        </w:rPr>
        <w:t>北京市十一学校（北京市海淀区玉泉路</w:t>
      </w:r>
      <w:r>
        <w:rPr>
          <w:u w:val="single"/>
        </w:rPr>
        <w:t>66</w:t>
      </w:r>
      <w:r>
        <w:rPr>
          <w:u w:val="single"/>
        </w:rPr>
        <w:t>号）</w:t>
      </w:r>
    </w:p>
    <w:p w:rsidR="00A60564" w:rsidRDefault="00696765">
      <w:pPr>
        <w:pStyle w:val="a8"/>
        <w:ind w:firstLine="480"/>
      </w:pPr>
      <w:r>
        <w:t>招标人名称</w:t>
      </w:r>
      <w:r>
        <w:t xml:space="preserve"> </w:t>
      </w:r>
      <w:r>
        <w:t>：北京市十一学校</w:t>
      </w:r>
    </w:p>
    <w:p w:rsidR="00A60564" w:rsidRDefault="00696765">
      <w:pPr>
        <w:pStyle w:val="a8"/>
        <w:ind w:firstLine="480"/>
      </w:pPr>
      <w:r>
        <w:t>招标人地址</w:t>
      </w:r>
      <w:r>
        <w:t xml:space="preserve"> </w:t>
      </w:r>
      <w:r>
        <w:t>：北京市海淀区玉泉路</w:t>
      </w:r>
      <w:r>
        <w:t>66</w:t>
      </w:r>
      <w:r>
        <w:t>号</w:t>
      </w:r>
    </w:p>
    <w:p w:rsidR="00A60564" w:rsidRDefault="00696765">
      <w:pPr>
        <w:pStyle w:val="a8"/>
        <w:ind w:firstLine="480"/>
      </w:pPr>
      <w:r>
        <w:t>招标人联系人</w:t>
      </w:r>
      <w:r>
        <w:t xml:space="preserve"> </w:t>
      </w:r>
      <w:r>
        <w:t>：李彬源</w:t>
      </w:r>
      <w:r>
        <w:rPr>
          <w:rFonts w:hint="eastAsia"/>
        </w:rPr>
        <w:t>老师</w:t>
      </w:r>
    </w:p>
    <w:p w:rsidR="00A60564" w:rsidRDefault="00696765">
      <w:pPr>
        <w:pStyle w:val="a8"/>
        <w:ind w:firstLine="480"/>
      </w:pPr>
      <w:r>
        <w:t>招标人联系电话：</w:t>
      </w:r>
      <w:r>
        <w:t xml:space="preserve">010-88628529  </w:t>
      </w:r>
    </w:p>
    <w:p w:rsidR="00A60564" w:rsidRDefault="00696765">
      <w:pPr>
        <w:pStyle w:val="10"/>
      </w:pPr>
      <w:r>
        <w:br w:type="page"/>
      </w:r>
      <w:bookmarkStart w:id="6" w:name="_Toc7561"/>
      <w:r>
        <w:lastRenderedPageBreak/>
        <w:t>第二章</w:t>
      </w:r>
      <w:r>
        <w:t xml:space="preserve"> </w:t>
      </w:r>
      <w:r>
        <w:t>比选申请人须知</w:t>
      </w:r>
      <w:bookmarkEnd w:id="6"/>
    </w:p>
    <w:p w:rsidR="00A60564" w:rsidRDefault="00696765">
      <w:pPr>
        <w:pStyle w:val="16"/>
        <w:widowControl/>
      </w:pPr>
      <w:r>
        <w:t>比选申请人须知前附表</w:t>
      </w:r>
    </w:p>
    <w:tbl>
      <w:tblPr>
        <w:tblW w:w="4998" w:type="pct"/>
        <w:jc w:val="center"/>
        <w:tblLook w:val="04A0" w:firstRow="1" w:lastRow="0" w:firstColumn="1" w:lastColumn="0" w:noHBand="0" w:noVBand="1"/>
      </w:tblPr>
      <w:tblGrid>
        <w:gridCol w:w="934"/>
        <w:gridCol w:w="2471"/>
        <w:gridCol w:w="5356"/>
      </w:tblGrid>
      <w:tr w:rsidR="00A60564">
        <w:trPr>
          <w:trHeight w:val="547"/>
          <w:tblHeader/>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jc w:val="center"/>
              <w:rPr>
                <w:rFonts w:ascii="宋体" w:hAnsi="宋体" w:cs="Arial"/>
                <w:b/>
                <w:sz w:val="24"/>
              </w:rPr>
            </w:pPr>
            <w:r>
              <w:rPr>
                <w:rFonts w:ascii="宋体" w:hAnsi="宋体" w:cs="Arial" w:hint="eastAsia"/>
                <w:b/>
                <w:sz w:val="24"/>
              </w:rPr>
              <w:t>条款号</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jc w:val="center"/>
              <w:rPr>
                <w:rFonts w:ascii="宋体" w:hAnsi="宋体" w:cs="Arial"/>
                <w:b/>
                <w:sz w:val="24"/>
              </w:rPr>
            </w:pPr>
            <w:r>
              <w:rPr>
                <w:rFonts w:ascii="宋体" w:hAnsi="宋体" w:cs="Arial" w:hint="eastAsia"/>
                <w:b/>
                <w:sz w:val="24"/>
              </w:rPr>
              <w:t>内容</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jc w:val="center"/>
              <w:rPr>
                <w:rFonts w:ascii="宋体" w:hAnsi="宋体" w:cs="Arial"/>
                <w:b/>
                <w:sz w:val="24"/>
              </w:rPr>
            </w:pPr>
            <w:r>
              <w:rPr>
                <w:rFonts w:ascii="宋体" w:hAnsi="宋体" w:cs="Arial" w:hint="eastAsia"/>
                <w:b/>
                <w:sz w:val="24"/>
              </w:rPr>
              <w:t>说明与要求</w:t>
            </w:r>
          </w:p>
        </w:tc>
      </w:tr>
      <w:tr w:rsidR="00A60564">
        <w:trPr>
          <w:trHeight w:val="1816"/>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fldChar w:fldCharType="begin"/>
            </w:r>
            <w:r>
              <w:rPr>
                <w:rFonts w:ascii="宋体" w:hAnsi="宋体" w:cs="Arial" w:hint="eastAsia"/>
                <w:sz w:val="24"/>
              </w:rPr>
              <w:instrText>= 1 \* Arabic</w:instrText>
            </w:r>
            <w:r>
              <w:rPr>
                <w:rFonts w:ascii="宋体" w:hAnsi="宋体" w:cs="Arial"/>
                <w:sz w:val="24"/>
              </w:rPr>
              <w:fldChar w:fldCharType="separate"/>
            </w:r>
            <w:r>
              <w:rPr>
                <w:rFonts w:ascii="宋体" w:hAnsi="宋体" w:cs="Arial"/>
                <w:sz w:val="24"/>
              </w:rPr>
              <w:t>1</w:t>
            </w:r>
            <w:r>
              <w:rPr>
                <w:rFonts w:ascii="宋体" w:hAnsi="宋体" w:cs="Arial"/>
                <w:sz w:val="24"/>
              </w:rPr>
              <w:fldChar w:fldCharType="end"/>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采购</w:t>
            </w:r>
            <w:r>
              <w:rPr>
                <w:rFonts w:ascii="宋体" w:hAnsi="宋体" w:cs="Arial"/>
                <w:sz w:val="24"/>
              </w:rPr>
              <w:t>人</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00" w:lineRule="exact"/>
              <w:rPr>
                <w:rFonts w:ascii="宋体" w:hAnsi="宋体"/>
                <w:sz w:val="24"/>
              </w:rPr>
            </w:pPr>
            <w:r>
              <w:rPr>
                <w:rFonts w:ascii="宋体" w:hAnsi="宋体"/>
                <w:sz w:val="24"/>
              </w:rPr>
              <w:t>名称：</w:t>
            </w:r>
            <w:r>
              <w:rPr>
                <w:rFonts w:ascii="宋体" w:hAnsi="宋体" w:hint="eastAsia"/>
                <w:sz w:val="24"/>
                <w:u w:val="single"/>
              </w:rPr>
              <w:t>北京市十一学校</w:t>
            </w:r>
          </w:p>
          <w:p w:rsidR="00A60564" w:rsidRDefault="00696765">
            <w:pPr>
              <w:topLinePunct/>
              <w:spacing w:line="400" w:lineRule="exact"/>
              <w:rPr>
                <w:rFonts w:ascii="宋体" w:hAnsi="宋体"/>
                <w:sz w:val="24"/>
                <w:u w:val="single"/>
              </w:rPr>
            </w:pPr>
            <w:r>
              <w:rPr>
                <w:rFonts w:ascii="宋体" w:hAnsi="宋体"/>
                <w:sz w:val="24"/>
              </w:rPr>
              <w:t>地址：</w:t>
            </w:r>
            <w:r>
              <w:rPr>
                <w:rFonts w:ascii="宋体" w:hAnsi="宋体" w:hint="eastAsia"/>
                <w:sz w:val="24"/>
                <w:u w:val="single"/>
              </w:rPr>
              <w:t>北京市海淀区玉泉路</w:t>
            </w:r>
            <w:r>
              <w:rPr>
                <w:rFonts w:ascii="宋体" w:hAnsi="宋体" w:hint="eastAsia"/>
                <w:sz w:val="24"/>
                <w:u w:val="single"/>
              </w:rPr>
              <w:t>66</w:t>
            </w:r>
            <w:r>
              <w:rPr>
                <w:rFonts w:ascii="宋体" w:hAnsi="宋体" w:hint="eastAsia"/>
                <w:sz w:val="24"/>
                <w:u w:val="single"/>
              </w:rPr>
              <w:t>号</w:t>
            </w:r>
          </w:p>
          <w:p w:rsidR="00A60564" w:rsidRDefault="00696765">
            <w:pPr>
              <w:topLinePunct/>
              <w:spacing w:line="400" w:lineRule="exact"/>
              <w:rPr>
                <w:rFonts w:ascii="宋体" w:hAnsi="宋体"/>
                <w:sz w:val="24"/>
                <w:u w:val="single"/>
              </w:rPr>
            </w:pPr>
            <w:r>
              <w:rPr>
                <w:rFonts w:ascii="宋体" w:hAnsi="宋体"/>
                <w:sz w:val="24"/>
              </w:rPr>
              <w:t>联系人：</w:t>
            </w:r>
            <w:r>
              <w:rPr>
                <w:rFonts w:ascii="宋体" w:hAnsi="宋体" w:hint="eastAsia"/>
                <w:sz w:val="24"/>
                <w:u w:val="single"/>
              </w:rPr>
              <w:t>李彬源</w:t>
            </w:r>
          </w:p>
          <w:p w:rsidR="00A60564" w:rsidRDefault="00696765">
            <w:pPr>
              <w:topLinePunct/>
              <w:spacing w:line="400" w:lineRule="exact"/>
              <w:rPr>
                <w:rFonts w:ascii="宋体" w:hAnsi="宋体" w:cs="Arial"/>
                <w:sz w:val="24"/>
              </w:rPr>
            </w:pPr>
            <w:r>
              <w:rPr>
                <w:rFonts w:ascii="宋体" w:hAnsi="宋体"/>
                <w:sz w:val="24"/>
              </w:rPr>
              <w:t>电话：</w:t>
            </w:r>
            <w:r>
              <w:rPr>
                <w:rFonts w:ascii="宋体" w:hAnsi="宋体" w:hint="eastAsia"/>
                <w:sz w:val="24"/>
                <w:u w:val="single"/>
              </w:rPr>
              <w:t xml:space="preserve">010-88628529  </w:t>
            </w:r>
            <w:r>
              <w:rPr>
                <w:rFonts w:ascii="宋体" w:hAnsi="宋体"/>
                <w:sz w:val="24"/>
                <w:u w:val="single"/>
              </w:rPr>
              <w:t xml:space="preserve"> </w:t>
            </w:r>
          </w:p>
        </w:tc>
      </w:tr>
      <w:tr w:rsidR="00A60564">
        <w:trPr>
          <w:trHeight w:hRule="exact" w:val="531"/>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2</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项目</w:t>
            </w:r>
            <w:r>
              <w:rPr>
                <w:rFonts w:ascii="宋体" w:hAnsi="宋体" w:cs="Arial"/>
                <w:sz w:val="24"/>
              </w:rPr>
              <w:t>地点</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Theme="minorEastAsia" w:eastAsiaTheme="minorEastAsia" w:hAnsiTheme="minorEastAsia" w:cs="MingLiU"/>
                <w:kern w:val="0"/>
                <w:sz w:val="24"/>
                <w:u w:val="single"/>
              </w:rPr>
            </w:pPr>
            <w:r>
              <w:rPr>
                <w:rFonts w:asciiTheme="minorEastAsia" w:eastAsiaTheme="minorEastAsia" w:hAnsiTheme="minorEastAsia" w:cs="MingLiU" w:hint="eastAsia"/>
                <w:kern w:val="0"/>
                <w:sz w:val="24"/>
                <w:u w:val="single"/>
              </w:rPr>
              <w:t>北京市海淀区玉泉路</w:t>
            </w:r>
            <w:r>
              <w:rPr>
                <w:rFonts w:asciiTheme="minorEastAsia" w:eastAsiaTheme="minorEastAsia" w:hAnsiTheme="minorEastAsia" w:cs="MingLiU" w:hint="eastAsia"/>
                <w:kern w:val="0"/>
                <w:sz w:val="24"/>
                <w:u w:val="single"/>
              </w:rPr>
              <w:t>66</w:t>
            </w:r>
            <w:r>
              <w:rPr>
                <w:rFonts w:asciiTheme="minorEastAsia" w:eastAsiaTheme="minorEastAsia" w:hAnsiTheme="minorEastAsia" w:cs="MingLiU" w:hint="eastAsia"/>
                <w:kern w:val="0"/>
                <w:sz w:val="24"/>
                <w:u w:val="single"/>
              </w:rPr>
              <w:t>号</w:t>
            </w:r>
          </w:p>
        </w:tc>
      </w:tr>
      <w:tr w:rsidR="00A60564">
        <w:trPr>
          <w:trHeight w:hRule="exact" w:val="567"/>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3</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资金来源</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Theme="minorEastAsia" w:eastAsiaTheme="minorEastAsia" w:hAnsiTheme="minorEastAsia" w:cs="Arial"/>
                <w:sz w:val="24"/>
              </w:rPr>
            </w:pPr>
            <w:r>
              <w:rPr>
                <w:rFonts w:asciiTheme="minorEastAsia" w:eastAsiaTheme="minorEastAsia" w:hAnsiTheme="minorEastAsia" w:cs="MingLiU" w:hint="eastAsia"/>
                <w:kern w:val="0"/>
                <w:sz w:val="24"/>
                <w:u w:val="single"/>
              </w:rPr>
              <w:t>自筹资金</w:t>
            </w:r>
          </w:p>
        </w:tc>
      </w:tr>
      <w:tr w:rsidR="00A60564">
        <w:trPr>
          <w:trHeight w:hRule="exact" w:val="567"/>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4</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资金落实情况</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Times" w:hAnsi="宋体" w:cs="MingLiU" w:hint="eastAsia"/>
                <w:kern w:val="0"/>
                <w:sz w:val="24"/>
                <w:u w:val="single"/>
              </w:rPr>
              <w:t xml:space="preserve">  </w:t>
            </w:r>
            <w:r>
              <w:rPr>
                <w:rFonts w:ascii="Times" w:hAnsi="宋体" w:cs="MingLiU" w:hint="eastAsia"/>
                <w:kern w:val="0"/>
                <w:sz w:val="24"/>
                <w:u w:val="single"/>
              </w:rPr>
              <w:t>已落实</w:t>
            </w:r>
            <w:r>
              <w:rPr>
                <w:rFonts w:ascii="Times" w:hAnsi="宋体" w:cs="MingLiU" w:hint="eastAsia"/>
                <w:kern w:val="0"/>
                <w:sz w:val="24"/>
                <w:u w:val="single"/>
              </w:rPr>
              <w:t xml:space="preserve">  </w:t>
            </w:r>
          </w:p>
        </w:tc>
      </w:tr>
      <w:tr w:rsidR="00A60564">
        <w:trPr>
          <w:trHeight w:val="563"/>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5</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项目采购内容</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u w:val="single"/>
              </w:rPr>
              <w:t>工程量清单所示装饰装修等全部工程内容</w:t>
            </w:r>
          </w:p>
        </w:tc>
      </w:tr>
      <w:tr w:rsidR="00A60564">
        <w:trPr>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6</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计划工期</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计划工期：</w:t>
            </w:r>
            <w:r>
              <w:rPr>
                <w:rFonts w:ascii="宋体" w:hAnsi="宋体" w:cs="Arial" w:hint="eastAsia"/>
                <w:sz w:val="24"/>
                <w:u w:val="single"/>
              </w:rPr>
              <w:t>22</w:t>
            </w:r>
            <w:r>
              <w:rPr>
                <w:rFonts w:ascii="宋体" w:hAnsi="宋体" w:cs="Arial"/>
                <w:sz w:val="24"/>
              </w:rPr>
              <w:t>日历天</w:t>
            </w:r>
          </w:p>
          <w:p w:rsidR="00A60564" w:rsidRDefault="00696765">
            <w:pPr>
              <w:spacing w:line="440" w:lineRule="exact"/>
              <w:rPr>
                <w:rFonts w:ascii="宋体" w:hAnsi="宋体" w:cs="Arial"/>
                <w:sz w:val="24"/>
              </w:rPr>
            </w:pPr>
            <w:r>
              <w:rPr>
                <w:rFonts w:ascii="宋体" w:hAnsi="宋体" w:cs="Arial"/>
                <w:sz w:val="24"/>
              </w:rPr>
              <w:t>计划开工日期：</w:t>
            </w:r>
            <w:r>
              <w:rPr>
                <w:rFonts w:ascii="宋体" w:hAnsi="宋体" w:cs="Arial"/>
                <w:sz w:val="24"/>
                <w:u w:val="single"/>
              </w:rPr>
              <w:t xml:space="preserve"> </w:t>
            </w:r>
            <w:r>
              <w:rPr>
                <w:rFonts w:ascii="宋体" w:hAnsi="宋体" w:cs="Arial" w:hint="eastAsia"/>
                <w:sz w:val="24"/>
                <w:u w:val="single"/>
              </w:rPr>
              <w:t>2026</w:t>
            </w:r>
            <w:r>
              <w:rPr>
                <w:rFonts w:ascii="宋体" w:hAnsi="宋体" w:cs="Arial"/>
                <w:sz w:val="24"/>
              </w:rPr>
              <w:t>年</w:t>
            </w:r>
            <w:r>
              <w:rPr>
                <w:rFonts w:ascii="宋体" w:hAnsi="宋体" w:cs="Arial" w:hint="eastAsia"/>
                <w:sz w:val="24"/>
                <w:u w:val="single"/>
              </w:rPr>
              <w:t>1</w:t>
            </w:r>
            <w:r>
              <w:rPr>
                <w:rFonts w:ascii="宋体" w:hAnsi="宋体" w:cs="Arial"/>
                <w:sz w:val="24"/>
              </w:rPr>
              <w:t>月</w:t>
            </w:r>
            <w:r>
              <w:rPr>
                <w:rFonts w:ascii="宋体" w:hAnsi="宋体" w:cs="Arial" w:hint="eastAsia"/>
                <w:sz w:val="24"/>
                <w:u w:val="single"/>
              </w:rPr>
              <w:t>25</w:t>
            </w:r>
            <w:r>
              <w:rPr>
                <w:rFonts w:ascii="宋体" w:hAnsi="宋体" w:cs="Arial"/>
                <w:sz w:val="24"/>
              </w:rPr>
              <w:t>日</w:t>
            </w:r>
          </w:p>
          <w:p w:rsidR="00A60564" w:rsidRDefault="00696765">
            <w:pPr>
              <w:spacing w:line="440" w:lineRule="exact"/>
              <w:rPr>
                <w:rFonts w:ascii="黑体" w:eastAsia="黑体"/>
                <w:sz w:val="24"/>
                <w:u w:val="single"/>
              </w:rPr>
            </w:pPr>
            <w:r>
              <w:rPr>
                <w:rFonts w:ascii="宋体" w:hAnsi="宋体" w:cs="Arial"/>
                <w:sz w:val="24"/>
              </w:rPr>
              <w:t>计划竣工日期：</w:t>
            </w:r>
            <w:r>
              <w:rPr>
                <w:rFonts w:ascii="宋体" w:hAnsi="宋体" w:cs="Arial"/>
                <w:sz w:val="24"/>
                <w:u w:val="single"/>
              </w:rPr>
              <w:t xml:space="preserve"> </w:t>
            </w:r>
            <w:r>
              <w:rPr>
                <w:rFonts w:ascii="宋体" w:hAnsi="宋体" w:cs="Arial" w:hint="eastAsia"/>
                <w:sz w:val="24"/>
                <w:u w:val="single"/>
              </w:rPr>
              <w:t>2026</w:t>
            </w:r>
            <w:r>
              <w:rPr>
                <w:rFonts w:ascii="宋体" w:hAnsi="宋体" w:cs="Arial"/>
                <w:sz w:val="24"/>
              </w:rPr>
              <w:t>年</w:t>
            </w:r>
            <w:r>
              <w:rPr>
                <w:rFonts w:ascii="宋体" w:hAnsi="宋体" w:cs="Arial" w:hint="eastAsia"/>
                <w:sz w:val="24"/>
                <w:u w:val="single"/>
              </w:rPr>
              <w:t>2</w:t>
            </w:r>
            <w:r>
              <w:rPr>
                <w:rFonts w:ascii="宋体" w:hAnsi="宋体" w:cs="Arial"/>
                <w:sz w:val="24"/>
              </w:rPr>
              <w:t>月</w:t>
            </w:r>
            <w:r>
              <w:rPr>
                <w:rFonts w:ascii="宋体" w:hAnsi="宋体" w:cs="Arial" w:hint="eastAsia"/>
                <w:sz w:val="24"/>
                <w:u w:val="single"/>
              </w:rPr>
              <w:t>15</w:t>
            </w:r>
            <w:r>
              <w:rPr>
                <w:rFonts w:ascii="宋体" w:hAnsi="宋体" w:cs="Arial"/>
                <w:sz w:val="24"/>
              </w:rPr>
              <w:t>日</w:t>
            </w:r>
          </w:p>
        </w:tc>
      </w:tr>
      <w:tr w:rsidR="00A60564">
        <w:trPr>
          <w:trHeight w:val="392"/>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7</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比选</w:t>
            </w:r>
            <w:r>
              <w:rPr>
                <w:rFonts w:ascii="宋体" w:hAnsi="宋体" w:cs="Arial"/>
                <w:sz w:val="24"/>
              </w:rPr>
              <w:t>申请人资质条件</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widowControl/>
              <w:spacing w:line="360" w:lineRule="auto"/>
              <w:ind w:right="26"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具备政府有权机关核发的有效营业执照和</w:t>
            </w:r>
            <w:r>
              <w:rPr>
                <w:rFonts w:ascii="宋体" w:hAnsi="宋体" w:hint="eastAsia"/>
                <w:sz w:val="24"/>
                <w:u w:val="single"/>
              </w:rPr>
              <w:t>建筑装修装饰工程专业承包二级（含）以上资质</w:t>
            </w:r>
            <w:r>
              <w:rPr>
                <w:rFonts w:ascii="宋体" w:hAnsi="宋体" w:cs="宋体" w:hint="eastAsia"/>
                <w:kern w:val="0"/>
                <w:sz w:val="24"/>
              </w:rPr>
              <w:t>；</w:t>
            </w:r>
          </w:p>
          <w:p w:rsidR="00A60564" w:rsidRDefault="00696765">
            <w:pPr>
              <w:widowControl/>
              <w:spacing w:line="360" w:lineRule="auto"/>
              <w:ind w:right="26" w:firstLineChars="200" w:firstLine="480"/>
              <w:jc w:val="left"/>
              <w:rPr>
                <w:rFonts w:ascii="宋体" w:hAnsi="宋体" w:cs="宋体"/>
                <w:bCs/>
                <w:kern w:val="0"/>
                <w:sz w:val="24"/>
              </w:rPr>
            </w:pPr>
            <w:r>
              <w:rPr>
                <w:rFonts w:ascii="宋体" w:hAnsi="宋体" w:cs="宋体" w:hint="eastAsia"/>
                <w:kern w:val="0"/>
                <w:sz w:val="24"/>
              </w:rPr>
              <w:t>2.</w:t>
            </w:r>
            <w:r>
              <w:rPr>
                <w:rFonts w:ascii="宋体" w:hAnsi="宋体" w:cs="宋体" w:hint="eastAsia"/>
                <w:bCs/>
                <w:kern w:val="0"/>
                <w:sz w:val="24"/>
              </w:rPr>
              <w:t>建设行政主管部门颁发的建筑施工企业安全生产许可证；</w:t>
            </w:r>
          </w:p>
          <w:p w:rsidR="00A60564" w:rsidRDefault="00696765">
            <w:pPr>
              <w:widowControl/>
              <w:spacing w:line="360" w:lineRule="auto"/>
              <w:ind w:right="26"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外地进京企业</w:t>
            </w:r>
            <w:r>
              <w:rPr>
                <w:rFonts w:ascii="宋体" w:hAnsi="宋体" w:cs="宋体" w:hint="eastAsia"/>
                <w:bCs/>
                <w:kern w:val="0"/>
                <w:sz w:val="24"/>
              </w:rPr>
              <w:t>须具备</w:t>
            </w:r>
            <w:r>
              <w:rPr>
                <w:rFonts w:ascii="宋体" w:hAnsi="宋体" w:cs="宋体" w:hint="eastAsia"/>
                <w:bCs/>
                <w:kern w:val="0"/>
                <w:sz w:val="24"/>
              </w:rPr>
              <w:t>北京市建筑业企业档案管理手册。</w:t>
            </w:r>
          </w:p>
          <w:p w:rsidR="00A60564" w:rsidRDefault="00696765">
            <w:pPr>
              <w:widowControl/>
              <w:spacing w:line="360" w:lineRule="auto"/>
              <w:ind w:right="26"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企业项目经理（项目负责人）为</w:t>
            </w:r>
            <w:r>
              <w:rPr>
                <w:rFonts w:ascii="宋体" w:hAnsi="宋体" w:cs="宋体" w:hint="eastAsia"/>
                <w:kern w:val="0"/>
                <w:sz w:val="24"/>
                <w:u w:val="single"/>
              </w:rPr>
              <w:t>建筑</w:t>
            </w:r>
            <w:r>
              <w:rPr>
                <w:rFonts w:ascii="宋体" w:hAnsi="宋体" w:cs="宋体" w:hint="eastAsia"/>
                <w:bCs/>
                <w:kern w:val="0"/>
                <w:sz w:val="24"/>
                <w:u w:val="single"/>
              </w:rPr>
              <w:t>工程</w:t>
            </w:r>
            <w:r>
              <w:rPr>
                <w:rFonts w:ascii="宋体" w:hAnsi="宋体" w:cs="宋体" w:hint="eastAsia"/>
                <w:kern w:val="0"/>
                <w:sz w:val="24"/>
              </w:rPr>
              <w:t>专业</w:t>
            </w:r>
            <w:r>
              <w:rPr>
                <w:rFonts w:ascii="宋体" w:hAnsi="宋体" w:cs="宋体" w:hint="eastAsia"/>
                <w:kern w:val="0"/>
                <w:sz w:val="24"/>
                <w:u w:val="single"/>
              </w:rPr>
              <w:t xml:space="preserve">  </w:t>
            </w:r>
            <w:proofErr w:type="gramStart"/>
            <w:r>
              <w:rPr>
                <w:rFonts w:ascii="宋体" w:hAnsi="宋体" w:cs="宋体" w:hint="eastAsia"/>
                <w:kern w:val="0"/>
                <w:sz w:val="24"/>
                <w:u w:val="single"/>
              </w:rPr>
              <w:t>贰</w:t>
            </w:r>
            <w:proofErr w:type="gramEnd"/>
            <w:r>
              <w:rPr>
                <w:rFonts w:ascii="宋体" w:hAnsi="宋体" w:cs="宋体" w:hint="eastAsia"/>
                <w:kern w:val="0"/>
                <w:sz w:val="24"/>
                <w:u w:val="single"/>
              </w:rPr>
              <w:t xml:space="preserve">  </w:t>
            </w:r>
            <w:r>
              <w:rPr>
                <w:rFonts w:ascii="宋体" w:hAnsi="宋体" w:cs="宋体" w:hint="eastAsia"/>
                <w:kern w:val="0"/>
                <w:sz w:val="24"/>
              </w:rPr>
              <w:t>级（含）以上注册建造师，同时具有安全生产考核合格证书（</w:t>
            </w:r>
            <w:r>
              <w:rPr>
                <w:rFonts w:ascii="宋体" w:hAnsi="宋体" w:cs="宋体" w:hint="eastAsia"/>
                <w:kern w:val="0"/>
                <w:sz w:val="24"/>
              </w:rPr>
              <w:t>B</w:t>
            </w:r>
            <w:r>
              <w:rPr>
                <w:rFonts w:ascii="宋体" w:hAnsi="宋体" w:cs="宋体" w:hint="eastAsia"/>
                <w:kern w:val="0"/>
                <w:sz w:val="24"/>
              </w:rPr>
              <w:t>本）。</w:t>
            </w:r>
          </w:p>
          <w:p w:rsidR="00A60564" w:rsidRDefault="00696765">
            <w:pPr>
              <w:spacing w:beforeLines="35" w:before="109" w:line="400" w:lineRule="exact"/>
              <w:ind w:leftChars="-342" w:left="2" w:hangingChars="300" w:hanging="720"/>
              <w:rPr>
                <w:sz w:val="24"/>
              </w:rPr>
            </w:pPr>
            <w:r>
              <w:rPr>
                <w:rFonts w:ascii="宋体" w:hAnsi="宋体" w:hint="eastAsia"/>
                <w:sz w:val="24"/>
              </w:rPr>
              <w:t xml:space="preserve">          </w:t>
            </w:r>
            <w:r>
              <w:rPr>
                <w:rFonts w:ascii="宋体" w:hAnsi="宋体" w:hint="eastAsia"/>
                <w:sz w:val="24"/>
              </w:rPr>
              <w:t>5</w:t>
            </w:r>
            <w:r w:rsidR="00CA6EB7">
              <w:rPr>
                <w:rFonts w:ascii="宋体" w:hAnsi="宋体" w:cs="宋体" w:hint="eastAsia"/>
                <w:kern w:val="0"/>
                <w:sz w:val="24"/>
              </w:rPr>
              <w:t>.</w:t>
            </w:r>
            <w:r>
              <w:rPr>
                <w:rFonts w:hint="eastAsia"/>
                <w:sz w:val="24"/>
              </w:rPr>
              <w:t>未列入“信用中国”网站（</w:t>
            </w:r>
            <w:r>
              <w:rPr>
                <w:rFonts w:hint="eastAsia"/>
                <w:sz w:val="24"/>
              </w:rPr>
              <w:t>www.creditchina.gov.cn</w:t>
            </w:r>
            <w:r>
              <w:rPr>
                <w:rFonts w:hint="eastAsia"/>
                <w:sz w:val="24"/>
              </w:rPr>
              <w:t>）失信被执行人、重大税收违法案件当事人名单、政府采购严重违法失信行为记录名单且未列入中国政府采购网</w:t>
            </w:r>
            <w:r>
              <w:rPr>
                <w:rFonts w:hint="eastAsia"/>
                <w:sz w:val="24"/>
              </w:rPr>
              <w:lastRenderedPageBreak/>
              <w:t>（</w:t>
            </w:r>
            <w:r>
              <w:rPr>
                <w:rFonts w:hint="eastAsia"/>
                <w:sz w:val="24"/>
              </w:rPr>
              <w:t>www.ccgp.gov.cn</w:t>
            </w:r>
            <w:r>
              <w:rPr>
                <w:rFonts w:hint="eastAsia"/>
                <w:sz w:val="24"/>
              </w:rPr>
              <w:t>）</w:t>
            </w:r>
            <w:r>
              <w:rPr>
                <w:rFonts w:hint="eastAsia"/>
                <w:sz w:val="24"/>
              </w:rPr>
              <w:t>严重违法失信行为信息记录名单；</w:t>
            </w:r>
          </w:p>
        </w:tc>
      </w:tr>
      <w:tr w:rsidR="00A60564">
        <w:trPr>
          <w:trHeight w:val="1133"/>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lastRenderedPageBreak/>
              <w:t>8</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踏勘现场</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hAnsi="宋体" w:cs="Arial"/>
                <w:sz w:val="24"/>
              </w:rPr>
              <w:t>■</w:t>
            </w:r>
            <w:r>
              <w:rPr>
                <w:rFonts w:ascii="宋体" w:hAnsi="宋体" w:cs="Arial"/>
                <w:sz w:val="24"/>
              </w:rPr>
              <w:t>不组织</w:t>
            </w:r>
          </w:p>
          <w:p w:rsidR="00A60564" w:rsidRDefault="00696765">
            <w:pPr>
              <w:spacing w:line="440" w:lineRule="exact"/>
              <w:rPr>
                <w:rFonts w:ascii="宋体" w:hAnsi="宋体" w:cs="Arial"/>
                <w:sz w:val="24"/>
              </w:rPr>
            </w:pPr>
            <w:r>
              <w:rPr>
                <w:rFonts w:ascii="宋体" w:hAnsi="宋体" w:cs="Arial"/>
                <w:sz w:val="24"/>
              </w:rPr>
              <w:t>□</w:t>
            </w:r>
            <w:r>
              <w:rPr>
                <w:rFonts w:ascii="宋体" w:hAnsi="宋体" w:cs="Arial"/>
                <w:sz w:val="24"/>
              </w:rPr>
              <w:t>组织，踏勘时间：</w:t>
            </w:r>
            <w:r>
              <w:rPr>
                <w:rFonts w:ascii="宋体" w:hAnsi="宋体" w:cs="Arial"/>
                <w:sz w:val="24"/>
              </w:rPr>
              <w:t xml:space="preserve"> </w:t>
            </w:r>
            <w:bookmarkStart w:id="7" w:name="_GoBack"/>
            <w:bookmarkEnd w:id="7"/>
          </w:p>
          <w:p w:rsidR="00A60564" w:rsidRDefault="00696765">
            <w:pPr>
              <w:spacing w:line="440" w:lineRule="exact"/>
              <w:ind w:firstLineChars="400" w:firstLine="960"/>
              <w:rPr>
                <w:rFonts w:ascii="宋体" w:hAnsi="宋体" w:cs="Arial"/>
                <w:sz w:val="24"/>
              </w:rPr>
            </w:pPr>
            <w:r>
              <w:rPr>
                <w:rFonts w:ascii="宋体" w:hAnsi="宋体" w:cs="Arial"/>
                <w:sz w:val="24"/>
              </w:rPr>
              <w:t>踏勘集中地点：</w:t>
            </w:r>
          </w:p>
        </w:tc>
      </w:tr>
      <w:tr w:rsidR="00A60564">
        <w:trPr>
          <w:trHeight w:val="515"/>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9</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比选</w:t>
            </w:r>
            <w:r>
              <w:rPr>
                <w:rFonts w:ascii="宋体" w:hAnsi="宋体" w:cs="Arial"/>
                <w:sz w:val="24"/>
              </w:rPr>
              <w:t>申请文件递交时间及截止时间</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递交时间</w:t>
            </w:r>
            <w:r>
              <w:rPr>
                <w:rFonts w:ascii="宋体" w:hAnsi="宋体" w:cs="Arial" w:hint="eastAsia"/>
                <w:sz w:val="24"/>
              </w:rPr>
              <w:t>：</w:t>
            </w:r>
            <w:r>
              <w:rPr>
                <w:rFonts w:ascii="宋体" w:hAnsi="宋体" w:cs="Arial"/>
                <w:sz w:val="24"/>
                <w:u w:val="single"/>
              </w:rPr>
              <w:t xml:space="preserve"> </w:t>
            </w:r>
            <w:r>
              <w:rPr>
                <w:rFonts w:ascii="宋体" w:hAnsi="宋体" w:cs="Arial" w:hint="eastAsia"/>
                <w:sz w:val="24"/>
                <w:u w:val="single"/>
              </w:rPr>
              <w:t>202</w:t>
            </w:r>
            <w:r>
              <w:rPr>
                <w:rFonts w:ascii="宋体" w:hAnsi="宋体" w:cs="Arial"/>
                <w:sz w:val="24"/>
                <w:u w:val="single"/>
              </w:rPr>
              <w:t>6</w:t>
            </w:r>
            <w:r>
              <w:rPr>
                <w:rFonts w:ascii="宋体" w:hAnsi="宋体" w:cs="Arial"/>
                <w:sz w:val="24"/>
              </w:rPr>
              <w:t>年</w:t>
            </w:r>
            <w:r>
              <w:rPr>
                <w:rFonts w:ascii="宋体" w:hAnsi="宋体" w:cs="Arial"/>
                <w:sz w:val="24"/>
                <w:u w:val="single"/>
              </w:rPr>
              <w:t>1</w:t>
            </w:r>
            <w:r>
              <w:rPr>
                <w:rFonts w:ascii="宋体" w:hAnsi="宋体" w:cs="Arial"/>
                <w:sz w:val="24"/>
              </w:rPr>
              <w:t>月</w:t>
            </w:r>
            <w:r>
              <w:rPr>
                <w:rFonts w:ascii="宋体" w:hAnsi="宋体" w:cs="Arial" w:hint="eastAsia"/>
                <w:sz w:val="24"/>
                <w:u w:val="single"/>
              </w:rPr>
              <w:t>5</w:t>
            </w:r>
            <w:r>
              <w:rPr>
                <w:rFonts w:ascii="宋体" w:hAnsi="宋体" w:cs="Arial"/>
                <w:sz w:val="24"/>
              </w:rPr>
              <w:t>日</w:t>
            </w:r>
            <w:r>
              <w:rPr>
                <w:rFonts w:ascii="宋体" w:hAnsi="宋体" w:cs="Arial" w:hint="eastAsia"/>
                <w:sz w:val="24"/>
                <w:u w:val="single"/>
              </w:rPr>
              <w:t>8</w:t>
            </w:r>
            <w:r>
              <w:rPr>
                <w:rFonts w:ascii="宋体" w:hAnsi="宋体" w:cs="Arial" w:hint="eastAsia"/>
                <w:sz w:val="24"/>
              </w:rPr>
              <w:t>时</w:t>
            </w:r>
            <w:r>
              <w:rPr>
                <w:rFonts w:ascii="宋体" w:hAnsi="宋体" w:cs="Arial" w:hint="eastAsia"/>
                <w:sz w:val="24"/>
                <w:u w:val="single"/>
              </w:rPr>
              <w:t>30</w:t>
            </w:r>
            <w:r>
              <w:rPr>
                <w:rFonts w:ascii="宋体" w:hAnsi="宋体" w:cs="Arial" w:hint="eastAsia"/>
                <w:sz w:val="24"/>
              </w:rPr>
              <w:t>分</w:t>
            </w:r>
            <w:r>
              <w:rPr>
                <w:rFonts w:ascii="宋体" w:hAnsi="宋体" w:cs="Arial"/>
                <w:sz w:val="24"/>
              </w:rPr>
              <w:t>至</w:t>
            </w:r>
            <w:r>
              <w:rPr>
                <w:rFonts w:ascii="宋体" w:hAnsi="宋体" w:cs="Arial" w:hint="eastAsia"/>
                <w:sz w:val="24"/>
                <w:u w:val="single"/>
              </w:rPr>
              <w:t>09</w:t>
            </w:r>
            <w:r>
              <w:rPr>
                <w:rFonts w:ascii="宋体" w:hAnsi="宋体" w:cs="Arial" w:hint="eastAsia"/>
                <w:sz w:val="24"/>
              </w:rPr>
              <w:t>时</w:t>
            </w:r>
            <w:r>
              <w:rPr>
                <w:rFonts w:ascii="宋体" w:hAnsi="宋体" w:cs="Arial" w:hint="eastAsia"/>
                <w:sz w:val="24"/>
              </w:rPr>
              <w:t>0</w:t>
            </w:r>
            <w:r>
              <w:rPr>
                <w:rFonts w:ascii="宋体" w:hAnsi="宋体" w:cs="Arial" w:hint="eastAsia"/>
                <w:sz w:val="24"/>
                <w:u w:val="single"/>
              </w:rPr>
              <w:t>0</w:t>
            </w:r>
            <w:r>
              <w:rPr>
                <w:rFonts w:ascii="宋体" w:hAnsi="宋体" w:cs="Arial"/>
                <w:sz w:val="24"/>
              </w:rPr>
              <w:t>分</w:t>
            </w:r>
          </w:p>
          <w:p w:rsidR="00A60564" w:rsidRDefault="00696765">
            <w:pPr>
              <w:spacing w:line="440" w:lineRule="exact"/>
              <w:rPr>
                <w:rFonts w:ascii="宋体" w:hAnsi="宋体" w:cs="Arial"/>
                <w:sz w:val="24"/>
              </w:rPr>
            </w:pPr>
            <w:r>
              <w:rPr>
                <w:rFonts w:ascii="宋体" w:hAnsi="宋体" w:cs="Arial"/>
                <w:sz w:val="24"/>
              </w:rPr>
              <w:t>递交截止时间</w:t>
            </w:r>
            <w:r>
              <w:rPr>
                <w:rFonts w:ascii="宋体" w:hAnsi="宋体" w:cs="Arial" w:hint="eastAsia"/>
                <w:sz w:val="24"/>
              </w:rPr>
              <w:t>：</w:t>
            </w:r>
            <w:r>
              <w:rPr>
                <w:rFonts w:ascii="宋体" w:hAnsi="宋体" w:cs="Arial"/>
                <w:sz w:val="24"/>
                <w:u w:val="single"/>
              </w:rPr>
              <w:t xml:space="preserve"> </w:t>
            </w:r>
            <w:r>
              <w:rPr>
                <w:rFonts w:ascii="宋体" w:hAnsi="宋体" w:cs="Arial" w:hint="eastAsia"/>
                <w:sz w:val="24"/>
                <w:u w:val="single"/>
              </w:rPr>
              <w:t>202</w:t>
            </w:r>
            <w:r>
              <w:rPr>
                <w:rFonts w:ascii="宋体" w:hAnsi="宋体" w:cs="Arial"/>
                <w:sz w:val="24"/>
                <w:u w:val="single"/>
              </w:rPr>
              <w:t>6</w:t>
            </w:r>
            <w:r>
              <w:rPr>
                <w:rFonts w:ascii="宋体" w:hAnsi="宋体" w:cs="Arial"/>
                <w:sz w:val="24"/>
              </w:rPr>
              <w:t>年</w:t>
            </w:r>
            <w:r>
              <w:rPr>
                <w:rFonts w:ascii="宋体" w:hAnsi="宋体" w:cs="Arial" w:hint="eastAsia"/>
                <w:sz w:val="24"/>
                <w:u w:val="single"/>
              </w:rPr>
              <w:t>1</w:t>
            </w:r>
            <w:r>
              <w:rPr>
                <w:rFonts w:ascii="宋体" w:hAnsi="宋体" w:cs="Arial"/>
                <w:sz w:val="24"/>
              </w:rPr>
              <w:t>月</w:t>
            </w:r>
            <w:r>
              <w:rPr>
                <w:rFonts w:ascii="宋体" w:hAnsi="宋体" w:cs="Arial" w:hint="eastAsia"/>
                <w:sz w:val="24"/>
              </w:rPr>
              <w:t>5</w:t>
            </w:r>
            <w:r>
              <w:rPr>
                <w:rFonts w:ascii="宋体" w:hAnsi="宋体" w:cs="Arial"/>
                <w:sz w:val="24"/>
              </w:rPr>
              <w:t>日</w:t>
            </w:r>
            <w:r>
              <w:rPr>
                <w:rFonts w:ascii="宋体" w:hAnsi="宋体" w:cs="Arial" w:hint="eastAsia"/>
                <w:sz w:val="24"/>
                <w:u w:val="single"/>
              </w:rPr>
              <w:t>09</w:t>
            </w:r>
            <w:r>
              <w:rPr>
                <w:rFonts w:ascii="宋体" w:hAnsi="宋体" w:cs="Arial"/>
                <w:sz w:val="24"/>
              </w:rPr>
              <w:t>时</w:t>
            </w:r>
            <w:r>
              <w:rPr>
                <w:rFonts w:ascii="宋体" w:hAnsi="宋体" w:cs="Arial" w:hint="eastAsia"/>
                <w:sz w:val="24"/>
                <w:u w:val="single"/>
              </w:rPr>
              <w:t>00</w:t>
            </w:r>
            <w:r>
              <w:rPr>
                <w:rFonts w:ascii="宋体" w:hAnsi="宋体" w:cs="Arial"/>
                <w:sz w:val="24"/>
              </w:rPr>
              <w:t>分</w:t>
            </w:r>
          </w:p>
        </w:tc>
      </w:tr>
      <w:tr w:rsidR="00A60564">
        <w:trPr>
          <w:trHeight w:val="706"/>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1</w:t>
            </w:r>
            <w:r>
              <w:rPr>
                <w:rFonts w:ascii="宋体" w:hAnsi="宋体" w:cs="Arial" w:hint="eastAsia"/>
                <w:sz w:val="24"/>
              </w:rPr>
              <w:t>0</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比选</w:t>
            </w:r>
            <w:r>
              <w:rPr>
                <w:rFonts w:ascii="宋体" w:hAnsi="宋体" w:cs="Arial"/>
                <w:sz w:val="24"/>
              </w:rPr>
              <w:t>申请文件有效期</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u w:val="single"/>
              </w:rPr>
              <w:t>60</w:t>
            </w:r>
            <w:r>
              <w:rPr>
                <w:rFonts w:ascii="宋体" w:hAnsi="宋体" w:cs="Arial" w:hint="eastAsia"/>
                <w:sz w:val="24"/>
              </w:rPr>
              <w:t xml:space="preserve"> </w:t>
            </w:r>
            <w:r>
              <w:rPr>
                <w:rFonts w:ascii="宋体" w:hAnsi="宋体" w:cs="Arial" w:hint="eastAsia"/>
                <w:sz w:val="24"/>
              </w:rPr>
              <w:t>天</w:t>
            </w:r>
          </w:p>
        </w:tc>
      </w:tr>
      <w:tr w:rsidR="00A60564">
        <w:trPr>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11</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rPr>
              <w:t>比选</w:t>
            </w:r>
            <w:r>
              <w:rPr>
                <w:rFonts w:ascii="宋体" w:hAnsi="宋体" w:cs="Arial"/>
                <w:sz w:val="24"/>
              </w:rPr>
              <w:t>申请文件的份数</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正本</w:t>
            </w:r>
            <w:r>
              <w:rPr>
                <w:rFonts w:ascii="宋体" w:hAnsi="宋体" w:cs="Arial"/>
                <w:sz w:val="24"/>
                <w:u w:val="single"/>
              </w:rPr>
              <w:t xml:space="preserve"> 1 </w:t>
            </w:r>
            <w:r>
              <w:rPr>
                <w:rFonts w:ascii="宋体" w:hAnsi="宋体" w:cs="Arial"/>
                <w:sz w:val="24"/>
              </w:rPr>
              <w:t>份</w:t>
            </w:r>
            <w:r>
              <w:rPr>
                <w:rFonts w:ascii="宋体" w:hAnsi="宋体" w:cs="Arial" w:hint="eastAsia"/>
                <w:sz w:val="24"/>
              </w:rPr>
              <w:t>，</w:t>
            </w:r>
            <w:r>
              <w:rPr>
                <w:rFonts w:ascii="宋体" w:hAnsi="宋体" w:cs="Arial"/>
                <w:sz w:val="24"/>
              </w:rPr>
              <w:t>副本</w:t>
            </w:r>
            <w:r>
              <w:rPr>
                <w:rFonts w:ascii="宋体" w:hAnsi="宋体" w:cs="Arial" w:hint="eastAsia"/>
                <w:sz w:val="24"/>
                <w:u w:val="single"/>
              </w:rPr>
              <w:t xml:space="preserve"> </w:t>
            </w:r>
            <w:r>
              <w:rPr>
                <w:rFonts w:ascii="宋体" w:hAnsi="宋体" w:cs="Arial" w:hint="eastAsia"/>
                <w:sz w:val="24"/>
                <w:u w:val="single"/>
              </w:rPr>
              <w:t>1</w:t>
            </w:r>
            <w:r>
              <w:rPr>
                <w:rFonts w:ascii="宋体" w:hAnsi="宋体" w:cs="Arial" w:hint="eastAsia"/>
                <w:sz w:val="24"/>
              </w:rPr>
              <w:t>份</w:t>
            </w:r>
          </w:p>
        </w:tc>
      </w:tr>
      <w:tr w:rsidR="00A60564">
        <w:trPr>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1</w:t>
            </w:r>
            <w:r>
              <w:rPr>
                <w:rFonts w:ascii="宋体" w:hAnsi="宋体" w:cs="Arial" w:hint="eastAsia"/>
                <w:sz w:val="24"/>
              </w:rPr>
              <w:t>2</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递交比选</w:t>
            </w:r>
            <w:r>
              <w:rPr>
                <w:rFonts w:ascii="宋体" w:hAnsi="宋体" w:cs="Arial" w:hint="eastAsia"/>
                <w:sz w:val="24"/>
              </w:rPr>
              <w:t>申请</w:t>
            </w:r>
            <w:r>
              <w:rPr>
                <w:rFonts w:ascii="宋体" w:hAnsi="宋体" w:cs="Arial"/>
                <w:sz w:val="24"/>
              </w:rPr>
              <w:t>文件地点</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sz w:val="24"/>
                <w:u w:val="single"/>
              </w:rPr>
              <w:t>北京市十一学校（北京市海淀区玉泉路</w:t>
            </w:r>
            <w:r>
              <w:rPr>
                <w:rFonts w:ascii="宋体" w:hAnsi="宋体" w:cs="Arial" w:hint="eastAsia"/>
                <w:sz w:val="24"/>
                <w:u w:val="single"/>
              </w:rPr>
              <w:t>66</w:t>
            </w:r>
            <w:r>
              <w:rPr>
                <w:rFonts w:ascii="宋体" w:hAnsi="宋体" w:cs="Arial" w:hint="eastAsia"/>
                <w:sz w:val="24"/>
                <w:u w:val="single"/>
              </w:rPr>
              <w:t>号）</w:t>
            </w:r>
          </w:p>
        </w:tc>
      </w:tr>
      <w:tr w:rsidR="00A60564">
        <w:trPr>
          <w:trHeight w:val="880"/>
          <w:jc w:val="center"/>
        </w:trPr>
        <w:tc>
          <w:tcPr>
            <w:tcW w:w="533" w:type="pct"/>
            <w:tcBorders>
              <w:top w:val="single" w:sz="4" w:space="0" w:color="auto"/>
              <w:left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1</w:t>
            </w:r>
            <w:r>
              <w:rPr>
                <w:rFonts w:ascii="宋体" w:hAnsi="宋体" w:cs="Arial" w:hint="eastAsia"/>
                <w:sz w:val="24"/>
              </w:rPr>
              <w:t>3</w:t>
            </w:r>
          </w:p>
        </w:tc>
        <w:tc>
          <w:tcPr>
            <w:tcW w:w="1410" w:type="pct"/>
            <w:tcBorders>
              <w:top w:val="single" w:sz="4" w:space="0" w:color="auto"/>
              <w:left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开标时间和地点</w:t>
            </w:r>
          </w:p>
        </w:tc>
        <w:tc>
          <w:tcPr>
            <w:tcW w:w="3056" w:type="pct"/>
            <w:tcBorders>
              <w:top w:val="single" w:sz="4" w:space="0" w:color="auto"/>
              <w:left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开标时间：</w:t>
            </w:r>
            <w:r>
              <w:rPr>
                <w:rFonts w:ascii="宋体" w:hAnsi="宋体" w:cs="Arial" w:hint="eastAsia"/>
                <w:sz w:val="24"/>
                <w:u w:val="single"/>
              </w:rPr>
              <w:t>202</w:t>
            </w:r>
            <w:r>
              <w:rPr>
                <w:rFonts w:ascii="宋体" w:hAnsi="宋体" w:cs="Arial"/>
                <w:sz w:val="24"/>
                <w:u w:val="single"/>
              </w:rPr>
              <w:t>6</w:t>
            </w:r>
            <w:r>
              <w:rPr>
                <w:rFonts w:ascii="宋体" w:hAnsi="宋体" w:cs="Arial"/>
                <w:sz w:val="24"/>
              </w:rPr>
              <w:t>年</w:t>
            </w:r>
            <w:r>
              <w:rPr>
                <w:rFonts w:ascii="宋体" w:hAnsi="宋体" w:cs="Arial" w:hint="eastAsia"/>
                <w:sz w:val="24"/>
                <w:u w:val="single"/>
              </w:rPr>
              <w:t>1</w:t>
            </w:r>
            <w:r>
              <w:rPr>
                <w:rFonts w:ascii="宋体" w:hAnsi="宋体" w:cs="Arial"/>
                <w:sz w:val="24"/>
              </w:rPr>
              <w:t>月</w:t>
            </w:r>
            <w:r>
              <w:rPr>
                <w:rFonts w:ascii="宋体" w:hAnsi="宋体" w:cs="Arial" w:hint="eastAsia"/>
                <w:sz w:val="24"/>
              </w:rPr>
              <w:t>5</w:t>
            </w:r>
            <w:r>
              <w:rPr>
                <w:rFonts w:ascii="宋体" w:hAnsi="宋体" w:cs="Arial"/>
                <w:sz w:val="24"/>
              </w:rPr>
              <w:t>日</w:t>
            </w:r>
            <w:r>
              <w:rPr>
                <w:rFonts w:ascii="宋体" w:hAnsi="宋体" w:cs="Arial" w:hint="eastAsia"/>
                <w:sz w:val="24"/>
                <w:u w:val="single"/>
              </w:rPr>
              <w:t>09</w:t>
            </w:r>
            <w:r>
              <w:rPr>
                <w:rFonts w:ascii="宋体" w:hAnsi="宋体" w:cs="Arial"/>
                <w:sz w:val="24"/>
              </w:rPr>
              <w:t>时</w:t>
            </w:r>
            <w:r>
              <w:rPr>
                <w:rFonts w:ascii="宋体" w:hAnsi="宋体" w:cs="Arial" w:hint="eastAsia"/>
                <w:sz w:val="24"/>
                <w:u w:val="single"/>
              </w:rPr>
              <w:t>00</w:t>
            </w:r>
            <w:r>
              <w:rPr>
                <w:rFonts w:ascii="宋体" w:hAnsi="宋体" w:cs="Arial"/>
                <w:sz w:val="24"/>
              </w:rPr>
              <w:t>分</w:t>
            </w:r>
          </w:p>
          <w:p w:rsidR="00A60564" w:rsidRDefault="00696765">
            <w:pPr>
              <w:spacing w:line="440" w:lineRule="exact"/>
              <w:rPr>
                <w:rFonts w:ascii="宋体" w:hAnsi="宋体" w:cs="Arial"/>
                <w:sz w:val="24"/>
              </w:rPr>
            </w:pPr>
            <w:r>
              <w:rPr>
                <w:rFonts w:ascii="宋体" w:hAnsi="宋体" w:cs="Arial"/>
                <w:sz w:val="24"/>
              </w:rPr>
              <w:t>开标地点：</w:t>
            </w:r>
            <w:r>
              <w:rPr>
                <w:rFonts w:ascii="宋体" w:hAnsi="宋体" w:cs="Arial" w:hint="eastAsia"/>
                <w:sz w:val="24"/>
                <w:u w:val="single"/>
              </w:rPr>
              <w:t>北京市十一学校（北京市海淀区玉泉路</w:t>
            </w:r>
            <w:r>
              <w:rPr>
                <w:rFonts w:ascii="宋体" w:hAnsi="宋体" w:cs="Arial" w:hint="eastAsia"/>
                <w:sz w:val="24"/>
                <w:u w:val="single"/>
              </w:rPr>
              <w:t>66</w:t>
            </w:r>
            <w:r>
              <w:rPr>
                <w:rFonts w:ascii="宋体" w:hAnsi="宋体" w:cs="Arial" w:hint="eastAsia"/>
                <w:sz w:val="24"/>
                <w:u w:val="single"/>
              </w:rPr>
              <w:t>号）</w:t>
            </w:r>
          </w:p>
        </w:tc>
      </w:tr>
      <w:tr w:rsidR="00A60564">
        <w:trPr>
          <w:trHeight w:val="645"/>
          <w:jc w:val="center"/>
        </w:trPr>
        <w:tc>
          <w:tcPr>
            <w:tcW w:w="533"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sz w:val="24"/>
              </w:rPr>
              <w:t>1</w:t>
            </w:r>
            <w:r>
              <w:rPr>
                <w:rFonts w:ascii="宋体" w:hAnsi="宋体" w:cs="Arial" w:hint="eastAsia"/>
                <w:sz w:val="24"/>
              </w:rPr>
              <w:t>4</w:t>
            </w:r>
          </w:p>
        </w:tc>
        <w:tc>
          <w:tcPr>
            <w:tcW w:w="1410"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sz w:val="24"/>
              </w:rPr>
            </w:pPr>
            <w:r>
              <w:rPr>
                <w:rFonts w:ascii="宋体" w:hAnsi="宋体" w:cs="Arial" w:hint="eastAsia"/>
                <w:bCs/>
                <w:sz w:val="24"/>
              </w:rPr>
              <w:t>本工程比选最高限价</w:t>
            </w:r>
          </w:p>
        </w:tc>
        <w:tc>
          <w:tcPr>
            <w:tcW w:w="3056" w:type="pct"/>
            <w:tcBorders>
              <w:top w:val="single" w:sz="4" w:space="0" w:color="auto"/>
              <w:left w:val="single" w:sz="4" w:space="0" w:color="auto"/>
              <w:bottom w:val="single" w:sz="4" w:space="0" w:color="auto"/>
              <w:right w:val="single" w:sz="4" w:space="0" w:color="auto"/>
            </w:tcBorders>
            <w:vAlign w:val="center"/>
          </w:tcPr>
          <w:p w:rsidR="00A60564" w:rsidRDefault="00696765">
            <w:pPr>
              <w:spacing w:line="440" w:lineRule="exact"/>
              <w:rPr>
                <w:rFonts w:ascii="宋体" w:hAnsi="宋体" w:cs="Arial"/>
                <w:bCs/>
                <w:sz w:val="24"/>
              </w:rPr>
            </w:pPr>
            <w:r>
              <w:rPr>
                <w:rFonts w:ascii="宋体" w:hAnsi="宋体" w:hint="eastAsia"/>
                <w:bCs/>
                <w:sz w:val="24"/>
                <w:u w:val="single"/>
              </w:rPr>
              <w:t xml:space="preserve"> 993261.16 </w:t>
            </w:r>
            <w:r>
              <w:rPr>
                <w:rFonts w:ascii="宋体" w:hAnsi="宋体" w:cs="Arial" w:hint="eastAsia"/>
                <w:bCs/>
                <w:sz w:val="24"/>
              </w:rPr>
              <w:t>元</w:t>
            </w:r>
            <w:r>
              <w:rPr>
                <w:rFonts w:ascii="宋体" w:hAnsi="宋体" w:cs="Arial" w:hint="eastAsia"/>
                <w:bCs/>
                <w:sz w:val="24"/>
              </w:rPr>
              <w:t xml:space="preserve"> </w:t>
            </w:r>
          </w:p>
        </w:tc>
      </w:tr>
    </w:tbl>
    <w:p w:rsidR="00A60564" w:rsidRDefault="00A60564">
      <w:pPr>
        <w:sectPr w:rsidR="00A60564">
          <w:footerReference w:type="default" r:id="rId10"/>
          <w:pgSz w:w="11906" w:h="16838"/>
          <w:pgMar w:top="1271" w:right="1797" w:bottom="1440" w:left="1560" w:header="431" w:footer="992" w:gutter="0"/>
          <w:pgNumType w:start="1"/>
          <w:cols w:space="425"/>
          <w:docGrid w:type="lines" w:linePitch="312"/>
        </w:sectPr>
      </w:pPr>
    </w:p>
    <w:p w:rsidR="00A60564" w:rsidRDefault="00696765">
      <w:pPr>
        <w:pStyle w:val="2"/>
      </w:pPr>
      <w:bookmarkStart w:id="8" w:name="_Toc480469096"/>
      <w:proofErr w:type="gramStart"/>
      <w:r>
        <w:lastRenderedPageBreak/>
        <w:t>一</w:t>
      </w:r>
      <w:proofErr w:type="gramEnd"/>
      <w:r>
        <w:rPr>
          <w:rFonts w:hint="eastAsia"/>
        </w:rPr>
        <w:t xml:space="preserve"> </w:t>
      </w:r>
      <w:r>
        <w:t>说明</w:t>
      </w:r>
    </w:p>
    <w:p w:rsidR="00A60564" w:rsidRDefault="00696765">
      <w:pPr>
        <w:pStyle w:val="3"/>
        <w:numPr>
          <w:ilvl w:val="0"/>
          <w:numId w:val="5"/>
        </w:numPr>
      </w:pPr>
      <w:bookmarkStart w:id="9" w:name="_Toc75313244"/>
      <w:bookmarkStart w:id="10" w:name="_Toc46227083"/>
      <w:bookmarkStart w:id="11" w:name="_Toc67211143"/>
      <w:bookmarkStart w:id="12" w:name="_Toc71912440"/>
      <w:bookmarkStart w:id="13" w:name="_Toc67155033"/>
      <w:bookmarkStart w:id="14" w:name="_Toc75313542"/>
      <w:bookmarkStart w:id="15" w:name="_Toc46201953"/>
      <w:bookmarkStart w:id="16" w:name="_Toc484512160"/>
      <w:bookmarkStart w:id="17" w:name="_Toc46134443"/>
      <w:bookmarkStart w:id="18" w:name="_Toc45441200"/>
      <w:bookmarkStart w:id="19" w:name="_Toc137354286"/>
      <w:bookmarkStart w:id="20" w:name="_Toc137354476"/>
      <w:r>
        <w:t>采购人</w:t>
      </w:r>
      <w:bookmarkEnd w:id="9"/>
      <w:bookmarkEnd w:id="10"/>
      <w:bookmarkEnd w:id="11"/>
      <w:bookmarkEnd w:id="12"/>
      <w:bookmarkEnd w:id="13"/>
      <w:bookmarkEnd w:id="14"/>
      <w:bookmarkEnd w:id="15"/>
    </w:p>
    <w:p w:rsidR="00A60564" w:rsidRDefault="00696765">
      <w:pPr>
        <w:pStyle w:val="a8"/>
        <w:ind w:firstLine="482"/>
      </w:pPr>
      <w:r>
        <w:rPr>
          <w:b/>
        </w:rPr>
        <w:t>1.1</w:t>
      </w:r>
      <w:r>
        <w:t>本项目的</w:t>
      </w:r>
      <w:r>
        <w:t>“</w:t>
      </w:r>
      <w:r>
        <w:t>采购人</w:t>
      </w:r>
      <w:r>
        <w:t>”</w:t>
      </w:r>
      <w:r>
        <w:t>是指北京市十一学校。</w:t>
      </w:r>
    </w:p>
    <w:bookmarkEnd w:id="16"/>
    <w:bookmarkEnd w:id="17"/>
    <w:p w:rsidR="00A60564" w:rsidRDefault="00696765">
      <w:pPr>
        <w:pStyle w:val="3"/>
        <w:numPr>
          <w:ilvl w:val="0"/>
          <w:numId w:val="5"/>
        </w:numPr>
      </w:pPr>
      <w:r>
        <w:t>比选申请人</w:t>
      </w:r>
    </w:p>
    <w:p w:rsidR="00A60564" w:rsidRDefault="00696765">
      <w:pPr>
        <w:pStyle w:val="a8"/>
        <w:ind w:firstLine="482"/>
      </w:pPr>
      <w:r>
        <w:rPr>
          <w:b/>
        </w:rPr>
        <w:t>2.1</w:t>
      </w:r>
      <w:r>
        <w:t>系指符合比选文件规定，按时报名并通过资格审查，取得比选文件并参加本次比选申请的施工单位。</w:t>
      </w:r>
    </w:p>
    <w:p w:rsidR="00A60564" w:rsidRDefault="00696765">
      <w:pPr>
        <w:pStyle w:val="3"/>
        <w:numPr>
          <w:ilvl w:val="0"/>
          <w:numId w:val="5"/>
        </w:numPr>
      </w:pPr>
      <w:r>
        <w:t>资金来源及落实情况</w:t>
      </w:r>
    </w:p>
    <w:p w:rsidR="00A60564" w:rsidRDefault="00696765">
      <w:pPr>
        <w:pStyle w:val="a8"/>
        <w:ind w:firstLine="482"/>
      </w:pPr>
      <w:r>
        <w:rPr>
          <w:b/>
        </w:rPr>
        <w:t>3.1</w:t>
      </w:r>
      <w:r>
        <w:t>见比选申请人须知前附表。</w:t>
      </w:r>
    </w:p>
    <w:p w:rsidR="00A60564" w:rsidRDefault="00696765">
      <w:pPr>
        <w:pStyle w:val="3"/>
        <w:numPr>
          <w:ilvl w:val="0"/>
          <w:numId w:val="5"/>
        </w:numPr>
      </w:pPr>
      <w:r>
        <w:t>采购内容、计划工期</w:t>
      </w:r>
    </w:p>
    <w:p w:rsidR="00A60564" w:rsidRDefault="00696765">
      <w:pPr>
        <w:pStyle w:val="a8"/>
        <w:ind w:firstLine="482"/>
      </w:pPr>
      <w:r>
        <w:rPr>
          <w:b/>
        </w:rPr>
        <w:t>4.1</w:t>
      </w:r>
      <w:r>
        <w:t>见比选申请人须知前附表。</w:t>
      </w:r>
    </w:p>
    <w:p w:rsidR="00A60564" w:rsidRDefault="00696765">
      <w:pPr>
        <w:pStyle w:val="3"/>
        <w:numPr>
          <w:ilvl w:val="0"/>
          <w:numId w:val="5"/>
        </w:numPr>
      </w:pPr>
      <w:r>
        <w:t>比选申请人资格要求</w:t>
      </w:r>
    </w:p>
    <w:p w:rsidR="00A60564" w:rsidRDefault="00696765">
      <w:pPr>
        <w:pStyle w:val="a8"/>
        <w:ind w:firstLine="482"/>
      </w:pPr>
      <w:bookmarkStart w:id="21" w:name="_Toc67211146"/>
      <w:bookmarkStart w:id="22" w:name="_Toc67155036"/>
      <w:bookmarkStart w:id="23" w:name="_Toc46201957"/>
      <w:bookmarkStart w:id="24" w:name="_Toc75313545"/>
      <w:bookmarkStart w:id="25" w:name="_Toc71912443"/>
      <w:bookmarkStart w:id="26" w:name="_Toc46134445"/>
      <w:bookmarkStart w:id="27" w:name="_Toc46227087"/>
      <w:bookmarkStart w:id="28" w:name="_Toc75313247"/>
      <w:r>
        <w:rPr>
          <w:rFonts w:hint="eastAsia"/>
          <w:b/>
          <w:bCs/>
        </w:rPr>
        <w:t>5.1</w:t>
      </w:r>
      <w:r>
        <w:t>比选申请人应具备承担本工程施工的资质条件、能力和信誉。</w:t>
      </w:r>
    </w:p>
    <w:p w:rsidR="00A60564" w:rsidRDefault="00696765">
      <w:pPr>
        <w:pStyle w:val="a8"/>
        <w:numPr>
          <w:ilvl w:val="0"/>
          <w:numId w:val="6"/>
        </w:numPr>
        <w:ind w:firstLineChars="0"/>
        <w:rPr>
          <w:rFonts w:ascii="宋体" w:hAnsi="宋体" w:cs="宋体"/>
        </w:rPr>
      </w:pPr>
      <w:r>
        <w:t>资质条件：见比选申请人须知前附表；</w:t>
      </w:r>
    </w:p>
    <w:p w:rsidR="00A60564" w:rsidRDefault="00696765">
      <w:pPr>
        <w:pStyle w:val="a8"/>
        <w:numPr>
          <w:ilvl w:val="0"/>
          <w:numId w:val="6"/>
        </w:numPr>
        <w:ind w:firstLineChars="0"/>
        <w:rPr>
          <w:rFonts w:ascii="宋体" w:hAnsi="宋体" w:cs="宋体"/>
        </w:rPr>
      </w:pPr>
      <w:r>
        <w:t>财务要求：见比选申请人须知前附表；</w:t>
      </w:r>
    </w:p>
    <w:p w:rsidR="00A60564" w:rsidRDefault="00696765">
      <w:pPr>
        <w:pStyle w:val="a8"/>
        <w:numPr>
          <w:ilvl w:val="0"/>
          <w:numId w:val="6"/>
        </w:numPr>
        <w:ind w:firstLineChars="0"/>
        <w:rPr>
          <w:rFonts w:ascii="宋体" w:hAnsi="宋体" w:cs="宋体"/>
        </w:rPr>
      </w:pPr>
      <w:r>
        <w:t>信誉要求：见比选申请人须知前附表；</w:t>
      </w:r>
    </w:p>
    <w:p w:rsidR="00A60564" w:rsidRDefault="00696765">
      <w:pPr>
        <w:pStyle w:val="a8"/>
        <w:numPr>
          <w:ilvl w:val="0"/>
          <w:numId w:val="6"/>
        </w:numPr>
        <w:ind w:firstLineChars="0"/>
        <w:rPr>
          <w:rFonts w:ascii="宋体" w:hAnsi="宋体" w:cs="宋体"/>
        </w:rPr>
      </w:pPr>
      <w:r>
        <w:t>其他要求：见比选申请人须知前附表。</w:t>
      </w:r>
    </w:p>
    <w:p w:rsidR="00A60564" w:rsidRDefault="00696765">
      <w:pPr>
        <w:pStyle w:val="a8"/>
        <w:ind w:leftChars="200" w:left="420" w:firstLineChars="0" w:firstLine="0"/>
      </w:pPr>
      <w:r>
        <w:rPr>
          <w:rFonts w:hint="eastAsia"/>
          <w:b/>
          <w:bCs/>
        </w:rPr>
        <w:t xml:space="preserve">5.2 </w:t>
      </w:r>
      <w:r>
        <w:t>比选申请人不得存在下列情形之一：</w:t>
      </w:r>
    </w:p>
    <w:p w:rsidR="00A60564" w:rsidRDefault="00696765">
      <w:pPr>
        <w:pStyle w:val="a8"/>
        <w:numPr>
          <w:ilvl w:val="0"/>
          <w:numId w:val="7"/>
        </w:numPr>
        <w:ind w:firstLineChars="0"/>
        <w:rPr>
          <w:rFonts w:ascii="宋体" w:hAnsi="宋体" w:cs="宋体"/>
        </w:rPr>
      </w:pPr>
      <w:r>
        <w:t>为采购人不具有独立法人资格的附属机构（单位）；</w:t>
      </w:r>
      <w:r>
        <w:t xml:space="preserve"> </w:t>
      </w:r>
    </w:p>
    <w:p w:rsidR="00A60564" w:rsidRDefault="00696765">
      <w:pPr>
        <w:pStyle w:val="a8"/>
        <w:numPr>
          <w:ilvl w:val="0"/>
          <w:numId w:val="7"/>
        </w:numPr>
        <w:ind w:firstLineChars="0"/>
        <w:rPr>
          <w:rFonts w:ascii="宋体" w:hAnsi="宋体" w:cs="宋体"/>
        </w:rPr>
      </w:pPr>
      <w:r>
        <w:t>为本工程前期准备提供设计或咨询服务的；</w:t>
      </w:r>
      <w:r>
        <w:t xml:space="preserve"> </w:t>
      </w:r>
    </w:p>
    <w:p w:rsidR="00A60564" w:rsidRDefault="00696765">
      <w:pPr>
        <w:pStyle w:val="a8"/>
        <w:numPr>
          <w:ilvl w:val="0"/>
          <w:numId w:val="7"/>
        </w:numPr>
        <w:ind w:firstLineChars="0"/>
        <w:rPr>
          <w:rFonts w:ascii="宋体" w:hAnsi="宋体" w:cs="宋体"/>
        </w:rPr>
      </w:pPr>
      <w:r>
        <w:t>为本工程提供招标代理服务的；</w:t>
      </w:r>
      <w:r>
        <w:t xml:space="preserve"> </w:t>
      </w:r>
    </w:p>
    <w:p w:rsidR="00A60564" w:rsidRDefault="00696765">
      <w:pPr>
        <w:pStyle w:val="a8"/>
        <w:numPr>
          <w:ilvl w:val="0"/>
          <w:numId w:val="7"/>
        </w:numPr>
        <w:ind w:firstLineChars="0"/>
        <w:rPr>
          <w:rFonts w:ascii="宋体" w:hAnsi="宋体" w:cs="宋体"/>
        </w:rPr>
      </w:pPr>
      <w:r>
        <w:t>被责令停业的；</w:t>
      </w:r>
      <w:r>
        <w:t xml:space="preserve"> </w:t>
      </w:r>
    </w:p>
    <w:p w:rsidR="00A60564" w:rsidRDefault="00696765">
      <w:pPr>
        <w:pStyle w:val="a8"/>
        <w:numPr>
          <w:ilvl w:val="0"/>
          <w:numId w:val="7"/>
        </w:numPr>
        <w:ind w:firstLineChars="0"/>
        <w:rPr>
          <w:rFonts w:ascii="宋体" w:hAnsi="宋体" w:cs="宋体"/>
        </w:rPr>
      </w:pPr>
      <w:r>
        <w:t>被暂停或取消投标资格的；</w:t>
      </w:r>
      <w:r>
        <w:t xml:space="preserve"> </w:t>
      </w:r>
    </w:p>
    <w:p w:rsidR="00A60564" w:rsidRDefault="00696765">
      <w:pPr>
        <w:pStyle w:val="a8"/>
        <w:numPr>
          <w:ilvl w:val="0"/>
          <w:numId w:val="7"/>
        </w:numPr>
        <w:ind w:firstLineChars="0"/>
        <w:rPr>
          <w:rFonts w:ascii="宋体" w:hAnsi="宋体" w:cs="宋体"/>
        </w:rPr>
      </w:pPr>
      <w:r>
        <w:t>财产被接管或冻结的；</w:t>
      </w:r>
    </w:p>
    <w:p w:rsidR="00A60564" w:rsidRDefault="00696765">
      <w:pPr>
        <w:pStyle w:val="a8"/>
        <w:numPr>
          <w:ilvl w:val="0"/>
          <w:numId w:val="7"/>
        </w:numPr>
        <w:ind w:firstLineChars="0"/>
        <w:rPr>
          <w:rFonts w:ascii="宋体" w:hAnsi="宋体" w:cs="宋体"/>
        </w:rPr>
      </w:pPr>
      <w:r>
        <w:t>在最近三年内有骗取中标或严重违约或重大工程质量问题的。</w:t>
      </w:r>
    </w:p>
    <w:p w:rsidR="00A60564" w:rsidRDefault="00696765">
      <w:pPr>
        <w:pStyle w:val="3"/>
        <w:numPr>
          <w:ilvl w:val="0"/>
          <w:numId w:val="5"/>
        </w:numPr>
      </w:pPr>
      <w:r>
        <w:lastRenderedPageBreak/>
        <w:t>比选申请人代表</w:t>
      </w:r>
      <w:bookmarkEnd w:id="21"/>
      <w:bookmarkEnd w:id="22"/>
      <w:bookmarkEnd w:id="23"/>
      <w:bookmarkEnd w:id="24"/>
      <w:bookmarkEnd w:id="25"/>
      <w:bookmarkEnd w:id="26"/>
      <w:bookmarkEnd w:id="27"/>
      <w:bookmarkEnd w:id="28"/>
    </w:p>
    <w:p w:rsidR="00A60564" w:rsidRDefault="00696765">
      <w:pPr>
        <w:pStyle w:val="a8"/>
        <w:ind w:firstLine="482"/>
      </w:pPr>
      <w:r>
        <w:rPr>
          <w:b/>
        </w:rPr>
        <w:t>6.1</w:t>
      </w:r>
      <w:r>
        <w:t>指全权代表比选申请人参加比选活动并签署比选申请文件的人。如果比选申请人代表不是法定代表人，须持有《法定代表人授权书》（统一格式）</w:t>
      </w:r>
      <w:r>
        <w:t>。</w:t>
      </w:r>
    </w:p>
    <w:p w:rsidR="00A60564" w:rsidRDefault="00696765">
      <w:pPr>
        <w:pStyle w:val="3"/>
        <w:numPr>
          <w:ilvl w:val="0"/>
          <w:numId w:val="5"/>
        </w:numPr>
      </w:pPr>
      <w:bookmarkStart w:id="29" w:name="_Toc75313248"/>
      <w:bookmarkStart w:id="30" w:name="_Toc46227086"/>
      <w:bookmarkStart w:id="31" w:name="_Toc484512162"/>
      <w:bookmarkStart w:id="32" w:name="_Toc75313546"/>
      <w:bookmarkStart w:id="33" w:name="_Toc46201956"/>
      <w:bookmarkStart w:id="34" w:name="_Toc67211147"/>
      <w:bookmarkStart w:id="35" w:name="_Toc46134444"/>
      <w:bookmarkStart w:id="36" w:name="_Toc71912444"/>
      <w:r>
        <w:t>比选费用</w:t>
      </w:r>
      <w:bookmarkEnd w:id="29"/>
      <w:bookmarkEnd w:id="30"/>
      <w:bookmarkEnd w:id="31"/>
      <w:bookmarkEnd w:id="32"/>
      <w:bookmarkEnd w:id="33"/>
      <w:bookmarkEnd w:id="34"/>
      <w:bookmarkEnd w:id="35"/>
      <w:bookmarkEnd w:id="36"/>
    </w:p>
    <w:p w:rsidR="00A60564" w:rsidRDefault="00696765">
      <w:pPr>
        <w:pStyle w:val="a8"/>
        <w:ind w:firstLine="482"/>
      </w:pPr>
      <w:r>
        <w:rPr>
          <w:b/>
        </w:rPr>
        <w:t>7.1</w:t>
      </w:r>
      <w:r>
        <w:t>无论比选过程中的做法和结果如何，比选申请人自行承担所有与参加比选有关的全部费用。</w:t>
      </w:r>
    </w:p>
    <w:p w:rsidR="00A60564" w:rsidRDefault="00696765">
      <w:pPr>
        <w:pStyle w:val="3"/>
        <w:numPr>
          <w:ilvl w:val="0"/>
          <w:numId w:val="5"/>
        </w:numPr>
      </w:pPr>
      <w:r>
        <w:t>现场踏勘（本项目不适用）</w:t>
      </w:r>
    </w:p>
    <w:p w:rsidR="00A60564" w:rsidRDefault="00696765">
      <w:pPr>
        <w:pStyle w:val="a8"/>
        <w:numPr>
          <w:ilvl w:val="0"/>
          <w:numId w:val="8"/>
        </w:numPr>
        <w:ind w:firstLineChars="0"/>
        <w:rPr>
          <w:rFonts w:ascii="宋体" w:hAnsi="宋体" w:cs="宋体"/>
          <w:b/>
        </w:rPr>
      </w:pPr>
      <w:r>
        <w:t>比选申请人须知前附表规定组织踏勘现场的，采购人按比选申请人须知前附表规定的时间、地点比选申请人踏勘项目现场。</w:t>
      </w:r>
      <w:r>
        <w:t xml:space="preserve"> </w:t>
      </w:r>
    </w:p>
    <w:p w:rsidR="00A60564" w:rsidRDefault="00696765">
      <w:pPr>
        <w:pStyle w:val="a8"/>
        <w:numPr>
          <w:ilvl w:val="0"/>
          <w:numId w:val="8"/>
        </w:numPr>
        <w:ind w:firstLineChars="0"/>
        <w:rPr>
          <w:rFonts w:ascii="宋体" w:hAnsi="宋体" w:cs="宋体"/>
          <w:b/>
        </w:rPr>
      </w:pPr>
      <w:r>
        <w:t>比选申请人踏勘现场发生的费用自理。</w:t>
      </w:r>
    </w:p>
    <w:p w:rsidR="00A60564" w:rsidRDefault="00696765">
      <w:pPr>
        <w:pStyle w:val="a8"/>
        <w:numPr>
          <w:ilvl w:val="0"/>
          <w:numId w:val="8"/>
        </w:numPr>
        <w:ind w:firstLineChars="0"/>
        <w:rPr>
          <w:rFonts w:ascii="宋体" w:hAnsi="宋体" w:cs="宋体"/>
          <w:b/>
        </w:rPr>
      </w:pPr>
      <w:r>
        <w:t>除采购人的原因外，比选申请人自行负责在踏勘现场中所发生的人员伤亡和财产损失。</w:t>
      </w:r>
    </w:p>
    <w:p w:rsidR="00A60564" w:rsidRDefault="00696765">
      <w:pPr>
        <w:pStyle w:val="a8"/>
        <w:numPr>
          <w:ilvl w:val="0"/>
          <w:numId w:val="8"/>
        </w:numPr>
        <w:ind w:firstLineChars="0"/>
        <w:rPr>
          <w:rFonts w:ascii="Arial" w:eastAsia="黑体" w:hAnsi="Arial"/>
          <w:b/>
          <w:kern w:val="0"/>
        </w:rPr>
      </w:pPr>
      <w:r>
        <w:t>采购人在踏勘现场中介绍的工程场地和相关的周边环境情况，供比选申请人在编制比选申请文件时参考，采购人不对比选申请人据此</w:t>
      </w:r>
      <w:proofErr w:type="gramStart"/>
      <w:r>
        <w:t>作出</w:t>
      </w:r>
      <w:proofErr w:type="gramEnd"/>
      <w:r>
        <w:t>的判断和决策负责</w:t>
      </w:r>
      <w:bookmarkStart w:id="37" w:name="_Toc75313547"/>
      <w:bookmarkStart w:id="38" w:name="_Toc484512163"/>
      <w:bookmarkStart w:id="39" w:name="_Toc75313249"/>
      <w:bookmarkStart w:id="40" w:name="_Toc71912445"/>
      <w:bookmarkStart w:id="41" w:name="_Toc67155014"/>
      <w:bookmarkStart w:id="42" w:name="_Toc75313222"/>
      <w:bookmarkStart w:id="43" w:name="_Toc69719278"/>
      <w:bookmarkStart w:id="44" w:name="_Toc46134446"/>
      <w:bookmarkStart w:id="45" w:name="_Toc46227088"/>
      <w:bookmarkStart w:id="46" w:name="_Toc67211148"/>
      <w:bookmarkStart w:id="47" w:name="_Toc46201958"/>
      <w:bookmarkStart w:id="48" w:name="_Toc67155037"/>
      <w:r>
        <w:rPr>
          <w:rFonts w:hint="eastAsia"/>
        </w:rPr>
        <w:t>。</w:t>
      </w:r>
    </w:p>
    <w:p w:rsidR="00A60564" w:rsidRDefault="00696765">
      <w:pPr>
        <w:pStyle w:val="2"/>
      </w:pPr>
      <w:r>
        <w:t>二</w:t>
      </w:r>
      <w:r>
        <w:t xml:space="preserve"> </w:t>
      </w:r>
      <w:r>
        <w:t>比选文件</w:t>
      </w:r>
      <w:bookmarkEnd w:id="37"/>
      <w:bookmarkEnd w:id="38"/>
      <w:bookmarkEnd w:id="39"/>
      <w:bookmarkEnd w:id="40"/>
      <w:bookmarkEnd w:id="41"/>
      <w:bookmarkEnd w:id="42"/>
      <w:bookmarkEnd w:id="43"/>
      <w:bookmarkEnd w:id="44"/>
      <w:bookmarkEnd w:id="45"/>
      <w:bookmarkEnd w:id="46"/>
      <w:bookmarkEnd w:id="47"/>
      <w:bookmarkEnd w:id="48"/>
    </w:p>
    <w:p w:rsidR="00A60564" w:rsidRDefault="00696765">
      <w:pPr>
        <w:pStyle w:val="3"/>
      </w:pPr>
      <w:bookmarkStart w:id="49" w:name="_Toc484512164"/>
      <w:bookmarkStart w:id="50" w:name="_Toc75313250"/>
      <w:bookmarkStart w:id="51" w:name="_Toc71912446"/>
      <w:bookmarkStart w:id="52" w:name="_Toc67155038"/>
      <w:bookmarkStart w:id="53" w:name="_Toc46201959"/>
      <w:bookmarkStart w:id="54" w:name="_Toc75313548"/>
      <w:bookmarkStart w:id="55" w:name="_Toc67211149"/>
      <w:bookmarkStart w:id="56" w:name="_Toc46227089"/>
      <w:bookmarkStart w:id="57" w:name="_Toc46134447"/>
      <w:r>
        <w:rPr>
          <w:rFonts w:hint="eastAsia"/>
        </w:rPr>
        <w:t>1.</w:t>
      </w:r>
      <w:r>
        <w:t>比选文件</w:t>
      </w:r>
      <w:bookmarkEnd w:id="49"/>
      <w:bookmarkEnd w:id="50"/>
      <w:bookmarkEnd w:id="51"/>
      <w:bookmarkEnd w:id="52"/>
      <w:bookmarkEnd w:id="53"/>
      <w:bookmarkEnd w:id="54"/>
      <w:bookmarkEnd w:id="55"/>
      <w:bookmarkEnd w:id="56"/>
      <w:bookmarkEnd w:id="57"/>
      <w:r>
        <w:t>的构成</w:t>
      </w:r>
    </w:p>
    <w:p w:rsidR="00A60564" w:rsidRDefault="00696765">
      <w:pPr>
        <w:pStyle w:val="a8"/>
        <w:ind w:left="482" w:firstLineChars="0" w:firstLine="0"/>
        <w:rPr>
          <w:rFonts w:ascii="宋体" w:hAnsi="宋体" w:cs="宋体"/>
          <w:b/>
        </w:rPr>
      </w:pPr>
      <w:r>
        <w:rPr>
          <w:rFonts w:hint="eastAsia"/>
          <w:b/>
          <w:bCs/>
        </w:rPr>
        <w:t>1.1</w:t>
      </w:r>
      <w:r>
        <w:t>比选文件包括下列内容及所有比选文件的澄清、补充、修改文件。</w:t>
      </w:r>
    </w:p>
    <w:p w:rsidR="00A60564" w:rsidRDefault="00696765">
      <w:pPr>
        <w:pStyle w:val="a8"/>
        <w:ind w:firstLine="480"/>
      </w:pPr>
      <w:r>
        <w:t>第一章</w:t>
      </w:r>
      <w:r>
        <w:t xml:space="preserve">  </w:t>
      </w:r>
      <w:r>
        <w:t>发包公告</w:t>
      </w:r>
      <w:r>
        <w:t xml:space="preserve">  </w:t>
      </w:r>
    </w:p>
    <w:p w:rsidR="00A60564" w:rsidRDefault="00696765">
      <w:pPr>
        <w:pStyle w:val="a8"/>
        <w:ind w:firstLine="480"/>
      </w:pPr>
      <w:r>
        <w:t>第二章</w:t>
      </w:r>
      <w:r>
        <w:t xml:space="preserve">  </w:t>
      </w:r>
      <w:r>
        <w:t>比选申请人须知</w:t>
      </w:r>
      <w:r>
        <w:tab/>
      </w:r>
      <w:r>
        <w:tab/>
      </w:r>
    </w:p>
    <w:p w:rsidR="00A60564" w:rsidRDefault="00696765">
      <w:pPr>
        <w:pStyle w:val="a8"/>
        <w:ind w:firstLine="480"/>
      </w:pPr>
      <w:r>
        <w:t>第三章</w:t>
      </w:r>
      <w:r>
        <w:t xml:space="preserve">  </w:t>
      </w:r>
      <w:r>
        <w:t>评审办法</w:t>
      </w:r>
      <w:r>
        <w:t xml:space="preserve">  </w:t>
      </w:r>
    </w:p>
    <w:p w:rsidR="00A60564" w:rsidRDefault="00696765">
      <w:pPr>
        <w:pStyle w:val="a8"/>
        <w:ind w:firstLine="480"/>
      </w:pPr>
      <w:r>
        <w:t>第四章</w:t>
      </w:r>
      <w:r>
        <w:t xml:space="preserve">  </w:t>
      </w:r>
      <w:r>
        <w:t>采购需求</w:t>
      </w:r>
    </w:p>
    <w:p w:rsidR="00A60564" w:rsidRDefault="00696765">
      <w:pPr>
        <w:pStyle w:val="a8"/>
        <w:ind w:firstLine="480"/>
      </w:pPr>
      <w:r>
        <w:t>第五章</w:t>
      </w:r>
      <w:r>
        <w:t xml:space="preserve">  </w:t>
      </w:r>
      <w:r>
        <w:t>比选申请文件格式</w:t>
      </w:r>
    </w:p>
    <w:p w:rsidR="00A60564" w:rsidRDefault="00696765">
      <w:pPr>
        <w:pStyle w:val="a8"/>
        <w:ind w:firstLine="480"/>
      </w:pPr>
      <w:r>
        <w:t>第六章</w:t>
      </w:r>
      <w:r>
        <w:t xml:space="preserve">  </w:t>
      </w:r>
      <w:r>
        <w:t>工程施工合同</w:t>
      </w:r>
    </w:p>
    <w:p w:rsidR="00A60564" w:rsidRDefault="00696765">
      <w:pPr>
        <w:pStyle w:val="a8"/>
        <w:ind w:firstLine="480"/>
      </w:pPr>
      <w:r>
        <w:t>第七章</w:t>
      </w:r>
      <w:r>
        <w:t xml:space="preserve">  </w:t>
      </w:r>
      <w:r>
        <w:t>工程量清单</w:t>
      </w:r>
    </w:p>
    <w:p w:rsidR="00A60564" w:rsidRDefault="00696765">
      <w:pPr>
        <w:pStyle w:val="a8"/>
        <w:ind w:firstLine="482"/>
        <w:rPr>
          <w:rFonts w:ascii="宋体" w:hAnsi="宋体" w:cs="宋体"/>
          <w:b/>
        </w:rPr>
      </w:pPr>
      <w:r>
        <w:rPr>
          <w:rFonts w:hint="eastAsia"/>
          <w:b/>
          <w:bCs/>
        </w:rPr>
        <w:t>1.2</w:t>
      </w:r>
      <w:r>
        <w:t>比选申请人应详细阅读比选文件的全部内容。不按比选文件的要求提供比选申请文件和资料，可能导致其比选被拒绝。</w:t>
      </w:r>
    </w:p>
    <w:p w:rsidR="00A60564" w:rsidRDefault="00696765">
      <w:pPr>
        <w:pStyle w:val="3"/>
      </w:pPr>
      <w:bookmarkStart w:id="58" w:name="_Toc46227090"/>
      <w:bookmarkStart w:id="59" w:name="_Toc71912447"/>
      <w:bookmarkStart w:id="60" w:name="_Toc75313549"/>
      <w:bookmarkStart w:id="61" w:name="_Toc46134448"/>
      <w:bookmarkStart w:id="62" w:name="_Toc46201960"/>
      <w:bookmarkStart w:id="63" w:name="_Toc67155039"/>
      <w:bookmarkStart w:id="64" w:name="_Toc75313251"/>
      <w:bookmarkStart w:id="65" w:name="_Toc67211150"/>
      <w:bookmarkStart w:id="66" w:name="_Toc484512165"/>
      <w:r>
        <w:rPr>
          <w:rFonts w:hint="eastAsia"/>
        </w:rPr>
        <w:lastRenderedPageBreak/>
        <w:t>2.</w:t>
      </w:r>
      <w:r>
        <w:t>比选文件的澄清</w:t>
      </w:r>
      <w:bookmarkEnd w:id="58"/>
      <w:bookmarkEnd w:id="59"/>
      <w:bookmarkEnd w:id="60"/>
      <w:bookmarkEnd w:id="61"/>
      <w:bookmarkEnd w:id="62"/>
      <w:bookmarkEnd w:id="63"/>
      <w:bookmarkEnd w:id="64"/>
      <w:bookmarkEnd w:id="65"/>
      <w:bookmarkEnd w:id="66"/>
    </w:p>
    <w:p w:rsidR="00A60564" w:rsidRDefault="00696765">
      <w:pPr>
        <w:pStyle w:val="a8"/>
        <w:ind w:firstLine="482"/>
        <w:rPr>
          <w:rFonts w:ascii="宋体" w:hAnsi="宋体" w:cs="宋体"/>
          <w:b/>
        </w:rPr>
      </w:pPr>
      <w:r>
        <w:rPr>
          <w:rFonts w:hint="eastAsia"/>
          <w:b/>
          <w:bCs/>
        </w:rPr>
        <w:t>2.1</w:t>
      </w:r>
      <w:r>
        <w:t>任何要求对比</w:t>
      </w:r>
      <w:proofErr w:type="gramStart"/>
      <w:r>
        <w:t>选文件</w:t>
      </w:r>
      <w:proofErr w:type="gramEnd"/>
      <w:r>
        <w:t>进行澄清的潜在比选申请人，需要将进行澄清的问题以书面形式（加盖比选申请人的公章）</w:t>
      </w:r>
      <w:proofErr w:type="gramStart"/>
      <w:r>
        <w:t>附电</w:t>
      </w:r>
      <w:proofErr w:type="gramEnd"/>
      <w:r>
        <w:t>子文档在比选申请文</w:t>
      </w:r>
      <w:r>
        <w:t>件递交截止期</w:t>
      </w:r>
      <w:r>
        <w:t>3</w:t>
      </w:r>
      <w:r>
        <w:t>日以前送达（或传真）至采购人，以便采购人进行答复。采购人将书面答复发给每个购买比选文件的潜在比选申请人（答复中不包括问题的来源）。</w:t>
      </w:r>
      <w:r>
        <w:tab/>
      </w:r>
    </w:p>
    <w:p w:rsidR="00A60564" w:rsidRDefault="00696765">
      <w:pPr>
        <w:pStyle w:val="a8"/>
        <w:ind w:firstLine="482"/>
        <w:rPr>
          <w:rFonts w:ascii="宋体" w:hAnsi="宋体" w:cs="宋体"/>
          <w:b/>
        </w:rPr>
      </w:pPr>
      <w:r>
        <w:rPr>
          <w:rFonts w:hint="eastAsia"/>
          <w:b/>
          <w:bCs/>
        </w:rPr>
        <w:t>2.2</w:t>
      </w:r>
      <w:r>
        <w:t>比选申请人认为比选文件存在歧视性条款或不合理要求，应在规定的时间内一次性全部提出。</w:t>
      </w:r>
    </w:p>
    <w:p w:rsidR="00A60564" w:rsidRDefault="00696765">
      <w:pPr>
        <w:pStyle w:val="3"/>
      </w:pPr>
      <w:bookmarkStart w:id="67" w:name="_Toc484512166"/>
      <w:bookmarkStart w:id="68" w:name="_Toc75313252"/>
      <w:bookmarkStart w:id="69" w:name="_Toc71912448"/>
      <w:bookmarkStart w:id="70" w:name="_Toc67211151"/>
      <w:bookmarkStart w:id="71" w:name="_Toc67155040"/>
      <w:bookmarkStart w:id="72" w:name="_Ref467378678"/>
      <w:bookmarkStart w:id="73" w:name="_Toc46201961"/>
      <w:bookmarkStart w:id="74" w:name="_Toc46227091"/>
      <w:bookmarkStart w:id="75" w:name="_Toc75313550"/>
      <w:bookmarkStart w:id="76" w:name="_Toc46134449"/>
      <w:r>
        <w:rPr>
          <w:rFonts w:hint="eastAsia"/>
        </w:rPr>
        <w:t>3.</w:t>
      </w:r>
      <w:r>
        <w:t>比选文件的修改</w:t>
      </w:r>
      <w:bookmarkEnd w:id="67"/>
      <w:bookmarkEnd w:id="68"/>
      <w:bookmarkEnd w:id="69"/>
      <w:bookmarkEnd w:id="70"/>
      <w:bookmarkEnd w:id="71"/>
      <w:bookmarkEnd w:id="72"/>
      <w:bookmarkEnd w:id="73"/>
      <w:bookmarkEnd w:id="74"/>
      <w:bookmarkEnd w:id="75"/>
      <w:bookmarkEnd w:id="76"/>
    </w:p>
    <w:p w:rsidR="00A60564" w:rsidRDefault="00696765">
      <w:pPr>
        <w:pStyle w:val="a8"/>
        <w:ind w:firstLine="482"/>
        <w:rPr>
          <w:rFonts w:ascii="宋体" w:hAnsi="宋体" w:cs="宋体"/>
          <w:b/>
        </w:rPr>
      </w:pPr>
      <w:r>
        <w:rPr>
          <w:rFonts w:hint="eastAsia"/>
          <w:b/>
          <w:bCs/>
        </w:rPr>
        <w:t>3.1</w:t>
      </w:r>
      <w:r>
        <w:t>在比选申请文件递交截止期</w:t>
      </w:r>
      <w:r>
        <w:t>3</w:t>
      </w:r>
      <w:r>
        <w:t>日前，无论出于何种原因，采购人可对比</w:t>
      </w:r>
      <w:proofErr w:type="gramStart"/>
      <w:r>
        <w:t>选文件</w:t>
      </w:r>
      <w:proofErr w:type="gramEnd"/>
      <w:r>
        <w:t>进行修改，并以补充文件的形式发出。</w:t>
      </w:r>
    </w:p>
    <w:p w:rsidR="00A60564" w:rsidRDefault="00696765">
      <w:pPr>
        <w:pStyle w:val="a8"/>
        <w:ind w:firstLine="482"/>
        <w:rPr>
          <w:rFonts w:ascii="宋体" w:hAnsi="宋体" w:cs="宋体"/>
          <w:b/>
        </w:rPr>
      </w:pPr>
      <w:r>
        <w:rPr>
          <w:rFonts w:hint="eastAsia"/>
          <w:b/>
          <w:bCs/>
        </w:rPr>
        <w:t>3.2</w:t>
      </w:r>
      <w:r>
        <w:t>补充文件是比选文件的组成部分，将以书面形式通知所有购买比选文件的潜在比选申请人，并对潜在比选申请人具有约束力。比选文件如与补充文件相矛盾，</w:t>
      </w:r>
      <w:r>
        <w:t>以补充文件为准。潜在比选申请人收到上述通知后，应立即以书面形式向采购人确认。</w:t>
      </w:r>
    </w:p>
    <w:p w:rsidR="00A60564" w:rsidRDefault="00696765">
      <w:pPr>
        <w:pStyle w:val="a8"/>
        <w:ind w:firstLine="482"/>
        <w:rPr>
          <w:rFonts w:ascii="Arial" w:eastAsia="黑体" w:hAnsi="Arial"/>
          <w:b/>
          <w:kern w:val="0"/>
        </w:rPr>
      </w:pPr>
      <w:r>
        <w:rPr>
          <w:rFonts w:hint="eastAsia"/>
          <w:b/>
          <w:bCs/>
        </w:rPr>
        <w:t>3.3</w:t>
      </w:r>
      <w:r>
        <w:t>为使比选申请人有充分时间对比</w:t>
      </w:r>
      <w:proofErr w:type="gramStart"/>
      <w:r>
        <w:t>选文件</w:t>
      </w:r>
      <w:proofErr w:type="gramEnd"/>
      <w:r>
        <w:t>的修改部分进行研究，采购人可酌情推迟比选申请文件递交的截止日期，并将此变更通知每一潜在比选申请人。</w:t>
      </w:r>
    </w:p>
    <w:p w:rsidR="00A60564" w:rsidRDefault="00696765">
      <w:pPr>
        <w:pStyle w:val="2"/>
      </w:pPr>
      <w:r>
        <w:t>三</w:t>
      </w:r>
      <w:r>
        <w:t xml:space="preserve"> </w:t>
      </w:r>
      <w:r>
        <w:t>比选申请文件</w:t>
      </w:r>
      <w:bookmarkEnd w:id="18"/>
      <w:bookmarkEnd w:id="19"/>
      <w:bookmarkEnd w:id="20"/>
    </w:p>
    <w:p w:rsidR="00A60564" w:rsidRDefault="00696765">
      <w:pPr>
        <w:pStyle w:val="3"/>
      </w:pPr>
      <w:bookmarkStart w:id="77" w:name="_Toc46227093"/>
      <w:bookmarkStart w:id="78" w:name="_Toc75313552"/>
      <w:bookmarkStart w:id="79" w:name="_Toc75313254"/>
      <w:bookmarkStart w:id="80" w:name="_Toc46201963"/>
      <w:bookmarkStart w:id="81" w:name="_Toc46134451"/>
      <w:bookmarkStart w:id="82" w:name="_Toc71912450"/>
      <w:bookmarkStart w:id="83" w:name="_Toc67155042"/>
      <w:bookmarkStart w:id="84" w:name="_Toc67211153"/>
      <w:r>
        <w:rPr>
          <w:rFonts w:hint="eastAsia"/>
        </w:rPr>
        <w:t>1.</w:t>
      </w:r>
      <w:r>
        <w:t>比选申请文件的基本要求</w:t>
      </w:r>
      <w:bookmarkEnd w:id="77"/>
      <w:bookmarkEnd w:id="78"/>
      <w:bookmarkEnd w:id="79"/>
      <w:bookmarkEnd w:id="80"/>
      <w:bookmarkEnd w:id="81"/>
      <w:bookmarkEnd w:id="82"/>
      <w:bookmarkEnd w:id="83"/>
      <w:bookmarkEnd w:id="84"/>
    </w:p>
    <w:p w:rsidR="00A60564" w:rsidRDefault="00696765">
      <w:pPr>
        <w:pStyle w:val="a8"/>
        <w:ind w:left="482" w:firstLineChars="0" w:firstLine="0"/>
        <w:rPr>
          <w:rFonts w:ascii="宋体" w:hAnsi="宋体" w:cs="宋体"/>
          <w:b/>
        </w:rPr>
      </w:pPr>
      <w:r>
        <w:rPr>
          <w:rFonts w:hint="eastAsia"/>
          <w:b/>
          <w:bCs/>
        </w:rPr>
        <w:t>1.1</w:t>
      </w:r>
      <w:r>
        <w:t>比选申请人应按比选文件的要求提供比选申请文件，并保证所提供全部资料的真实性。</w:t>
      </w:r>
    </w:p>
    <w:p w:rsidR="00A60564" w:rsidRDefault="00696765">
      <w:pPr>
        <w:pStyle w:val="a8"/>
        <w:ind w:left="482" w:firstLineChars="0" w:firstLine="0"/>
        <w:rPr>
          <w:rFonts w:ascii="宋体" w:hAnsi="宋体" w:cs="宋体"/>
          <w:b/>
        </w:rPr>
      </w:pPr>
      <w:r>
        <w:rPr>
          <w:rFonts w:hint="eastAsia"/>
          <w:b/>
          <w:bCs/>
        </w:rPr>
        <w:t>1.2</w:t>
      </w:r>
      <w:r>
        <w:t>比选申请文件必须由比选申请人代表签署。</w:t>
      </w:r>
    </w:p>
    <w:p w:rsidR="00A60564" w:rsidRDefault="00696765">
      <w:pPr>
        <w:pStyle w:val="a8"/>
        <w:ind w:left="482" w:firstLineChars="0" w:firstLine="0"/>
        <w:rPr>
          <w:rFonts w:ascii="宋体" w:hAnsi="宋体" w:cs="宋体"/>
          <w:b/>
        </w:rPr>
      </w:pPr>
      <w:r>
        <w:rPr>
          <w:rFonts w:hint="eastAsia"/>
          <w:b/>
          <w:bCs/>
        </w:rPr>
        <w:t>1.3</w:t>
      </w:r>
      <w:r>
        <w:t>任何行间插字、涂改和增删，必须由比选申请人代表签字或盖章后才有效。</w:t>
      </w:r>
    </w:p>
    <w:p w:rsidR="00A60564" w:rsidRDefault="00696765">
      <w:pPr>
        <w:pStyle w:val="3"/>
      </w:pPr>
      <w:r>
        <w:rPr>
          <w:rFonts w:hint="eastAsia"/>
        </w:rPr>
        <w:t>2.</w:t>
      </w:r>
      <w:r>
        <w:t>比选申请文件构成</w:t>
      </w:r>
    </w:p>
    <w:p w:rsidR="00A60564" w:rsidRDefault="00696765">
      <w:pPr>
        <w:pStyle w:val="4"/>
        <w:ind w:firstLineChars="200" w:firstLine="482"/>
        <w:rPr>
          <w:rFonts w:ascii="黑体" w:hAnsi="黑体" w:cs="黑体"/>
          <w:sz w:val="24"/>
          <w:szCs w:val="24"/>
        </w:rPr>
      </w:pPr>
      <w:bookmarkStart w:id="85" w:name="_Ref467052588"/>
      <w:bookmarkStart w:id="86" w:name="_Ref467306244"/>
      <w:r>
        <w:rPr>
          <w:rFonts w:hint="eastAsia"/>
          <w:b/>
          <w:bCs w:val="0"/>
          <w:sz w:val="24"/>
          <w:szCs w:val="24"/>
        </w:rPr>
        <w:t>2.1</w:t>
      </w:r>
      <w:r>
        <w:rPr>
          <w:sz w:val="24"/>
          <w:szCs w:val="24"/>
        </w:rPr>
        <w:t>按比选申请文件格式要求</w:t>
      </w:r>
      <w:r>
        <w:rPr>
          <w:rFonts w:hint="eastAsia"/>
          <w:sz w:val="24"/>
          <w:szCs w:val="24"/>
        </w:rPr>
        <w:t>填写</w:t>
      </w:r>
      <w:r>
        <w:rPr>
          <w:sz w:val="24"/>
          <w:szCs w:val="24"/>
        </w:rPr>
        <w:t>装订成册的下列文件：</w:t>
      </w:r>
    </w:p>
    <w:p w:rsidR="00A60564" w:rsidRDefault="00696765">
      <w:pPr>
        <w:pStyle w:val="a8"/>
        <w:numPr>
          <w:ilvl w:val="0"/>
          <w:numId w:val="9"/>
        </w:numPr>
        <w:ind w:firstLineChars="0"/>
        <w:rPr>
          <w:rFonts w:ascii="宋体" w:hAnsi="宋体" w:cs="宋体"/>
        </w:rPr>
      </w:pPr>
      <w:r>
        <w:t>比选申请函</w:t>
      </w:r>
    </w:p>
    <w:p w:rsidR="00A60564" w:rsidRDefault="00696765">
      <w:pPr>
        <w:pStyle w:val="a8"/>
        <w:numPr>
          <w:ilvl w:val="0"/>
          <w:numId w:val="9"/>
        </w:numPr>
        <w:ind w:firstLineChars="0"/>
        <w:rPr>
          <w:rFonts w:ascii="宋体" w:hAnsi="宋体" w:cs="宋体"/>
        </w:rPr>
      </w:pPr>
      <w:r>
        <w:t>法定代表人身份证明或附有法定代表人身份证明的授权委托书；</w:t>
      </w:r>
    </w:p>
    <w:p w:rsidR="00A60564" w:rsidRDefault="00696765">
      <w:pPr>
        <w:pStyle w:val="a8"/>
        <w:numPr>
          <w:ilvl w:val="0"/>
          <w:numId w:val="9"/>
        </w:numPr>
        <w:ind w:firstLineChars="0"/>
        <w:rPr>
          <w:rFonts w:ascii="宋体" w:hAnsi="宋体" w:cs="宋体"/>
        </w:rPr>
      </w:pPr>
      <w:r>
        <w:t>已标价工程量清单</w:t>
      </w:r>
    </w:p>
    <w:p w:rsidR="00A60564" w:rsidRDefault="00696765">
      <w:pPr>
        <w:pStyle w:val="a8"/>
        <w:numPr>
          <w:ilvl w:val="0"/>
          <w:numId w:val="9"/>
        </w:numPr>
        <w:ind w:firstLineChars="0"/>
        <w:rPr>
          <w:rFonts w:ascii="宋体" w:hAnsi="宋体" w:cs="宋体"/>
        </w:rPr>
      </w:pPr>
      <w:r>
        <w:t>施工组织设计方案</w:t>
      </w:r>
    </w:p>
    <w:p w:rsidR="00A60564" w:rsidRDefault="00696765">
      <w:pPr>
        <w:pStyle w:val="a8"/>
        <w:numPr>
          <w:ilvl w:val="0"/>
          <w:numId w:val="9"/>
        </w:numPr>
        <w:ind w:firstLineChars="0"/>
        <w:rPr>
          <w:rFonts w:ascii="宋体" w:hAnsi="宋体" w:cs="宋体"/>
        </w:rPr>
      </w:pPr>
      <w:r>
        <w:lastRenderedPageBreak/>
        <w:t>项目管理机构</w:t>
      </w:r>
    </w:p>
    <w:p w:rsidR="00A60564" w:rsidRDefault="00696765">
      <w:pPr>
        <w:pStyle w:val="a8"/>
        <w:numPr>
          <w:ilvl w:val="0"/>
          <w:numId w:val="9"/>
        </w:numPr>
        <w:ind w:firstLineChars="0"/>
        <w:rPr>
          <w:rFonts w:ascii="宋体" w:hAnsi="宋体" w:cs="宋体"/>
        </w:rPr>
      </w:pPr>
      <w:r>
        <w:t>资格审查资料</w:t>
      </w:r>
    </w:p>
    <w:p w:rsidR="00A60564" w:rsidRDefault="00696765">
      <w:pPr>
        <w:pStyle w:val="4"/>
        <w:ind w:firstLineChars="200" w:firstLine="482"/>
        <w:rPr>
          <w:rFonts w:ascii="黑体" w:hAnsi="黑体" w:cs="黑体"/>
          <w:sz w:val="24"/>
          <w:szCs w:val="24"/>
        </w:rPr>
      </w:pPr>
      <w:r>
        <w:rPr>
          <w:rFonts w:hint="eastAsia"/>
          <w:b/>
          <w:bCs w:val="0"/>
          <w:sz w:val="24"/>
          <w:szCs w:val="24"/>
        </w:rPr>
        <w:t>2.2</w:t>
      </w:r>
      <w:r>
        <w:rPr>
          <w:sz w:val="24"/>
          <w:szCs w:val="24"/>
        </w:rPr>
        <w:t>比选申请文件电子版</w:t>
      </w:r>
      <w:r>
        <w:rPr>
          <w:sz w:val="24"/>
          <w:szCs w:val="24"/>
        </w:rPr>
        <w:t>1</w:t>
      </w:r>
      <w:r>
        <w:rPr>
          <w:sz w:val="24"/>
          <w:szCs w:val="24"/>
        </w:rPr>
        <w:t>份</w:t>
      </w:r>
    </w:p>
    <w:p w:rsidR="00A60564" w:rsidRDefault="00696765">
      <w:pPr>
        <w:pStyle w:val="3"/>
      </w:pPr>
      <w:bookmarkStart w:id="87" w:name="_Toc71912453"/>
      <w:bookmarkStart w:id="88" w:name="_Toc67211158"/>
      <w:bookmarkStart w:id="89" w:name="_Toc46201966"/>
      <w:bookmarkStart w:id="90" w:name="_Toc67155045"/>
      <w:bookmarkStart w:id="91" w:name="_Toc75313556"/>
      <w:bookmarkStart w:id="92" w:name="_Toc46227096"/>
      <w:bookmarkStart w:id="93" w:name="_Toc484512174"/>
      <w:bookmarkStart w:id="94" w:name="_Toc46134454"/>
      <w:bookmarkStart w:id="95" w:name="_Toc75313258"/>
      <w:bookmarkEnd w:id="85"/>
      <w:bookmarkEnd w:id="86"/>
      <w:r>
        <w:rPr>
          <w:rFonts w:hint="eastAsia"/>
        </w:rPr>
        <w:t>3.</w:t>
      </w:r>
      <w:r>
        <w:t>比选报价</w:t>
      </w:r>
    </w:p>
    <w:p w:rsidR="00A60564" w:rsidRDefault="00696765">
      <w:pPr>
        <w:pStyle w:val="a8"/>
        <w:ind w:left="482" w:firstLineChars="0" w:firstLine="0"/>
        <w:rPr>
          <w:rFonts w:ascii="宋体" w:hAnsi="宋体" w:cs="宋体"/>
          <w:b/>
        </w:rPr>
      </w:pPr>
      <w:r>
        <w:rPr>
          <w:rFonts w:hint="eastAsia"/>
          <w:b/>
          <w:bCs/>
        </w:rPr>
        <w:t>3.1</w:t>
      </w:r>
      <w:r>
        <w:t>所有报价均以人民币报价。</w:t>
      </w:r>
    </w:p>
    <w:p w:rsidR="00A60564" w:rsidRDefault="00696765">
      <w:pPr>
        <w:pStyle w:val="a8"/>
        <w:ind w:left="482" w:firstLineChars="0" w:firstLine="0"/>
        <w:rPr>
          <w:rFonts w:ascii="宋体" w:hAnsi="宋体" w:cs="宋体"/>
          <w:b/>
        </w:rPr>
      </w:pPr>
      <w:r>
        <w:rPr>
          <w:rFonts w:hint="eastAsia"/>
          <w:b/>
          <w:bCs/>
        </w:rPr>
        <w:t>3.2</w:t>
      </w:r>
      <w:r>
        <w:t>比选申请人进行自主报价。</w:t>
      </w:r>
    </w:p>
    <w:p w:rsidR="00A60564" w:rsidRDefault="00696765">
      <w:pPr>
        <w:pStyle w:val="a8"/>
        <w:ind w:firstLine="482"/>
        <w:rPr>
          <w:rFonts w:ascii="宋体" w:hAnsi="宋体" w:cs="宋体"/>
          <w:b/>
        </w:rPr>
      </w:pPr>
      <w:r>
        <w:rPr>
          <w:rFonts w:hint="eastAsia"/>
          <w:b/>
          <w:bCs/>
        </w:rPr>
        <w:t>3.3</w:t>
      </w:r>
      <w:r>
        <w:t>比选申请人只允许有一个比选总价，凡是提供选择性报价的比选申请人其比选申请文件将被拒绝。</w:t>
      </w:r>
    </w:p>
    <w:p w:rsidR="00A60564" w:rsidRDefault="00696765">
      <w:pPr>
        <w:pStyle w:val="3"/>
      </w:pPr>
      <w:r>
        <w:rPr>
          <w:rFonts w:hint="eastAsia"/>
        </w:rPr>
        <w:t>4.</w:t>
      </w:r>
      <w:r>
        <w:t>比选有效期</w:t>
      </w:r>
      <w:bookmarkEnd w:id="87"/>
      <w:bookmarkEnd w:id="88"/>
      <w:bookmarkEnd w:id="89"/>
      <w:bookmarkEnd w:id="90"/>
      <w:bookmarkEnd w:id="91"/>
      <w:bookmarkEnd w:id="92"/>
      <w:bookmarkEnd w:id="93"/>
      <w:bookmarkEnd w:id="94"/>
      <w:bookmarkEnd w:id="95"/>
    </w:p>
    <w:p w:rsidR="00A60564" w:rsidRDefault="00696765">
      <w:pPr>
        <w:pStyle w:val="a8"/>
        <w:ind w:firstLine="482"/>
        <w:rPr>
          <w:rFonts w:ascii="宋体" w:hAnsi="宋体" w:cs="宋体"/>
          <w:b/>
        </w:rPr>
      </w:pPr>
      <w:r>
        <w:rPr>
          <w:rFonts w:hint="eastAsia"/>
          <w:b/>
          <w:bCs/>
        </w:rPr>
        <w:t>4.1</w:t>
      </w:r>
      <w:r>
        <w:t>自开标日起</w:t>
      </w:r>
      <w:r>
        <w:t>60</w:t>
      </w:r>
      <w:r>
        <w:t>日内，比选申请文件应保持有效。有效期短于这个规定期限的比选申请文件将被拒绝。</w:t>
      </w:r>
    </w:p>
    <w:p w:rsidR="00A60564" w:rsidRDefault="00696765">
      <w:pPr>
        <w:pStyle w:val="a8"/>
        <w:ind w:firstLine="482"/>
        <w:rPr>
          <w:rFonts w:ascii="宋体" w:hAnsi="宋体" w:cs="宋体"/>
          <w:b/>
        </w:rPr>
      </w:pPr>
      <w:r>
        <w:rPr>
          <w:rFonts w:hint="eastAsia"/>
          <w:b/>
          <w:bCs/>
        </w:rPr>
        <w:t>4.2</w:t>
      </w:r>
      <w:r>
        <w:t>根据需要，采购人可能要求比选申请人延长比选申请文件有效期，若比选申请人同意延长其比选申请文件有效期，不得对比</w:t>
      </w:r>
      <w:proofErr w:type="gramStart"/>
      <w:r>
        <w:t>选申请</w:t>
      </w:r>
      <w:proofErr w:type="gramEnd"/>
      <w:r>
        <w:t>文件进行修改。</w:t>
      </w:r>
    </w:p>
    <w:p w:rsidR="00A60564" w:rsidRDefault="00696765">
      <w:pPr>
        <w:pStyle w:val="3"/>
      </w:pPr>
      <w:r>
        <w:rPr>
          <w:rFonts w:hint="eastAsia"/>
        </w:rPr>
        <w:t>5.</w:t>
      </w:r>
      <w:r>
        <w:t>资格审查资料</w:t>
      </w:r>
    </w:p>
    <w:p w:rsidR="00A60564" w:rsidRDefault="00696765">
      <w:pPr>
        <w:pStyle w:val="a8"/>
        <w:ind w:firstLine="482"/>
        <w:rPr>
          <w:b/>
        </w:rPr>
      </w:pPr>
      <w:r>
        <w:rPr>
          <w:rFonts w:hint="eastAsia"/>
          <w:b/>
          <w:bCs/>
        </w:rPr>
        <w:t>5.1</w:t>
      </w:r>
      <w:r>
        <w:t>“</w:t>
      </w:r>
      <w:r>
        <w:t>比选申请人基本情况表</w:t>
      </w:r>
      <w:r>
        <w:t>”</w:t>
      </w:r>
      <w:r>
        <w:t>应附比选申请人营业执照副本、资质证书副本和安全生产许可证等材料的复印件。</w:t>
      </w:r>
    </w:p>
    <w:p w:rsidR="00A60564" w:rsidRDefault="00696765">
      <w:pPr>
        <w:pStyle w:val="a8"/>
        <w:ind w:firstLine="482"/>
        <w:rPr>
          <w:b/>
        </w:rPr>
      </w:pPr>
      <w:r>
        <w:rPr>
          <w:rFonts w:hint="eastAsia"/>
          <w:b/>
          <w:bCs/>
        </w:rPr>
        <w:t>5.2</w:t>
      </w:r>
      <w:r>
        <w:t>“</w:t>
      </w:r>
      <w:r>
        <w:t>近年完成的类似项目情况表</w:t>
      </w:r>
      <w:r>
        <w:t>”</w:t>
      </w:r>
      <w:r>
        <w:t>应附中标通知书和（或）合同协议书复印件，每张表格只填写一个项目，并标明序号。</w:t>
      </w:r>
    </w:p>
    <w:p w:rsidR="00A60564" w:rsidRDefault="00696765">
      <w:pPr>
        <w:pStyle w:val="a8"/>
        <w:ind w:firstLine="482"/>
        <w:rPr>
          <w:b/>
        </w:rPr>
      </w:pPr>
      <w:r>
        <w:rPr>
          <w:rFonts w:hint="eastAsia"/>
          <w:b/>
          <w:bCs/>
        </w:rPr>
        <w:t>5.3</w:t>
      </w:r>
      <w:r>
        <w:t>“</w:t>
      </w:r>
      <w:r>
        <w:t>近年来发生的诉讼及仲裁情况</w:t>
      </w:r>
      <w:r>
        <w:t>”</w:t>
      </w:r>
      <w:r>
        <w:t>应说明相关情况，并附法院或仲裁机构</w:t>
      </w:r>
      <w:proofErr w:type="gramStart"/>
      <w:r>
        <w:t>作出</w:t>
      </w:r>
      <w:proofErr w:type="gramEnd"/>
      <w:r>
        <w:t>的判决、裁决等有关法律文书复印件。</w:t>
      </w:r>
    </w:p>
    <w:p w:rsidR="00A60564" w:rsidRDefault="00696765">
      <w:pPr>
        <w:pStyle w:val="3"/>
      </w:pPr>
      <w:r>
        <w:rPr>
          <w:rFonts w:hint="eastAsia"/>
        </w:rPr>
        <w:t>6.</w:t>
      </w:r>
      <w:r>
        <w:t>比选申请文件的签署及规定</w:t>
      </w:r>
    </w:p>
    <w:p w:rsidR="00A60564" w:rsidRDefault="00696765">
      <w:pPr>
        <w:pStyle w:val="a8"/>
        <w:ind w:left="482" w:firstLineChars="0" w:firstLine="0"/>
        <w:rPr>
          <w:rFonts w:ascii="宋体" w:hAnsi="宋体" w:cs="宋体"/>
          <w:b/>
        </w:rPr>
      </w:pPr>
      <w:r>
        <w:rPr>
          <w:rFonts w:hint="eastAsia"/>
          <w:b/>
          <w:bCs/>
        </w:rPr>
        <w:t>6.1</w:t>
      </w:r>
      <w:r>
        <w:t>比</w:t>
      </w:r>
      <w:r>
        <w:t>选申请人应准备比选申请文件</w:t>
      </w:r>
      <w:r>
        <w:t>1</w:t>
      </w:r>
      <w:r>
        <w:t>份正本，并注明正本字样。</w:t>
      </w:r>
    </w:p>
    <w:p w:rsidR="00A60564" w:rsidRDefault="00696765">
      <w:pPr>
        <w:pStyle w:val="a8"/>
        <w:ind w:firstLine="482"/>
        <w:rPr>
          <w:rFonts w:ascii="宋体" w:hAnsi="宋体" w:cs="宋体"/>
          <w:b/>
        </w:rPr>
      </w:pPr>
      <w:r>
        <w:rPr>
          <w:rFonts w:hint="eastAsia"/>
          <w:b/>
          <w:bCs/>
        </w:rPr>
        <w:t>6.2</w:t>
      </w:r>
      <w:r>
        <w:t>所有比选申请文件均须以</w:t>
      </w:r>
      <w:r>
        <w:t>A4</w:t>
      </w:r>
      <w:r>
        <w:t>版面左侧胶装成册，装订须牢固不易拆散和换页。</w:t>
      </w:r>
    </w:p>
    <w:p w:rsidR="00A60564" w:rsidRDefault="00696765">
      <w:pPr>
        <w:pStyle w:val="a8"/>
        <w:ind w:firstLine="482"/>
        <w:rPr>
          <w:rFonts w:ascii="宋体" w:hAnsi="宋体" w:cs="宋体"/>
          <w:b/>
        </w:rPr>
      </w:pPr>
      <w:r>
        <w:rPr>
          <w:rFonts w:hint="eastAsia"/>
          <w:b/>
          <w:bCs/>
        </w:rPr>
        <w:t>6.3</w:t>
      </w:r>
      <w:r>
        <w:t>任何行间插字、涂改和增删，必须由比选申请人的法定代表人或经其正式授权的代表签字或盖章后才有效。</w:t>
      </w:r>
    </w:p>
    <w:p w:rsidR="00A60564" w:rsidRDefault="00696765">
      <w:pPr>
        <w:pStyle w:val="a8"/>
        <w:ind w:left="482" w:firstLineChars="0" w:firstLine="0"/>
        <w:rPr>
          <w:rFonts w:ascii="宋体" w:hAnsi="宋体" w:cs="宋体"/>
          <w:b/>
        </w:rPr>
      </w:pPr>
      <w:r>
        <w:rPr>
          <w:rFonts w:hint="eastAsia"/>
          <w:b/>
          <w:bCs/>
        </w:rPr>
        <w:t>6.4</w:t>
      </w:r>
      <w:r>
        <w:t>比选申请文件因字迹潦草或表达不清所引起的后果由比选申请人负责。</w:t>
      </w:r>
    </w:p>
    <w:p w:rsidR="00A60564" w:rsidRDefault="00A60564">
      <w:pPr>
        <w:pStyle w:val="2"/>
      </w:pPr>
      <w:bookmarkStart w:id="96" w:name="_Toc520356159"/>
    </w:p>
    <w:p w:rsidR="00A60564" w:rsidRDefault="00696765">
      <w:pPr>
        <w:pStyle w:val="2"/>
      </w:pPr>
      <w:r>
        <w:lastRenderedPageBreak/>
        <w:t>四</w:t>
      </w:r>
      <w:r>
        <w:t xml:space="preserve"> </w:t>
      </w:r>
      <w:r>
        <w:t>比选申请文件的递交</w:t>
      </w:r>
      <w:bookmarkEnd w:id="96"/>
    </w:p>
    <w:p w:rsidR="00A60564" w:rsidRDefault="00696765">
      <w:pPr>
        <w:pStyle w:val="3"/>
      </w:pPr>
      <w:bookmarkStart w:id="97" w:name="_Toc520356160"/>
      <w:r>
        <w:rPr>
          <w:rFonts w:hint="eastAsia"/>
        </w:rPr>
        <w:t>1.</w:t>
      </w:r>
      <w:r>
        <w:t>比选申请文件的密封和标记</w:t>
      </w:r>
    </w:p>
    <w:p w:rsidR="00A60564" w:rsidRDefault="00696765">
      <w:pPr>
        <w:pStyle w:val="a8"/>
        <w:ind w:firstLine="482"/>
        <w:rPr>
          <w:rFonts w:ascii="宋体" w:hAnsi="宋体" w:cs="宋体"/>
          <w:b/>
        </w:rPr>
      </w:pPr>
      <w:r>
        <w:rPr>
          <w:rFonts w:hint="eastAsia"/>
          <w:b/>
          <w:bCs/>
        </w:rPr>
        <w:t>1.1</w:t>
      </w:r>
      <w:r>
        <w:t>比选申请文件的正本与副本应分开包装，加贴封条，并在封套的封口处加盖比选申请人单位章。</w:t>
      </w:r>
    </w:p>
    <w:p w:rsidR="00A60564" w:rsidRDefault="00696765">
      <w:pPr>
        <w:pStyle w:val="a8"/>
        <w:widowControl/>
        <w:ind w:firstLine="482"/>
        <w:rPr>
          <w:rFonts w:ascii="宋体" w:hAnsi="宋体" w:cs="宋体"/>
          <w:b/>
        </w:rPr>
      </w:pPr>
      <w:r>
        <w:rPr>
          <w:rFonts w:hint="eastAsia"/>
          <w:b/>
          <w:bCs/>
        </w:rPr>
        <w:t>1.2</w:t>
      </w:r>
      <w:r>
        <w:t>比选申请文件的封套上应清楚地标记</w:t>
      </w:r>
      <w:r>
        <w:t>“</w:t>
      </w:r>
      <w:r>
        <w:t>正本</w:t>
      </w:r>
      <w:r>
        <w:t>”</w:t>
      </w:r>
      <w:r>
        <w:t>或</w:t>
      </w:r>
      <w:r>
        <w:t>“</w:t>
      </w:r>
      <w:r>
        <w:t>副本</w:t>
      </w:r>
      <w:r>
        <w:t>”</w:t>
      </w:r>
      <w:r>
        <w:t>字样。封套上注明比选文件中指明的项目名称和</w:t>
      </w:r>
      <w:r>
        <w:t>“</w:t>
      </w:r>
      <w:r>
        <w:t>在</w:t>
      </w:r>
      <w:r>
        <w:rPr>
          <w:u w:val="single"/>
        </w:rPr>
        <w:t xml:space="preserve"> </w:t>
      </w:r>
      <w:r>
        <w:rPr>
          <w:u w:val="single"/>
        </w:rPr>
        <w:t>（递交截止时间</w:t>
      </w:r>
      <w:r>
        <w:rPr>
          <w:u w:val="single"/>
        </w:rPr>
        <w:t xml:space="preserve"> </w:t>
      </w:r>
      <w:r>
        <w:rPr>
          <w:u w:val="single"/>
        </w:rPr>
        <w:t>）</w:t>
      </w:r>
      <w:r>
        <w:t>之前不得启封</w:t>
      </w:r>
      <w:r>
        <w:t>”</w:t>
      </w:r>
      <w:r>
        <w:t>的字样。封套的封口处应有比选申请人法定代表人或比选申请人代表的签字或盖章和比选申请人单位公章（骑缝章）。</w:t>
      </w:r>
    </w:p>
    <w:p w:rsidR="00A60564" w:rsidRDefault="00696765">
      <w:pPr>
        <w:pStyle w:val="a8"/>
        <w:widowControl/>
        <w:ind w:left="482" w:firstLineChars="0" w:firstLine="0"/>
        <w:rPr>
          <w:rFonts w:ascii="宋体" w:hAnsi="宋体" w:cs="宋体"/>
          <w:b/>
        </w:rPr>
      </w:pPr>
      <w:r>
        <w:rPr>
          <w:rFonts w:hint="eastAsia"/>
          <w:b/>
          <w:bCs/>
        </w:rPr>
        <w:t>1.3</w:t>
      </w:r>
      <w:r>
        <w:t>比选申请文件的电子版单独密封，并注明</w:t>
      </w:r>
      <w:r>
        <w:t>“</w:t>
      </w:r>
      <w:r>
        <w:t>比选申请文件电子版</w:t>
      </w:r>
      <w:r>
        <w:t>”</w:t>
      </w:r>
      <w:r>
        <w:t>字样。</w:t>
      </w:r>
    </w:p>
    <w:p w:rsidR="00A60564" w:rsidRDefault="00696765">
      <w:pPr>
        <w:pStyle w:val="a8"/>
        <w:ind w:left="482" w:firstLineChars="0" w:firstLine="0"/>
        <w:rPr>
          <w:rFonts w:ascii="宋体" w:hAnsi="宋体" w:cs="宋体"/>
          <w:b/>
        </w:rPr>
      </w:pPr>
      <w:r>
        <w:rPr>
          <w:rFonts w:hint="eastAsia"/>
          <w:b/>
          <w:bCs/>
        </w:rPr>
        <w:t>1.4</w:t>
      </w:r>
      <w:r>
        <w:t>未按要求密封和加写标记的比选申请文件，采购人不予受理。</w:t>
      </w:r>
    </w:p>
    <w:p w:rsidR="00A60564" w:rsidRDefault="00696765">
      <w:pPr>
        <w:pStyle w:val="3"/>
      </w:pPr>
      <w:r>
        <w:rPr>
          <w:rFonts w:hint="eastAsia"/>
        </w:rPr>
        <w:t>2.</w:t>
      </w:r>
      <w:r>
        <w:t>比选申请文件递交时间、递交截止时间及地点</w:t>
      </w:r>
    </w:p>
    <w:p w:rsidR="00A60564" w:rsidRDefault="00696765">
      <w:pPr>
        <w:pStyle w:val="a8"/>
        <w:ind w:firstLine="482"/>
      </w:pPr>
      <w:r>
        <w:rPr>
          <w:rFonts w:hint="eastAsia"/>
          <w:b/>
          <w:bCs/>
        </w:rPr>
        <w:t>2.1</w:t>
      </w:r>
      <w:r>
        <w:t>见比选申请人须知前附表</w:t>
      </w:r>
    </w:p>
    <w:p w:rsidR="00A60564" w:rsidRDefault="00696765">
      <w:pPr>
        <w:pStyle w:val="3"/>
      </w:pPr>
      <w:r>
        <w:rPr>
          <w:rFonts w:hint="eastAsia"/>
        </w:rPr>
        <w:t>3.</w:t>
      </w:r>
      <w:r>
        <w:t>比选申请文件的修改与撤回</w:t>
      </w:r>
    </w:p>
    <w:p w:rsidR="00A60564" w:rsidRDefault="00696765">
      <w:pPr>
        <w:pStyle w:val="a8"/>
        <w:ind w:firstLine="482"/>
        <w:rPr>
          <w:rFonts w:ascii="宋体" w:hAnsi="宋体" w:cs="宋体"/>
          <w:b/>
        </w:rPr>
      </w:pPr>
      <w:r>
        <w:rPr>
          <w:rFonts w:hint="eastAsia"/>
          <w:b/>
          <w:bCs/>
        </w:rPr>
        <w:t>3.1</w:t>
      </w:r>
      <w:r>
        <w:t>比选申请人对比</w:t>
      </w:r>
      <w:proofErr w:type="gramStart"/>
      <w:r>
        <w:t>选申请</w:t>
      </w:r>
      <w:proofErr w:type="gramEnd"/>
      <w:r>
        <w:t>文件的修改</w:t>
      </w:r>
      <w:r>
        <w:t>或撤回通知应按本须知规定编制、密封、标记和发送。</w:t>
      </w:r>
    </w:p>
    <w:p w:rsidR="00A60564" w:rsidRDefault="00696765">
      <w:pPr>
        <w:pStyle w:val="a8"/>
        <w:ind w:firstLine="482"/>
        <w:rPr>
          <w:rFonts w:ascii="宋体" w:hAnsi="宋体" w:cs="宋体"/>
          <w:b/>
        </w:rPr>
      </w:pPr>
      <w:r>
        <w:rPr>
          <w:rFonts w:hint="eastAsia"/>
          <w:b/>
          <w:bCs/>
        </w:rPr>
        <w:t>3.2</w:t>
      </w:r>
      <w:r>
        <w:t>在比选申请文件递交截止期之后，比选申请人不得对其比选申请文件做任何修改。</w:t>
      </w:r>
    </w:p>
    <w:p w:rsidR="00A60564" w:rsidRDefault="00696765">
      <w:pPr>
        <w:pStyle w:val="a8"/>
        <w:ind w:firstLine="482"/>
      </w:pPr>
      <w:r>
        <w:rPr>
          <w:rFonts w:hint="eastAsia"/>
          <w:b/>
          <w:bCs/>
        </w:rPr>
        <w:t>3.3</w:t>
      </w:r>
      <w:r>
        <w:t>从比选申请文件递交截止期至比选申请人在比选申请函格式中确定的比选申请文件有效期之间，比选申请人不得撤回其比选申请文件。</w:t>
      </w:r>
    </w:p>
    <w:p w:rsidR="00A60564" w:rsidRDefault="00696765">
      <w:pPr>
        <w:pStyle w:val="2"/>
      </w:pPr>
      <w:bookmarkStart w:id="98" w:name="_Toc67211159"/>
      <w:bookmarkStart w:id="99" w:name="_Toc71912454"/>
      <w:bookmarkStart w:id="100" w:name="_Toc67155049"/>
      <w:bookmarkStart w:id="101" w:name="_Toc75313224"/>
      <w:bookmarkStart w:id="102" w:name="_Toc46227102"/>
      <w:bookmarkStart w:id="103" w:name="_Toc75313259"/>
      <w:bookmarkStart w:id="104" w:name="_Toc69719280"/>
      <w:bookmarkStart w:id="105" w:name="_Toc75313557"/>
      <w:bookmarkStart w:id="106" w:name="_Toc67155017"/>
      <w:bookmarkStart w:id="107" w:name="_Toc46134460"/>
      <w:bookmarkStart w:id="108" w:name="_Toc484512180"/>
      <w:bookmarkStart w:id="109" w:name="_Toc46201972"/>
      <w:bookmarkEnd w:id="97"/>
      <w:r>
        <w:t>五</w:t>
      </w:r>
      <w:r>
        <w:rPr>
          <w:rFonts w:hint="eastAsia"/>
        </w:rPr>
        <w:t xml:space="preserve"> </w:t>
      </w:r>
      <w:r>
        <w:t>开标</w:t>
      </w:r>
      <w:bookmarkEnd w:id="98"/>
      <w:bookmarkEnd w:id="99"/>
      <w:bookmarkEnd w:id="100"/>
      <w:bookmarkEnd w:id="101"/>
      <w:bookmarkEnd w:id="102"/>
      <w:bookmarkEnd w:id="103"/>
      <w:bookmarkEnd w:id="104"/>
      <w:bookmarkEnd w:id="105"/>
      <w:bookmarkEnd w:id="106"/>
      <w:bookmarkEnd w:id="107"/>
      <w:bookmarkEnd w:id="108"/>
      <w:bookmarkEnd w:id="109"/>
      <w:r>
        <w:t>与评审</w:t>
      </w:r>
    </w:p>
    <w:p w:rsidR="00A60564" w:rsidRDefault="00696765">
      <w:pPr>
        <w:pStyle w:val="3"/>
      </w:pPr>
      <w:bookmarkStart w:id="110" w:name="_Toc484512186"/>
      <w:bookmarkStart w:id="111" w:name="_Toc71912459"/>
      <w:bookmarkStart w:id="112" w:name="_Toc75313264"/>
      <w:bookmarkStart w:id="113" w:name="_Toc75313225"/>
      <w:bookmarkStart w:id="114" w:name="_Toc46201978"/>
      <w:bookmarkStart w:id="115" w:name="_Toc67155056"/>
      <w:bookmarkStart w:id="116" w:name="_Toc46134466"/>
      <w:bookmarkStart w:id="117" w:name="_Toc69719281"/>
      <w:bookmarkStart w:id="118" w:name="_Toc46227108"/>
      <w:bookmarkStart w:id="119" w:name="_Toc67211164"/>
      <w:bookmarkStart w:id="120" w:name="_Toc67155019"/>
      <w:bookmarkStart w:id="121" w:name="_Toc75313562"/>
      <w:r>
        <w:rPr>
          <w:rFonts w:hint="eastAsia"/>
        </w:rPr>
        <w:t>1.</w:t>
      </w:r>
      <w:r>
        <w:t>开标</w:t>
      </w:r>
    </w:p>
    <w:p w:rsidR="00A60564" w:rsidRDefault="00696765">
      <w:pPr>
        <w:pStyle w:val="a8"/>
        <w:ind w:firstLine="482"/>
        <w:rPr>
          <w:rFonts w:ascii="宋体" w:hAnsi="宋体" w:cs="宋体"/>
          <w:b/>
        </w:rPr>
      </w:pPr>
      <w:r>
        <w:rPr>
          <w:rFonts w:hint="eastAsia"/>
          <w:b/>
          <w:bCs/>
        </w:rPr>
        <w:t>1.1</w:t>
      </w:r>
      <w:r>
        <w:t>采购人按比选文件规定的日期、时间和地点组织公开开标。开标时邀请所有比选申请人代表参加。参加开标的代表应签名报到以证明其出席。</w:t>
      </w:r>
    </w:p>
    <w:p w:rsidR="00A60564" w:rsidRDefault="00696765">
      <w:pPr>
        <w:pStyle w:val="a8"/>
        <w:ind w:firstLine="482"/>
        <w:rPr>
          <w:rFonts w:ascii="宋体" w:hAnsi="宋体" w:cs="宋体"/>
          <w:b/>
        </w:rPr>
      </w:pPr>
      <w:r>
        <w:rPr>
          <w:rFonts w:hint="eastAsia"/>
          <w:b/>
          <w:bCs/>
        </w:rPr>
        <w:t>1.2</w:t>
      </w:r>
      <w:r>
        <w:t>比选申请人代表参加开标时，需出示法人授权书原件（适用于授权代表参加开标）或法定代表人身份证明</w:t>
      </w:r>
      <w:r>
        <w:t>原件（适用于法定代表人本人参加开标）、身份证原件及复印件一份，否则，采购人有权拒绝其比选申请文件。</w:t>
      </w:r>
    </w:p>
    <w:p w:rsidR="00A60564" w:rsidRDefault="00696765">
      <w:pPr>
        <w:pStyle w:val="a8"/>
        <w:ind w:firstLine="482"/>
        <w:rPr>
          <w:rFonts w:ascii="宋体" w:hAnsi="宋体" w:cs="宋体"/>
          <w:b/>
        </w:rPr>
      </w:pPr>
      <w:r>
        <w:rPr>
          <w:rFonts w:hint="eastAsia"/>
          <w:b/>
          <w:bCs/>
        </w:rPr>
        <w:t>1.3</w:t>
      </w:r>
      <w:r>
        <w:t>开标时，由比选申请人代表检查比选申请文件的密封情况，经确认无误后，由采购人当众宣读比选申请人名称、比选价格、书面修改和撤回比选申请文件通知</w:t>
      </w:r>
      <w:r>
        <w:lastRenderedPageBreak/>
        <w:t>等采购人认为必要的内容。对于比选申请人在比选申请文件递交截止期前递交的声明，在开标时当众宣读，评审时有效。除了按照本须知的规定原封退回迟到的比选申请文件之外，开标时将不得拒绝任何比选申请文件。</w:t>
      </w:r>
    </w:p>
    <w:p w:rsidR="00A60564" w:rsidRDefault="00696765">
      <w:pPr>
        <w:pStyle w:val="a8"/>
        <w:ind w:left="482" w:firstLineChars="0" w:firstLine="0"/>
        <w:rPr>
          <w:rFonts w:ascii="宋体" w:hAnsi="宋体" w:cs="宋体"/>
          <w:b/>
        </w:rPr>
      </w:pPr>
      <w:r>
        <w:rPr>
          <w:rFonts w:hint="eastAsia"/>
          <w:b/>
          <w:bCs/>
        </w:rPr>
        <w:t>1.4</w:t>
      </w:r>
      <w:r>
        <w:t>采购人将对唱标内容做开标记录</w:t>
      </w:r>
      <w:bookmarkStart w:id="122" w:name="_Toc520356165"/>
      <w:r>
        <w:t>，由比选申请人代表签字确认。</w:t>
      </w:r>
      <w:bookmarkEnd w:id="122"/>
    </w:p>
    <w:p w:rsidR="00A60564" w:rsidRDefault="00696765">
      <w:pPr>
        <w:pStyle w:val="3"/>
      </w:pPr>
      <w:r>
        <w:rPr>
          <w:rFonts w:hint="eastAsia"/>
        </w:rPr>
        <w:t>2.</w:t>
      </w:r>
      <w:r>
        <w:t>评审</w:t>
      </w:r>
    </w:p>
    <w:p w:rsidR="00A60564" w:rsidRDefault="00696765">
      <w:pPr>
        <w:pStyle w:val="a8"/>
        <w:ind w:firstLine="482"/>
        <w:rPr>
          <w:b/>
        </w:rPr>
      </w:pPr>
      <w:r>
        <w:rPr>
          <w:b/>
        </w:rPr>
        <w:t>2.1</w:t>
      </w:r>
      <w:r>
        <w:t>（见第三章</w:t>
      </w:r>
      <w:r>
        <w:t xml:space="preserve"> </w:t>
      </w:r>
      <w:r>
        <w:t>评审办法）</w:t>
      </w:r>
    </w:p>
    <w:p w:rsidR="00A60564" w:rsidRDefault="00696765">
      <w:pPr>
        <w:pStyle w:val="2"/>
      </w:pPr>
      <w:r>
        <w:t>六</w:t>
      </w:r>
      <w:bookmarkEnd w:id="110"/>
      <w:bookmarkEnd w:id="111"/>
      <w:bookmarkEnd w:id="112"/>
      <w:bookmarkEnd w:id="113"/>
      <w:bookmarkEnd w:id="114"/>
      <w:bookmarkEnd w:id="115"/>
      <w:bookmarkEnd w:id="116"/>
      <w:bookmarkEnd w:id="117"/>
      <w:bookmarkEnd w:id="118"/>
      <w:bookmarkEnd w:id="119"/>
      <w:bookmarkEnd w:id="120"/>
      <w:bookmarkEnd w:id="121"/>
      <w:r>
        <w:rPr>
          <w:rFonts w:hint="eastAsia"/>
        </w:rPr>
        <w:t xml:space="preserve"> </w:t>
      </w:r>
      <w:r>
        <w:t>合同授予</w:t>
      </w:r>
    </w:p>
    <w:p w:rsidR="00A60564" w:rsidRDefault="00696765">
      <w:pPr>
        <w:pStyle w:val="3"/>
      </w:pPr>
      <w:bookmarkStart w:id="123" w:name="_Toc46134467"/>
      <w:bookmarkStart w:id="124" w:name="_Ref467307062"/>
      <w:bookmarkStart w:id="125" w:name="_Toc75313563"/>
      <w:bookmarkStart w:id="126" w:name="_Toc67211165"/>
      <w:bookmarkStart w:id="127" w:name="_Toc484512191"/>
      <w:bookmarkStart w:id="128" w:name="_Toc46227112"/>
      <w:bookmarkStart w:id="129" w:name="_Toc71912462"/>
      <w:bookmarkStart w:id="130" w:name="_Toc71912460"/>
      <w:bookmarkStart w:id="131" w:name="_Toc46134470"/>
      <w:bookmarkStart w:id="132" w:name="_Toc67155057"/>
      <w:bookmarkStart w:id="133" w:name="_Ref467307204"/>
      <w:bookmarkStart w:id="134" w:name="_Ref467306377"/>
      <w:bookmarkStart w:id="135" w:name="_Toc75313265"/>
      <w:bookmarkStart w:id="136" w:name="_Toc46201982"/>
      <w:bookmarkStart w:id="137" w:name="_Toc46201979"/>
      <w:bookmarkStart w:id="138" w:name="_Toc484512192"/>
      <w:bookmarkStart w:id="139" w:name="_Toc67211167"/>
      <w:bookmarkStart w:id="140" w:name="_Toc67155060"/>
      <w:bookmarkStart w:id="141" w:name="_Ref467306978"/>
      <w:bookmarkStart w:id="142" w:name="_Toc46227109"/>
      <w:r>
        <w:rPr>
          <w:rFonts w:hint="eastAsia"/>
        </w:rPr>
        <w:t>1.</w:t>
      </w:r>
      <w:r>
        <w:t>确定中标人</w:t>
      </w:r>
    </w:p>
    <w:p w:rsidR="00A60564" w:rsidRDefault="00696765">
      <w:pPr>
        <w:pStyle w:val="a8"/>
        <w:ind w:left="482" w:firstLineChars="0" w:firstLine="0"/>
        <w:rPr>
          <w:rFonts w:ascii="宋体" w:hAnsi="宋体" w:cs="宋体"/>
          <w:b/>
        </w:rPr>
      </w:pPr>
      <w:r>
        <w:rPr>
          <w:rFonts w:hint="eastAsia"/>
          <w:b/>
          <w:bCs/>
        </w:rPr>
        <w:t>1.1</w:t>
      </w:r>
      <w:r>
        <w:t>评审委员会由采购人各代表组成，将根据评审标准，推荐中标候选人。</w:t>
      </w:r>
    </w:p>
    <w:p w:rsidR="00A60564" w:rsidRDefault="00696765">
      <w:pPr>
        <w:pStyle w:val="a8"/>
        <w:ind w:left="482" w:firstLineChars="0" w:firstLine="0"/>
        <w:rPr>
          <w:rFonts w:ascii="宋体" w:hAnsi="宋体" w:cs="宋体"/>
          <w:b/>
        </w:rPr>
      </w:pPr>
      <w:r>
        <w:rPr>
          <w:rFonts w:hint="eastAsia"/>
          <w:b/>
          <w:bCs/>
        </w:rPr>
        <w:t>1.2</w:t>
      </w:r>
      <w:r>
        <w:t>确定综合得分第一名的中标候选人确定为中标人。</w:t>
      </w:r>
    </w:p>
    <w:p w:rsidR="00A60564" w:rsidRDefault="00696765">
      <w:pPr>
        <w:pStyle w:val="3"/>
      </w:pPr>
      <w:r>
        <w:rPr>
          <w:rFonts w:hint="eastAsia"/>
        </w:rPr>
        <w:t>2.</w:t>
      </w:r>
      <w:r>
        <w:t>中选通知书</w:t>
      </w:r>
    </w:p>
    <w:p w:rsidR="00A60564" w:rsidRDefault="00696765">
      <w:pPr>
        <w:pStyle w:val="a8"/>
        <w:ind w:firstLine="482"/>
        <w:rPr>
          <w:rFonts w:ascii="宋体" w:hAnsi="宋体" w:cs="宋体"/>
          <w:b/>
        </w:rPr>
      </w:pPr>
      <w:r>
        <w:rPr>
          <w:rFonts w:hint="eastAsia"/>
          <w:b/>
          <w:bCs/>
        </w:rPr>
        <w:t>2.1</w:t>
      </w:r>
      <w:r>
        <w:t>在比选申请文件有效期内，采购人以书面形式向中标人发出中选通知书，同时将中标结果通知未中标的比选申请人。</w:t>
      </w:r>
    </w:p>
    <w:p w:rsidR="00A60564" w:rsidRDefault="00696765">
      <w:pPr>
        <w:pStyle w:val="a8"/>
        <w:ind w:left="482" w:firstLineChars="0" w:firstLine="0"/>
        <w:rPr>
          <w:rFonts w:ascii="宋体" w:hAnsi="宋体" w:cs="宋体"/>
          <w:b/>
        </w:rPr>
      </w:pPr>
      <w:r>
        <w:rPr>
          <w:rFonts w:hint="eastAsia"/>
          <w:b/>
          <w:bCs/>
        </w:rPr>
        <w:t>2.2</w:t>
      </w:r>
      <w:r>
        <w:t>采购人不做未中标原因的解释。</w:t>
      </w:r>
    </w:p>
    <w:p w:rsidR="00A60564" w:rsidRDefault="00696765">
      <w:pPr>
        <w:pStyle w:val="a8"/>
        <w:ind w:left="482" w:firstLineChars="0" w:firstLine="0"/>
        <w:rPr>
          <w:rFonts w:ascii="宋体" w:hAnsi="宋体" w:cs="宋体"/>
          <w:b/>
        </w:rPr>
      </w:pPr>
      <w:r>
        <w:rPr>
          <w:rFonts w:hint="eastAsia"/>
          <w:b/>
          <w:bCs/>
        </w:rPr>
        <w:t>2.3</w:t>
      </w:r>
      <w:r>
        <w:t>中选通知书是合同的组成部分。</w:t>
      </w:r>
    </w:p>
    <w:p w:rsidR="00A60564" w:rsidRDefault="00696765">
      <w:pPr>
        <w:pStyle w:val="3"/>
      </w:pPr>
      <w:bookmarkStart w:id="143" w:name="_Toc520356175"/>
      <w:r>
        <w:rPr>
          <w:rFonts w:hint="eastAsia"/>
        </w:rPr>
        <w:t>3.</w:t>
      </w:r>
      <w:r>
        <w:t>签订合同</w:t>
      </w:r>
      <w:bookmarkEnd w:id="143"/>
    </w:p>
    <w:p w:rsidR="00A60564" w:rsidRDefault="00696765">
      <w:pPr>
        <w:pStyle w:val="a8"/>
        <w:ind w:left="482" w:firstLineChars="0" w:firstLine="0"/>
        <w:rPr>
          <w:rFonts w:ascii="宋体" w:hAnsi="宋体" w:cs="宋体"/>
          <w:b/>
        </w:rPr>
      </w:pPr>
      <w:r>
        <w:rPr>
          <w:rFonts w:hint="eastAsia"/>
          <w:b/>
          <w:bCs/>
        </w:rPr>
        <w:t>3.1</w:t>
      </w:r>
      <w:r>
        <w:t>中标人应按中选通知书规定的时间，与采购人签订合同。</w:t>
      </w:r>
    </w:p>
    <w:p w:rsidR="00A60564" w:rsidRDefault="00696765">
      <w:pPr>
        <w:pStyle w:val="a8"/>
        <w:ind w:firstLine="482"/>
        <w:rPr>
          <w:rFonts w:ascii="宋体" w:hAnsi="宋体" w:cs="宋体"/>
          <w:b/>
        </w:rPr>
      </w:pPr>
      <w:bookmarkStart w:id="144" w:name="_Toc520356176"/>
      <w:bookmarkStart w:id="145" w:name="_Ref467307090"/>
      <w:bookmarkStart w:id="146" w:name="_Ref467306425"/>
      <w:r>
        <w:rPr>
          <w:rFonts w:hint="eastAsia"/>
          <w:b/>
          <w:bCs/>
        </w:rPr>
        <w:t>3.2</w:t>
      </w:r>
      <w:r>
        <w:t>比选文件、中标人的比选申请文件及其澄清文件、中选通知书等，均为签订合同的依据。</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4"/>
    <w:bookmarkEnd w:id="145"/>
    <w:bookmarkEnd w:id="146"/>
    <w:p w:rsidR="00A60564" w:rsidRDefault="00696765">
      <w:pPr>
        <w:pStyle w:val="3"/>
      </w:pPr>
      <w:r>
        <w:rPr>
          <w:rFonts w:hint="eastAsia"/>
        </w:rPr>
        <w:t>4.</w:t>
      </w:r>
      <w:r>
        <w:t>解释权</w:t>
      </w:r>
    </w:p>
    <w:p w:rsidR="00A60564" w:rsidRDefault="00696765">
      <w:pPr>
        <w:pStyle w:val="a8"/>
        <w:ind w:firstLine="482"/>
      </w:pPr>
      <w:r>
        <w:rPr>
          <w:rFonts w:hint="eastAsia"/>
          <w:b/>
        </w:rPr>
        <w:t>4.</w:t>
      </w:r>
      <w:r>
        <w:rPr>
          <w:b/>
        </w:rPr>
        <w:t>1</w:t>
      </w:r>
      <w:r>
        <w:t>本次比选的最终解释权归属采购人。当对一个问题有多种解释时，最终以采购人的书面解释为准。</w:t>
      </w:r>
    </w:p>
    <w:p w:rsidR="00A60564" w:rsidRDefault="00696765">
      <w:pPr>
        <w:pStyle w:val="10"/>
      </w:pPr>
      <w:bookmarkStart w:id="147" w:name="_Toc45441205"/>
      <w:r>
        <w:br w:type="page"/>
      </w:r>
      <w:bookmarkStart w:id="148" w:name="_Toc19580"/>
      <w:r>
        <w:lastRenderedPageBreak/>
        <w:t>第三章</w:t>
      </w:r>
      <w:r>
        <w:t xml:space="preserve">  </w:t>
      </w:r>
      <w:r>
        <w:t>评审办法</w:t>
      </w:r>
      <w:bookmarkEnd w:id="147"/>
      <w:bookmarkEnd w:id="148"/>
    </w:p>
    <w:p w:rsidR="00A60564" w:rsidRDefault="00696765">
      <w:pPr>
        <w:pStyle w:val="2"/>
        <w:numPr>
          <w:ilvl w:val="0"/>
          <w:numId w:val="10"/>
        </w:numPr>
      </w:pPr>
      <w:r>
        <w:t>评审原则</w:t>
      </w:r>
    </w:p>
    <w:p w:rsidR="00A60564" w:rsidRDefault="00696765">
      <w:pPr>
        <w:pStyle w:val="a8"/>
        <w:numPr>
          <w:ilvl w:val="0"/>
          <w:numId w:val="11"/>
        </w:numPr>
        <w:ind w:firstLineChars="0"/>
        <w:rPr>
          <w:rFonts w:ascii="宋体" w:hAnsi="宋体" w:cs="宋体"/>
          <w:b/>
        </w:rPr>
      </w:pPr>
      <w:r>
        <w:t>对所有比选申请文件的评估，都采用相同的程序和标准。遵循公平、公正、科学、合理、择优的原则。</w:t>
      </w:r>
    </w:p>
    <w:p w:rsidR="00A60564" w:rsidRDefault="00696765">
      <w:pPr>
        <w:pStyle w:val="a8"/>
        <w:numPr>
          <w:ilvl w:val="0"/>
          <w:numId w:val="11"/>
        </w:numPr>
        <w:ind w:firstLineChars="0"/>
        <w:rPr>
          <w:rFonts w:ascii="宋体" w:hAnsi="宋体" w:cs="宋体"/>
          <w:b/>
        </w:rPr>
      </w:pPr>
      <w:r>
        <w:t>评审委员会对比</w:t>
      </w:r>
      <w:proofErr w:type="gramStart"/>
      <w:r>
        <w:t>选申请</w:t>
      </w:r>
      <w:proofErr w:type="gramEnd"/>
      <w:r>
        <w:t>文件响应性的判定只取决于比选申请文件本身的内容，而与外部证据无关。</w:t>
      </w:r>
    </w:p>
    <w:p w:rsidR="00A60564" w:rsidRDefault="00696765">
      <w:pPr>
        <w:pStyle w:val="2"/>
        <w:numPr>
          <w:ilvl w:val="0"/>
          <w:numId w:val="10"/>
        </w:numPr>
      </w:pPr>
      <w:r>
        <w:t>评审委员会</w:t>
      </w:r>
    </w:p>
    <w:p w:rsidR="00A60564" w:rsidRDefault="00696765">
      <w:pPr>
        <w:pStyle w:val="a8"/>
        <w:ind w:firstLine="482"/>
      </w:pPr>
      <w:r>
        <w:rPr>
          <w:b/>
        </w:rPr>
        <w:t>2.1</w:t>
      </w:r>
      <w:r>
        <w:t>评审工作由评审委员会承担。评审委员会成员人数为</w:t>
      </w:r>
      <w:r>
        <w:t>3</w:t>
      </w:r>
      <w:r>
        <w:t>人（含）以上单数，由采购人各代表组成。</w:t>
      </w:r>
    </w:p>
    <w:p w:rsidR="00A60564" w:rsidRDefault="00696765">
      <w:pPr>
        <w:pStyle w:val="2"/>
        <w:numPr>
          <w:ilvl w:val="0"/>
          <w:numId w:val="10"/>
        </w:numPr>
      </w:pPr>
      <w:r>
        <w:t>评审程序</w:t>
      </w:r>
    </w:p>
    <w:p w:rsidR="00A60564" w:rsidRDefault="00696765">
      <w:pPr>
        <w:pStyle w:val="a8"/>
        <w:ind w:firstLine="482"/>
        <w:rPr>
          <w:b/>
          <w:bCs/>
        </w:rPr>
      </w:pPr>
      <w:r>
        <w:rPr>
          <w:b/>
          <w:bCs/>
        </w:rPr>
        <w:t>3.1</w:t>
      </w:r>
      <w:r>
        <w:rPr>
          <w:b/>
          <w:bCs/>
        </w:rPr>
        <w:t>评审委员会按照以下程序进行评审：</w:t>
      </w:r>
    </w:p>
    <w:p w:rsidR="00A60564" w:rsidRDefault="00696765">
      <w:pPr>
        <w:pStyle w:val="a8"/>
        <w:numPr>
          <w:ilvl w:val="0"/>
          <w:numId w:val="12"/>
        </w:numPr>
        <w:ind w:firstLineChars="0"/>
        <w:rPr>
          <w:rFonts w:ascii="宋体" w:hAnsi="宋体" w:cs="宋体"/>
        </w:rPr>
      </w:pPr>
      <w:r>
        <w:t>评审准备；</w:t>
      </w:r>
    </w:p>
    <w:p w:rsidR="00A60564" w:rsidRDefault="00696765">
      <w:pPr>
        <w:pStyle w:val="a8"/>
        <w:numPr>
          <w:ilvl w:val="0"/>
          <w:numId w:val="12"/>
        </w:numPr>
        <w:ind w:firstLineChars="0"/>
        <w:rPr>
          <w:rFonts w:ascii="宋体" w:hAnsi="宋体" w:cs="宋体"/>
        </w:rPr>
      </w:pPr>
      <w:r>
        <w:t>符合性审查；</w:t>
      </w:r>
    </w:p>
    <w:p w:rsidR="00A60564" w:rsidRDefault="00696765">
      <w:pPr>
        <w:pStyle w:val="a8"/>
        <w:numPr>
          <w:ilvl w:val="0"/>
          <w:numId w:val="12"/>
        </w:numPr>
        <w:ind w:firstLineChars="0"/>
        <w:rPr>
          <w:rFonts w:ascii="宋体" w:hAnsi="宋体" w:cs="宋体"/>
        </w:rPr>
      </w:pPr>
      <w:r>
        <w:t>报价、商务和技术评审；</w:t>
      </w:r>
    </w:p>
    <w:p w:rsidR="00A60564" w:rsidRDefault="00696765">
      <w:pPr>
        <w:pStyle w:val="a8"/>
        <w:numPr>
          <w:ilvl w:val="0"/>
          <w:numId w:val="12"/>
        </w:numPr>
        <w:ind w:firstLineChars="0"/>
        <w:rPr>
          <w:rFonts w:ascii="宋体" w:hAnsi="宋体" w:cs="宋体"/>
        </w:rPr>
      </w:pPr>
      <w:r>
        <w:t>汇总评审结果；</w:t>
      </w:r>
    </w:p>
    <w:p w:rsidR="00A60564" w:rsidRDefault="00696765">
      <w:pPr>
        <w:pStyle w:val="a8"/>
        <w:numPr>
          <w:ilvl w:val="0"/>
          <w:numId w:val="12"/>
        </w:numPr>
        <w:ind w:firstLineChars="0"/>
        <w:rPr>
          <w:rFonts w:ascii="宋体" w:hAnsi="宋体" w:cs="宋体"/>
        </w:rPr>
      </w:pPr>
      <w:r>
        <w:t>推荐中标候选人；</w:t>
      </w:r>
    </w:p>
    <w:p w:rsidR="00A60564" w:rsidRDefault="00696765">
      <w:pPr>
        <w:pStyle w:val="a8"/>
        <w:numPr>
          <w:ilvl w:val="0"/>
          <w:numId w:val="12"/>
        </w:numPr>
        <w:ind w:firstLineChars="0"/>
        <w:rPr>
          <w:rFonts w:ascii="宋体" w:hAnsi="宋体" w:cs="宋体"/>
        </w:rPr>
      </w:pPr>
      <w:r>
        <w:t>编写评审报告。</w:t>
      </w:r>
    </w:p>
    <w:p w:rsidR="00A60564" w:rsidRDefault="00696765">
      <w:pPr>
        <w:pStyle w:val="2"/>
        <w:numPr>
          <w:ilvl w:val="0"/>
          <w:numId w:val="10"/>
        </w:numPr>
      </w:pPr>
      <w:bookmarkStart w:id="149" w:name="_Toc162406734"/>
      <w:r>
        <w:t>评审内容</w:t>
      </w:r>
      <w:bookmarkEnd w:id="149"/>
    </w:p>
    <w:p w:rsidR="00A60564" w:rsidRDefault="00696765">
      <w:pPr>
        <w:pStyle w:val="a8"/>
        <w:numPr>
          <w:ilvl w:val="0"/>
          <w:numId w:val="13"/>
        </w:numPr>
        <w:ind w:firstLineChars="0"/>
        <w:rPr>
          <w:b/>
        </w:rPr>
      </w:pPr>
      <w:r>
        <w:t>评审准备</w:t>
      </w:r>
    </w:p>
    <w:p w:rsidR="00A60564" w:rsidRDefault="00696765">
      <w:pPr>
        <w:pStyle w:val="a8"/>
        <w:numPr>
          <w:ilvl w:val="0"/>
          <w:numId w:val="14"/>
        </w:numPr>
        <w:ind w:firstLineChars="0"/>
        <w:rPr>
          <w:rFonts w:ascii="宋体" w:hAnsi="宋体" w:cs="宋体"/>
        </w:rPr>
      </w:pPr>
      <w:r>
        <w:t>评审委员</w:t>
      </w:r>
      <w:proofErr w:type="gramStart"/>
      <w:r>
        <w:t>会签到及签署</w:t>
      </w:r>
      <w:proofErr w:type="gramEnd"/>
      <w:r>
        <w:t>声明</w:t>
      </w:r>
    </w:p>
    <w:p w:rsidR="00A60564" w:rsidRDefault="00696765">
      <w:pPr>
        <w:pStyle w:val="a8"/>
        <w:numPr>
          <w:ilvl w:val="0"/>
          <w:numId w:val="14"/>
        </w:numPr>
        <w:ind w:firstLineChars="0"/>
        <w:rPr>
          <w:rFonts w:ascii="宋体" w:hAnsi="宋体" w:cs="宋体"/>
        </w:rPr>
      </w:pPr>
      <w:r>
        <w:t>熟悉相关文件资料</w:t>
      </w:r>
    </w:p>
    <w:p w:rsidR="00A60564" w:rsidRDefault="00696765">
      <w:pPr>
        <w:pStyle w:val="a8"/>
        <w:numPr>
          <w:ilvl w:val="0"/>
          <w:numId w:val="13"/>
        </w:numPr>
        <w:ind w:firstLineChars="0"/>
        <w:rPr>
          <w:b/>
        </w:rPr>
      </w:pPr>
      <w:r>
        <w:t>必要合格条件审查及符合性条件审查</w:t>
      </w:r>
    </w:p>
    <w:p w:rsidR="00A60564" w:rsidRDefault="00696765">
      <w:pPr>
        <w:pStyle w:val="a8"/>
        <w:ind w:firstLine="480"/>
      </w:pPr>
      <w:r>
        <w:rPr>
          <w:rStyle w:val="afc"/>
        </w:rPr>
        <w:t>指依据法律法规和比选文件的规定，对比选申请人的资格、比选申请文件的有效性、完整性、合格性和对比</w:t>
      </w:r>
      <w:proofErr w:type="gramStart"/>
      <w:r>
        <w:rPr>
          <w:rStyle w:val="afc"/>
        </w:rPr>
        <w:t>选文件</w:t>
      </w:r>
      <w:proofErr w:type="gramEnd"/>
      <w:r>
        <w:rPr>
          <w:rStyle w:val="afc"/>
        </w:rPr>
        <w:t>的响应程度进行审查。（详见表</w:t>
      </w:r>
      <w:r>
        <w:rPr>
          <w:rStyle w:val="afc"/>
        </w:rPr>
        <w:t>1</w:t>
      </w:r>
      <w:r>
        <w:rPr>
          <w:rStyle w:val="afc"/>
        </w:rPr>
        <w:t>、表</w:t>
      </w:r>
      <w:r>
        <w:rPr>
          <w:rStyle w:val="afc"/>
        </w:rPr>
        <w:t>2</w:t>
      </w:r>
      <w:r>
        <w:rPr>
          <w:rStyle w:val="afc"/>
        </w:rPr>
        <w:t>），只有通过必要合格条件审查及符合性审查的比选申请人才能进入下一步的</w:t>
      </w:r>
      <w:r>
        <w:t>报价、商务和技术评审</w:t>
      </w:r>
    </w:p>
    <w:p w:rsidR="00A60564" w:rsidRDefault="00696765">
      <w:pPr>
        <w:pStyle w:val="a8"/>
        <w:numPr>
          <w:ilvl w:val="0"/>
          <w:numId w:val="13"/>
        </w:numPr>
        <w:ind w:firstLineChars="0"/>
        <w:rPr>
          <w:b/>
        </w:rPr>
      </w:pPr>
      <w:r>
        <w:t>评审的主要因素及分值</w:t>
      </w:r>
    </w:p>
    <w:p w:rsidR="00A60564" w:rsidRDefault="00696765">
      <w:pPr>
        <w:pStyle w:val="a8"/>
        <w:ind w:firstLine="480"/>
      </w:pPr>
      <w:r>
        <w:lastRenderedPageBreak/>
        <w:t>见表</w:t>
      </w:r>
      <w:r>
        <w:t>3</w:t>
      </w:r>
      <w:r>
        <w:t>综合评分表</w:t>
      </w:r>
    </w:p>
    <w:p w:rsidR="00A60564" w:rsidRDefault="00696765">
      <w:pPr>
        <w:pStyle w:val="a8"/>
        <w:numPr>
          <w:ilvl w:val="0"/>
          <w:numId w:val="13"/>
        </w:numPr>
        <w:ind w:firstLineChars="0"/>
        <w:rPr>
          <w:b/>
        </w:rPr>
      </w:pPr>
      <w:r>
        <w:t>汇总评审结果</w:t>
      </w:r>
    </w:p>
    <w:p w:rsidR="00A60564" w:rsidRDefault="00696765">
      <w:pPr>
        <w:pStyle w:val="a8"/>
        <w:numPr>
          <w:ilvl w:val="0"/>
          <w:numId w:val="13"/>
        </w:numPr>
        <w:ind w:firstLineChars="0"/>
        <w:rPr>
          <w:b/>
        </w:rPr>
      </w:pPr>
      <w:r>
        <w:t>推荐中标候选人</w:t>
      </w:r>
    </w:p>
    <w:p w:rsidR="00A60564" w:rsidRDefault="00696765">
      <w:pPr>
        <w:pStyle w:val="a8"/>
        <w:ind w:firstLine="480"/>
      </w:pPr>
      <w:r>
        <w:t>评审委员会根据比选申请人排序情况推荐不超过</w:t>
      </w:r>
      <w:r>
        <w:t>3</w:t>
      </w:r>
      <w:r>
        <w:t>家的中标候选人，确定综合得分第一名的中标候选人为中标人。</w:t>
      </w:r>
    </w:p>
    <w:p w:rsidR="00A60564" w:rsidRDefault="00696765">
      <w:pPr>
        <w:pStyle w:val="a8"/>
        <w:numPr>
          <w:ilvl w:val="0"/>
          <w:numId w:val="13"/>
        </w:numPr>
        <w:ind w:firstLineChars="0"/>
        <w:rPr>
          <w:b/>
        </w:rPr>
      </w:pPr>
      <w:r>
        <w:t>编写评审报告</w:t>
      </w:r>
    </w:p>
    <w:p w:rsidR="00A60564" w:rsidRDefault="00696765">
      <w:pPr>
        <w:pStyle w:val="a8"/>
        <w:ind w:firstLine="480"/>
      </w:pPr>
      <w:r>
        <w:t>评审委员会完成上述评审和推荐中标候选人工作后，应及时整理评审成果。评审报告应当包括如下内容：</w:t>
      </w:r>
    </w:p>
    <w:p w:rsidR="00A60564" w:rsidRDefault="00696765">
      <w:pPr>
        <w:pStyle w:val="a8"/>
        <w:numPr>
          <w:ilvl w:val="0"/>
          <w:numId w:val="15"/>
        </w:numPr>
        <w:ind w:firstLineChars="0"/>
        <w:rPr>
          <w:rFonts w:ascii="宋体" w:hAnsi="宋体" w:cs="宋体"/>
        </w:rPr>
      </w:pPr>
      <w:r>
        <w:t>评审委员会成员名单及签到记录；</w:t>
      </w:r>
    </w:p>
    <w:p w:rsidR="00A60564" w:rsidRDefault="00696765">
      <w:pPr>
        <w:pStyle w:val="a8"/>
        <w:numPr>
          <w:ilvl w:val="0"/>
          <w:numId w:val="15"/>
        </w:numPr>
        <w:ind w:firstLineChars="0"/>
        <w:rPr>
          <w:rFonts w:ascii="宋体" w:hAnsi="宋体" w:cs="宋体"/>
        </w:rPr>
      </w:pPr>
      <w:r>
        <w:t>评审专家声明书；</w:t>
      </w:r>
    </w:p>
    <w:p w:rsidR="00A60564" w:rsidRDefault="00696765">
      <w:pPr>
        <w:pStyle w:val="a8"/>
        <w:numPr>
          <w:ilvl w:val="0"/>
          <w:numId w:val="15"/>
        </w:numPr>
        <w:ind w:firstLineChars="0"/>
        <w:rPr>
          <w:rFonts w:ascii="宋体" w:hAnsi="宋体" w:cs="宋体"/>
        </w:rPr>
      </w:pPr>
      <w:r>
        <w:t>必要合格条件审查表及符合性审查表；</w:t>
      </w:r>
    </w:p>
    <w:p w:rsidR="00A60564" w:rsidRDefault="00696765">
      <w:pPr>
        <w:pStyle w:val="a8"/>
        <w:numPr>
          <w:ilvl w:val="0"/>
          <w:numId w:val="15"/>
        </w:numPr>
        <w:ind w:firstLineChars="0"/>
        <w:rPr>
          <w:rFonts w:ascii="宋体" w:hAnsi="宋体" w:cs="宋体"/>
        </w:rPr>
      </w:pPr>
      <w:r>
        <w:t>各评委评分汇总；</w:t>
      </w:r>
    </w:p>
    <w:p w:rsidR="00A60564" w:rsidRDefault="00696765">
      <w:pPr>
        <w:pStyle w:val="a8"/>
        <w:numPr>
          <w:ilvl w:val="0"/>
          <w:numId w:val="15"/>
        </w:numPr>
        <w:ind w:firstLineChars="0"/>
        <w:rPr>
          <w:rFonts w:ascii="宋体" w:hAnsi="宋体" w:cs="宋体"/>
        </w:rPr>
      </w:pPr>
      <w:r>
        <w:t>评审结果汇总排序记录；</w:t>
      </w:r>
    </w:p>
    <w:p w:rsidR="00A60564" w:rsidRDefault="00696765">
      <w:pPr>
        <w:pStyle w:val="a8"/>
        <w:numPr>
          <w:ilvl w:val="0"/>
          <w:numId w:val="15"/>
        </w:numPr>
        <w:ind w:firstLineChars="0"/>
        <w:rPr>
          <w:rFonts w:ascii="宋体" w:hAnsi="宋体" w:cs="宋体"/>
        </w:rPr>
      </w:pPr>
      <w:r>
        <w:t>评审意见</w:t>
      </w:r>
    </w:p>
    <w:p w:rsidR="00A60564" w:rsidRDefault="00A60564">
      <w:pPr>
        <w:spacing w:line="360" w:lineRule="auto"/>
        <w:ind w:firstLine="437"/>
        <w:rPr>
          <w:rFonts w:ascii="宋体" w:hAnsi="宋体"/>
          <w:sz w:val="24"/>
          <w:lang w:eastAsia="zh-TW"/>
        </w:rPr>
      </w:pPr>
    </w:p>
    <w:p w:rsidR="00A60564" w:rsidRDefault="00696765">
      <w:pPr>
        <w:pStyle w:val="16"/>
        <w:sectPr w:rsidR="00A60564">
          <w:headerReference w:type="default" r:id="rId11"/>
          <w:pgSz w:w="11907" w:h="16840"/>
          <w:pgMar w:top="1049" w:right="1588" w:bottom="1701" w:left="1588" w:header="567" w:footer="897" w:gutter="0"/>
          <w:cols w:space="425"/>
          <w:docGrid w:linePitch="312"/>
        </w:sectPr>
      </w:pPr>
      <w:r>
        <w:br w:type="page"/>
      </w:r>
    </w:p>
    <w:p w:rsidR="00A60564" w:rsidRDefault="00696765">
      <w:pPr>
        <w:pStyle w:val="16"/>
      </w:pPr>
      <w:r>
        <w:lastRenderedPageBreak/>
        <w:t>表</w:t>
      </w:r>
      <w:r>
        <w:t>1</w:t>
      </w:r>
      <w:r>
        <w:t>：</w:t>
      </w:r>
      <w:r>
        <w:t xml:space="preserve">       </w:t>
      </w:r>
    </w:p>
    <w:p w:rsidR="00A60564" w:rsidRDefault="00696765">
      <w:pPr>
        <w:pStyle w:val="16"/>
      </w:pPr>
      <w:r>
        <w:t>必要合格条件审查表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69"/>
        <w:gridCol w:w="2007"/>
        <w:gridCol w:w="2713"/>
        <w:gridCol w:w="2537"/>
        <w:gridCol w:w="2537"/>
        <w:gridCol w:w="2537"/>
      </w:tblGrid>
      <w:tr w:rsidR="00A60564">
        <w:trPr>
          <w:trHeight w:val="637"/>
        </w:trPr>
        <w:tc>
          <w:tcPr>
            <w:tcW w:w="245" w:type="pct"/>
            <w:vAlign w:val="center"/>
          </w:tcPr>
          <w:p w:rsidR="00A60564" w:rsidRDefault="00696765">
            <w:pPr>
              <w:jc w:val="center"/>
              <w:rPr>
                <w:rFonts w:ascii="Arial" w:hAnsi="Arial" w:cs="Arial"/>
                <w:sz w:val="24"/>
              </w:rPr>
            </w:pPr>
            <w:r>
              <w:rPr>
                <w:rFonts w:ascii="Arial" w:hAnsi="宋体" w:cs="Arial"/>
                <w:sz w:val="24"/>
              </w:rPr>
              <w:t>序号</w:t>
            </w:r>
          </w:p>
        </w:tc>
        <w:tc>
          <w:tcPr>
            <w:tcW w:w="444" w:type="pct"/>
            <w:vAlign w:val="center"/>
          </w:tcPr>
          <w:p w:rsidR="00A60564" w:rsidRDefault="00696765">
            <w:pPr>
              <w:jc w:val="center"/>
              <w:rPr>
                <w:rFonts w:ascii="Arial" w:hAnsi="Arial" w:cs="Arial"/>
                <w:sz w:val="24"/>
              </w:rPr>
            </w:pPr>
            <w:r>
              <w:rPr>
                <w:rFonts w:ascii="Arial" w:hAnsi="宋体" w:cs="Arial"/>
                <w:sz w:val="24"/>
              </w:rPr>
              <w:t>项目内容</w:t>
            </w:r>
          </w:p>
        </w:tc>
        <w:tc>
          <w:tcPr>
            <w:tcW w:w="702" w:type="pct"/>
            <w:vAlign w:val="center"/>
          </w:tcPr>
          <w:p w:rsidR="00A60564" w:rsidRDefault="00696765">
            <w:pPr>
              <w:jc w:val="center"/>
              <w:rPr>
                <w:rFonts w:ascii="Arial" w:hAnsi="Arial" w:cs="Arial"/>
                <w:sz w:val="24"/>
              </w:rPr>
            </w:pPr>
            <w:r>
              <w:rPr>
                <w:rFonts w:ascii="Arial" w:hAnsi="宋体" w:cs="Arial"/>
                <w:sz w:val="24"/>
              </w:rPr>
              <w:t>合格条件</w:t>
            </w:r>
          </w:p>
        </w:tc>
        <w:tc>
          <w:tcPr>
            <w:tcW w:w="948" w:type="pct"/>
            <w:vAlign w:val="center"/>
          </w:tcPr>
          <w:p w:rsidR="00A60564" w:rsidRDefault="00696765">
            <w:pPr>
              <w:jc w:val="center"/>
              <w:rPr>
                <w:rFonts w:ascii="Arial" w:hAnsi="宋体" w:cs="Arial"/>
                <w:sz w:val="24"/>
              </w:rPr>
            </w:pPr>
            <w:r>
              <w:rPr>
                <w:rFonts w:ascii="Arial" w:hAnsi="宋体" w:cs="Arial"/>
                <w:sz w:val="24"/>
              </w:rPr>
              <w:t>说明</w:t>
            </w:r>
          </w:p>
        </w:tc>
        <w:tc>
          <w:tcPr>
            <w:tcW w:w="886" w:type="pct"/>
            <w:vAlign w:val="center"/>
          </w:tcPr>
          <w:p w:rsidR="00A60564" w:rsidRDefault="00696765">
            <w:pPr>
              <w:jc w:val="center"/>
              <w:rPr>
                <w:rFonts w:ascii="Arial" w:hAnsi="宋体" w:cs="Arial"/>
                <w:sz w:val="24"/>
              </w:rPr>
            </w:pPr>
            <w:r>
              <w:rPr>
                <w:rFonts w:ascii="宋体" w:hAnsi="宋体" w:cs="Arial" w:hint="eastAsia"/>
              </w:rPr>
              <w:t>比选申请</w:t>
            </w:r>
            <w:r>
              <w:rPr>
                <w:rFonts w:ascii="宋体" w:hAnsi="宋体" w:cs="Arial"/>
              </w:rPr>
              <w:t>人名称</w:t>
            </w:r>
          </w:p>
        </w:tc>
        <w:tc>
          <w:tcPr>
            <w:tcW w:w="886" w:type="pct"/>
            <w:vAlign w:val="center"/>
          </w:tcPr>
          <w:p w:rsidR="00A60564" w:rsidRDefault="00696765">
            <w:pPr>
              <w:jc w:val="center"/>
              <w:rPr>
                <w:rFonts w:ascii="Arial" w:hAnsi="宋体" w:cs="Arial"/>
                <w:sz w:val="24"/>
              </w:rPr>
            </w:pPr>
            <w:r>
              <w:rPr>
                <w:rFonts w:ascii="宋体" w:hAnsi="宋体" w:cs="Arial" w:hint="eastAsia"/>
              </w:rPr>
              <w:t>比选申请</w:t>
            </w:r>
            <w:r>
              <w:rPr>
                <w:rFonts w:ascii="宋体" w:hAnsi="宋体" w:cs="Arial"/>
              </w:rPr>
              <w:t>人名称</w:t>
            </w:r>
          </w:p>
        </w:tc>
        <w:tc>
          <w:tcPr>
            <w:tcW w:w="886" w:type="pct"/>
            <w:vAlign w:val="center"/>
          </w:tcPr>
          <w:p w:rsidR="00A60564" w:rsidRDefault="00696765">
            <w:pPr>
              <w:jc w:val="center"/>
              <w:rPr>
                <w:rFonts w:ascii="Arial" w:hAnsi="宋体" w:cs="Arial"/>
                <w:sz w:val="24"/>
              </w:rPr>
            </w:pPr>
            <w:r>
              <w:rPr>
                <w:rFonts w:ascii="宋体" w:hAnsi="宋体" w:cs="Arial" w:hint="eastAsia"/>
              </w:rPr>
              <w:t>比选申请</w:t>
            </w:r>
            <w:r>
              <w:rPr>
                <w:rFonts w:ascii="宋体" w:hAnsi="宋体" w:cs="Arial"/>
              </w:rPr>
              <w:t>人名称</w:t>
            </w:r>
          </w:p>
        </w:tc>
      </w:tr>
      <w:tr w:rsidR="00A60564">
        <w:trPr>
          <w:trHeight w:val="1283"/>
        </w:trPr>
        <w:tc>
          <w:tcPr>
            <w:tcW w:w="245" w:type="pct"/>
            <w:vAlign w:val="center"/>
          </w:tcPr>
          <w:p w:rsidR="00A60564" w:rsidRDefault="00696765">
            <w:pPr>
              <w:jc w:val="center"/>
              <w:rPr>
                <w:rFonts w:ascii="Arial" w:hAnsi="宋体" w:cs="Arial"/>
                <w:sz w:val="24"/>
              </w:rPr>
            </w:pPr>
            <w:r>
              <w:rPr>
                <w:rFonts w:ascii="Arial" w:hAnsi="宋体" w:cs="Arial"/>
                <w:sz w:val="24"/>
              </w:rPr>
              <w:t>1</w:t>
            </w:r>
          </w:p>
        </w:tc>
        <w:tc>
          <w:tcPr>
            <w:tcW w:w="444" w:type="pct"/>
            <w:vAlign w:val="center"/>
          </w:tcPr>
          <w:p w:rsidR="00A60564" w:rsidRDefault="00696765">
            <w:pPr>
              <w:jc w:val="center"/>
              <w:rPr>
                <w:rFonts w:ascii="Arial" w:hAnsi="宋体" w:cs="Arial"/>
                <w:sz w:val="24"/>
              </w:rPr>
            </w:pPr>
            <w:r>
              <w:rPr>
                <w:rFonts w:ascii="Arial" w:hAnsi="宋体" w:cs="Arial"/>
                <w:sz w:val="24"/>
              </w:rPr>
              <w:t>企业营业执照</w:t>
            </w:r>
          </w:p>
        </w:tc>
        <w:tc>
          <w:tcPr>
            <w:tcW w:w="702" w:type="pct"/>
            <w:vAlign w:val="center"/>
          </w:tcPr>
          <w:p w:rsidR="00A60564" w:rsidRDefault="00696765">
            <w:pPr>
              <w:jc w:val="center"/>
              <w:rPr>
                <w:rFonts w:ascii="Arial" w:hAnsi="宋体" w:cs="Arial"/>
                <w:sz w:val="24"/>
              </w:rPr>
            </w:pPr>
            <w:r>
              <w:rPr>
                <w:rFonts w:ascii="Arial" w:hAnsi="宋体" w:cs="Arial"/>
                <w:sz w:val="24"/>
              </w:rPr>
              <w:t>有效</w:t>
            </w:r>
            <w:r>
              <w:rPr>
                <w:rFonts w:ascii="Arial" w:hAnsi="宋体" w:cs="Arial" w:hint="eastAsia"/>
                <w:sz w:val="24"/>
              </w:rPr>
              <w:t>期内</w:t>
            </w:r>
            <w:r>
              <w:rPr>
                <w:rFonts w:ascii="Arial" w:hAnsi="宋体" w:cs="Arial"/>
                <w:sz w:val="24"/>
              </w:rPr>
              <w:t>的营业执照</w:t>
            </w:r>
            <w:r>
              <w:rPr>
                <w:rFonts w:hint="eastAsia"/>
                <w:sz w:val="24"/>
              </w:rPr>
              <w:t>。</w:t>
            </w:r>
          </w:p>
        </w:tc>
        <w:tc>
          <w:tcPr>
            <w:tcW w:w="948" w:type="pct"/>
            <w:vAlign w:val="center"/>
          </w:tcPr>
          <w:p w:rsidR="00A60564" w:rsidRDefault="00696765">
            <w:pPr>
              <w:jc w:val="center"/>
              <w:rPr>
                <w:rFonts w:ascii="Arial" w:hAnsi="宋体" w:cs="Arial"/>
                <w:sz w:val="24"/>
              </w:rPr>
            </w:pPr>
            <w:r>
              <w:rPr>
                <w:rFonts w:ascii="Arial" w:hAnsi="宋体" w:cs="Arial" w:hint="eastAsia"/>
                <w:sz w:val="24"/>
              </w:rPr>
              <w:t>比选申请人</w:t>
            </w:r>
            <w:r>
              <w:rPr>
                <w:rFonts w:ascii="Arial" w:hAnsi="宋体" w:cs="Arial"/>
                <w:sz w:val="24"/>
              </w:rPr>
              <w:t>出具加盖</w:t>
            </w:r>
            <w:r>
              <w:rPr>
                <w:rFonts w:ascii="Arial" w:hAnsi="宋体" w:cs="Arial" w:hint="eastAsia"/>
                <w:sz w:val="24"/>
              </w:rPr>
              <w:t>单位</w:t>
            </w:r>
            <w:r>
              <w:rPr>
                <w:rFonts w:ascii="宋体" w:hAnsi="宋体"/>
                <w:sz w:val="24"/>
              </w:rPr>
              <w:t>公章</w:t>
            </w:r>
            <w:r>
              <w:rPr>
                <w:rFonts w:ascii="Arial" w:hAnsi="宋体" w:cs="Arial" w:hint="eastAsia"/>
                <w:sz w:val="24"/>
              </w:rPr>
              <w:t>的有效的</w:t>
            </w:r>
            <w:r>
              <w:rPr>
                <w:rFonts w:ascii="Arial" w:hAnsi="宋体" w:cs="Arial"/>
                <w:sz w:val="24"/>
              </w:rPr>
              <w:t>企业营业执照</w:t>
            </w:r>
            <w:r>
              <w:rPr>
                <w:rFonts w:ascii="Arial" w:hAnsi="宋体" w:cs="Arial" w:hint="eastAsia"/>
                <w:sz w:val="24"/>
              </w:rPr>
              <w:t>复印件</w:t>
            </w: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r>
      <w:tr w:rsidR="00A60564">
        <w:trPr>
          <w:trHeight w:val="1643"/>
        </w:trPr>
        <w:tc>
          <w:tcPr>
            <w:tcW w:w="245" w:type="pct"/>
            <w:vAlign w:val="center"/>
          </w:tcPr>
          <w:p w:rsidR="00A60564" w:rsidRDefault="00696765">
            <w:pPr>
              <w:jc w:val="center"/>
              <w:rPr>
                <w:rFonts w:ascii="Arial" w:hAnsi="宋体" w:cs="Arial"/>
                <w:sz w:val="24"/>
              </w:rPr>
            </w:pPr>
            <w:r>
              <w:rPr>
                <w:rFonts w:ascii="Arial" w:hAnsi="宋体" w:cs="Arial" w:hint="eastAsia"/>
                <w:sz w:val="24"/>
              </w:rPr>
              <w:t>2</w:t>
            </w:r>
          </w:p>
        </w:tc>
        <w:tc>
          <w:tcPr>
            <w:tcW w:w="444" w:type="pct"/>
            <w:vAlign w:val="center"/>
          </w:tcPr>
          <w:p w:rsidR="00A60564" w:rsidRDefault="00696765">
            <w:pPr>
              <w:jc w:val="center"/>
              <w:rPr>
                <w:rFonts w:ascii="Arial" w:hAnsi="宋体" w:cs="Arial"/>
                <w:sz w:val="24"/>
              </w:rPr>
            </w:pPr>
            <w:r>
              <w:rPr>
                <w:rFonts w:ascii="Arial" w:hAnsi="宋体" w:cs="Arial" w:hint="eastAsia"/>
                <w:sz w:val="24"/>
              </w:rPr>
              <w:t>安全生产许可证</w:t>
            </w:r>
          </w:p>
        </w:tc>
        <w:tc>
          <w:tcPr>
            <w:tcW w:w="702" w:type="pct"/>
            <w:vAlign w:val="center"/>
          </w:tcPr>
          <w:p w:rsidR="00A60564" w:rsidRDefault="00696765">
            <w:pPr>
              <w:jc w:val="center"/>
              <w:rPr>
                <w:rFonts w:ascii="Arial" w:hAnsi="宋体" w:cs="Arial"/>
                <w:sz w:val="24"/>
              </w:rPr>
            </w:pPr>
            <w:r>
              <w:rPr>
                <w:rFonts w:ascii="Arial" w:hAnsi="宋体" w:cs="Arial"/>
                <w:sz w:val="24"/>
              </w:rPr>
              <w:t>有效</w:t>
            </w:r>
            <w:r>
              <w:rPr>
                <w:rFonts w:ascii="Arial" w:hAnsi="宋体" w:cs="Arial" w:hint="eastAsia"/>
                <w:sz w:val="24"/>
              </w:rPr>
              <w:t>期内</w:t>
            </w:r>
            <w:r>
              <w:rPr>
                <w:rFonts w:ascii="Arial" w:hAnsi="宋体" w:cs="Arial"/>
                <w:sz w:val="24"/>
              </w:rPr>
              <w:t>的</w:t>
            </w:r>
            <w:r>
              <w:rPr>
                <w:rFonts w:ascii="宋体" w:hAnsi="宋体" w:cs="宋体" w:hint="eastAsia"/>
                <w:bCs/>
                <w:kern w:val="0"/>
                <w:sz w:val="24"/>
              </w:rPr>
              <w:t>安全生产许可证</w:t>
            </w:r>
          </w:p>
        </w:tc>
        <w:tc>
          <w:tcPr>
            <w:tcW w:w="948" w:type="pct"/>
            <w:vAlign w:val="center"/>
          </w:tcPr>
          <w:p w:rsidR="00A60564" w:rsidRDefault="00696765">
            <w:pPr>
              <w:jc w:val="center"/>
              <w:rPr>
                <w:rFonts w:ascii="Arial" w:hAnsi="宋体" w:cs="Arial"/>
                <w:sz w:val="24"/>
              </w:rPr>
            </w:pPr>
            <w:r>
              <w:rPr>
                <w:rFonts w:ascii="Arial" w:hAnsi="宋体" w:cs="Arial" w:hint="eastAsia"/>
                <w:sz w:val="24"/>
              </w:rPr>
              <w:t>比选申请人</w:t>
            </w:r>
            <w:r>
              <w:rPr>
                <w:rFonts w:ascii="Arial" w:hAnsi="宋体" w:cs="Arial"/>
                <w:sz w:val="24"/>
              </w:rPr>
              <w:t>出具加盖</w:t>
            </w:r>
            <w:r>
              <w:rPr>
                <w:rFonts w:ascii="Arial" w:hAnsi="宋体" w:cs="Arial" w:hint="eastAsia"/>
                <w:sz w:val="24"/>
              </w:rPr>
              <w:t>单位</w:t>
            </w:r>
            <w:r>
              <w:rPr>
                <w:rFonts w:ascii="宋体" w:hAnsi="宋体"/>
                <w:sz w:val="24"/>
              </w:rPr>
              <w:t>公章</w:t>
            </w:r>
            <w:r>
              <w:rPr>
                <w:rFonts w:ascii="Arial" w:hAnsi="宋体" w:cs="Arial" w:hint="eastAsia"/>
                <w:sz w:val="24"/>
              </w:rPr>
              <w:t>的有效的安全生产许可证复印件</w:t>
            </w: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r>
      <w:tr w:rsidR="00A60564">
        <w:trPr>
          <w:trHeight w:val="1169"/>
        </w:trPr>
        <w:tc>
          <w:tcPr>
            <w:tcW w:w="245" w:type="pct"/>
            <w:vAlign w:val="center"/>
          </w:tcPr>
          <w:p w:rsidR="00A60564" w:rsidRDefault="00696765">
            <w:pPr>
              <w:jc w:val="center"/>
              <w:rPr>
                <w:rFonts w:ascii="Arial" w:hAnsi="宋体" w:cs="Arial"/>
                <w:sz w:val="24"/>
              </w:rPr>
            </w:pPr>
            <w:r>
              <w:rPr>
                <w:rFonts w:ascii="Arial" w:hAnsi="宋体" w:cs="Arial" w:hint="eastAsia"/>
                <w:sz w:val="24"/>
              </w:rPr>
              <w:t>3</w:t>
            </w:r>
          </w:p>
        </w:tc>
        <w:tc>
          <w:tcPr>
            <w:tcW w:w="444" w:type="pct"/>
            <w:vAlign w:val="center"/>
          </w:tcPr>
          <w:p w:rsidR="00A60564" w:rsidRDefault="00696765">
            <w:pPr>
              <w:jc w:val="center"/>
              <w:rPr>
                <w:rFonts w:ascii="宋体" w:hAnsi="宋体" w:cs="Arial"/>
                <w:sz w:val="24"/>
              </w:rPr>
            </w:pPr>
            <w:r>
              <w:rPr>
                <w:rFonts w:ascii="宋体" w:hAnsi="宋体" w:cs="Arial"/>
                <w:sz w:val="24"/>
              </w:rPr>
              <w:t>企业资质</w:t>
            </w:r>
          </w:p>
        </w:tc>
        <w:tc>
          <w:tcPr>
            <w:tcW w:w="702" w:type="pct"/>
            <w:vAlign w:val="center"/>
          </w:tcPr>
          <w:p w:rsidR="00A60564" w:rsidRDefault="00696765">
            <w:pPr>
              <w:jc w:val="center"/>
              <w:rPr>
                <w:rFonts w:ascii="宋体" w:hAnsi="宋体" w:cs="Arial"/>
                <w:sz w:val="24"/>
              </w:rPr>
            </w:pPr>
            <w:r>
              <w:rPr>
                <w:rFonts w:ascii="宋体" w:hAnsi="宋体" w:cs="Arial" w:hint="eastAsia"/>
                <w:sz w:val="24"/>
              </w:rPr>
              <w:t>建筑装修装饰工程专业承包</w:t>
            </w:r>
            <w:r>
              <w:rPr>
                <w:rFonts w:ascii="宋体" w:hAnsi="宋体" w:cs="Arial" w:hint="eastAsia"/>
                <w:sz w:val="24"/>
              </w:rPr>
              <w:t xml:space="preserve"> </w:t>
            </w:r>
            <w:r>
              <w:rPr>
                <w:rFonts w:ascii="宋体" w:hAnsi="宋体" w:cs="Arial" w:hint="eastAsia"/>
                <w:sz w:val="24"/>
              </w:rPr>
              <w:t>二</w:t>
            </w:r>
            <w:r>
              <w:rPr>
                <w:rFonts w:ascii="宋体" w:hAnsi="宋体" w:cs="Arial" w:hint="eastAsia"/>
                <w:sz w:val="24"/>
              </w:rPr>
              <w:t xml:space="preserve"> </w:t>
            </w:r>
            <w:r>
              <w:rPr>
                <w:rFonts w:ascii="宋体" w:hAnsi="宋体" w:cs="Arial" w:hint="eastAsia"/>
                <w:sz w:val="24"/>
              </w:rPr>
              <w:t>级（含）以上资质</w:t>
            </w:r>
          </w:p>
        </w:tc>
        <w:tc>
          <w:tcPr>
            <w:tcW w:w="948" w:type="pct"/>
            <w:vAlign w:val="center"/>
          </w:tcPr>
          <w:p w:rsidR="00A60564" w:rsidRDefault="00696765">
            <w:pPr>
              <w:jc w:val="center"/>
              <w:rPr>
                <w:rFonts w:ascii="宋体" w:hAnsi="宋体" w:cs="Arial"/>
                <w:sz w:val="24"/>
              </w:rPr>
            </w:pPr>
            <w:r>
              <w:rPr>
                <w:rFonts w:ascii="宋体" w:hAnsi="宋体" w:cs="Arial" w:hint="eastAsia"/>
                <w:sz w:val="24"/>
              </w:rPr>
              <w:t>比选申请人</w:t>
            </w:r>
            <w:r>
              <w:rPr>
                <w:rFonts w:ascii="宋体" w:hAnsi="宋体" w:cs="Arial"/>
                <w:sz w:val="24"/>
              </w:rPr>
              <w:t>出具加盖</w:t>
            </w:r>
            <w:r>
              <w:rPr>
                <w:rFonts w:ascii="宋体" w:hAnsi="宋体" w:cs="Arial" w:hint="eastAsia"/>
                <w:sz w:val="24"/>
              </w:rPr>
              <w:t>单位</w:t>
            </w:r>
            <w:r>
              <w:rPr>
                <w:rFonts w:ascii="宋体" w:hAnsi="宋体"/>
                <w:sz w:val="24"/>
              </w:rPr>
              <w:t>公章</w:t>
            </w:r>
            <w:r>
              <w:rPr>
                <w:rFonts w:ascii="宋体" w:hAnsi="宋体" w:cs="Arial" w:hint="eastAsia"/>
                <w:sz w:val="24"/>
              </w:rPr>
              <w:t>的资质证书</w:t>
            </w:r>
            <w:r>
              <w:rPr>
                <w:rFonts w:ascii="宋体" w:hAnsi="宋体" w:cs="宋体" w:hint="eastAsia"/>
                <w:sz w:val="24"/>
              </w:rPr>
              <w:t>复印件</w:t>
            </w:r>
          </w:p>
        </w:tc>
        <w:tc>
          <w:tcPr>
            <w:tcW w:w="886" w:type="pct"/>
            <w:vAlign w:val="center"/>
          </w:tcPr>
          <w:p w:rsidR="00A60564" w:rsidRDefault="00A60564">
            <w:pPr>
              <w:jc w:val="center"/>
              <w:rPr>
                <w:rFonts w:ascii="宋体" w:hAnsi="宋体" w:cs="Arial"/>
                <w:sz w:val="24"/>
              </w:rPr>
            </w:pPr>
          </w:p>
        </w:tc>
        <w:tc>
          <w:tcPr>
            <w:tcW w:w="886" w:type="pct"/>
            <w:vAlign w:val="center"/>
          </w:tcPr>
          <w:p w:rsidR="00A60564" w:rsidRDefault="00A60564">
            <w:pPr>
              <w:jc w:val="center"/>
              <w:rPr>
                <w:rFonts w:ascii="宋体" w:hAnsi="宋体" w:cs="Arial"/>
                <w:sz w:val="24"/>
              </w:rPr>
            </w:pPr>
          </w:p>
        </w:tc>
        <w:tc>
          <w:tcPr>
            <w:tcW w:w="886" w:type="pct"/>
            <w:vAlign w:val="center"/>
          </w:tcPr>
          <w:p w:rsidR="00A60564" w:rsidRDefault="00A60564">
            <w:pPr>
              <w:jc w:val="center"/>
              <w:rPr>
                <w:rFonts w:ascii="宋体" w:hAnsi="宋体" w:cs="Arial"/>
                <w:sz w:val="24"/>
              </w:rPr>
            </w:pPr>
          </w:p>
        </w:tc>
      </w:tr>
      <w:tr w:rsidR="00A60564">
        <w:trPr>
          <w:trHeight w:val="1398"/>
        </w:trPr>
        <w:tc>
          <w:tcPr>
            <w:tcW w:w="245" w:type="pct"/>
            <w:vAlign w:val="center"/>
          </w:tcPr>
          <w:p w:rsidR="00A60564" w:rsidRDefault="00696765">
            <w:pPr>
              <w:jc w:val="center"/>
              <w:rPr>
                <w:rFonts w:ascii="Arial" w:hAnsi="宋体" w:cs="Arial"/>
                <w:sz w:val="24"/>
              </w:rPr>
            </w:pPr>
            <w:r>
              <w:rPr>
                <w:rFonts w:ascii="Arial" w:hAnsi="宋体" w:cs="Arial" w:hint="eastAsia"/>
                <w:sz w:val="24"/>
              </w:rPr>
              <w:t>4</w:t>
            </w:r>
          </w:p>
        </w:tc>
        <w:tc>
          <w:tcPr>
            <w:tcW w:w="444" w:type="pct"/>
            <w:vAlign w:val="center"/>
          </w:tcPr>
          <w:p w:rsidR="00A60564" w:rsidRDefault="00696765">
            <w:pPr>
              <w:jc w:val="center"/>
              <w:rPr>
                <w:rFonts w:ascii="Arial" w:hAnsi="宋体" w:cs="Arial"/>
                <w:sz w:val="24"/>
              </w:rPr>
            </w:pPr>
            <w:r>
              <w:rPr>
                <w:rFonts w:ascii="Arial" w:hAnsi="宋体" w:cs="Arial" w:hint="eastAsia"/>
                <w:sz w:val="24"/>
              </w:rPr>
              <w:t>项目经理</w:t>
            </w:r>
          </w:p>
        </w:tc>
        <w:tc>
          <w:tcPr>
            <w:tcW w:w="702" w:type="pct"/>
            <w:vAlign w:val="center"/>
          </w:tcPr>
          <w:p w:rsidR="00A60564" w:rsidRDefault="00696765">
            <w:pPr>
              <w:jc w:val="center"/>
              <w:rPr>
                <w:rFonts w:ascii="Arial" w:hAnsi="宋体" w:cs="Arial"/>
                <w:sz w:val="24"/>
              </w:rPr>
            </w:pPr>
            <w:r>
              <w:rPr>
                <w:rFonts w:ascii="Arial" w:hAnsi="宋体" w:cs="Arial" w:hint="eastAsia"/>
                <w:sz w:val="24"/>
              </w:rPr>
              <w:t>项目经理需为</w:t>
            </w:r>
            <w:r>
              <w:rPr>
                <w:rFonts w:ascii="Arial" w:hAnsi="宋体" w:cs="Arial" w:hint="eastAsia"/>
                <w:sz w:val="24"/>
                <w:u w:val="single"/>
              </w:rPr>
              <w:t xml:space="preserve"> </w:t>
            </w:r>
            <w:r>
              <w:rPr>
                <w:rFonts w:ascii="宋体" w:hAnsi="宋体" w:cs="宋体" w:hint="eastAsia"/>
                <w:bCs/>
                <w:kern w:val="0"/>
                <w:sz w:val="24"/>
                <w:u w:val="single"/>
              </w:rPr>
              <w:t>建筑工程</w:t>
            </w:r>
            <w:r>
              <w:rPr>
                <w:rFonts w:ascii="Arial" w:hAnsi="宋体" w:cs="Arial" w:hint="eastAsia"/>
                <w:sz w:val="24"/>
                <w:u w:val="single"/>
              </w:rPr>
              <w:t xml:space="preserve"> </w:t>
            </w:r>
            <w:r>
              <w:rPr>
                <w:rFonts w:ascii="Arial" w:hAnsi="宋体" w:cs="Arial" w:hint="eastAsia"/>
                <w:sz w:val="24"/>
              </w:rPr>
              <w:t>专业</w:t>
            </w:r>
            <w:r>
              <w:rPr>
                <w:rFonts w:ascii="Arial" w:hAnsi="宋体" w:cs="Arial" w:hint="eastAsia"/>
                <w:sz w:val="24"/>
                <w:u w:val="single"/>
              </w:rPr>
              <w:t xml:space="preserve">  </w:t>
            </w:r>
            <w:proofErr w:type="gramStart"/>
            <w:r>
              <w:rPr>
                <w:rFonts w:ascii="Arial" w:hAnsi="宋体" w:cs="Arial" w:hint="eastAsia"/>
                <w:sz w:val="24"/>
                <w:u w:val="single"/>
              </w:rPr>
              <w:t>贰</w:t>
            </w:r>
            <w:proofErr w:type="gramEnd"/>
            <w:r>
              <w:rPr>
                <w:rFonts w:ascii="Arial" w:hAnsi="宋体" w:cs="Arial" w:hint="eastAsia"/>
                <w:sz w:val="24"/>
                <w:u w:val="single"/>
              </w:rPr>
              <w:t xml:space="preserve">  </w:t>
            </w:r>
            <w:r>
              <w:rPr>
                <w:rFonts w:ascii="Arial" w:hAnsi="宋体" w:cs="Arial" w:hint="eastAsia"/>
                <w:sz w:val="24"/>
              </w:rPr>
              <w:t>级（含）以上注册建造师，同时具有安全生产考核合格证书</w:t>
            </w:r>
          </w:p>
        </w:tc>
        <w:tc>
          <w:tcPr>
            <w:tcW w:w="948" w:type="pct"/>
            <w:vAlign w:val="center"/>
          </w:tcPr>
          <w:p w:rsidR="00A60564" w:rsidRDefault="00696765">
            <w:pPr>
              <w:jc w:val="center"/>
              <w:rPr>
                <w:rFonts w:ascii="Arial" w:hAnsi="宋体" w:cs="Arial"/>
                <w:sz w:val="24"/>
              </w:rPr>
            </w:pPr>
            <w:r>
              <w:rPr>
                <w:rFonts w:ascii="Arial" w:hAnsi="宋体" w:cs="Arial" w:hint="eastAsia"/>
                <w:sz w:val="24"/>
              </w:rPr>
              <w:t>比选申请人</w:t>
            </w:r>
            <w:r>
              <w:rPr>
                <w:rFonts w:ascii="Arial" w:hAnsi="宋体" w:cs="Arial"/>
                <w:sz w:val="24"/>
              </w:rPr>
              <w:t>出具加盖</w:t>
            </w:r>
            <w:r>
              <w:rPr>
                <w:rFonts w:ascii="Arial" w:hAnsi="宋体" w:cs="Arial" w:hint="eastAsia"/>
                <w:sz w:val="24"/>
              </w:rPr>
              <w:t>单位</w:t>
            </w:r>
            <w:r>
              <w:rPr>
                <w:rFonts w:ascii="宋体" w:hAnsi="宋体"/>
                <w:sz w:val="24"/>
              </w:rPr>
              <w:t>公章</w:t>
            </w:r>
            <w:r>
              <w:rPr>
                <w:rFonts w:ascii="Arial" w:hAnsi="宋体" w:cs="Arial" w:hint="eastAsia"/>
                <w:sz w:val="24"/>
              </w:rPr>
              <w:t>的有效的证明证书复印件</w:t>
            </w: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c>
          <w:tcPr>
            <w:tcW w:w="886" w:type="pct"/>
            <w:vAlign w:val="center"/>
          </w:tcPr>
          <w:p w:rsidR="00A60564" w:rsidRDefault="00A60564">
            <w:pPr>
              <w:jc w:val="center"/>
              <w:rPr>
                <w:rFonts w:ascii="Arial" w:hAnsi="宋体" w:cs="Arial"/>
                <w:sz w:val="24"/>
              </w:rPr>
            </w:pPr>
          </w:p>
        </w:tc>
      </w:tr>
    </w:tbl>
    <w:p w:rsidR="00A60564" w:rsidRDefault="00A60564">
      <w:pPr>
        <w:jc w:val="center"/>
        <w:rPr>
          <w:rFonts w:ascii="Arial" w:eastAsia="黑体" w:hAnsi="Arial"/>
          <w:sz w:val="24"/>
        </w:rPr>
      </w:pPr>
    </w:p>
    <w:p w:rsidR="00A60564" w:rsidRDefault="00696765">
      <w:pPr>
        <w:pStyle w:val="a8"/>
        <w:ind w:firstLine="480"/>
        <w:rPr>
          <w:u w:color="000000"/>
        </w:rPr>
      </w:pPr>
      <w:r>
        <w:rPr>
          <w:u w:color="000000"/>
        </w:rPr>
        <w:t>注：打</w:t>
      </w:r>
      <w:r>
        <w:rPr>
          <w:u w:color="000000"/>
        </w:rPr>
        <w:t>√</w:t>
      </w:r>
      <w:r>
        <w:rPr>
          <w:u w:color="000000"/>
        </w:rPr>
        <w:t>为符合，打</w:t>
      </w:r>
      <w:r>
        <w:rPr>
          <w:u w:color="000000"/>
        </w:rPr>
        <w:t>×</w:t>
      </w:r>
      <w:r>
        <w:rPr>
          <w:u w:color="000000"/>
        </w:rPr>
        <w:t>为不符合，结论一栏写合格或不合格</w:t>
      </w:r>
    </w:p>
    <w:p w:rsidR="00A60564" w:rsidRDefault="00696765">
      <w:pPr>
        <w:tabs>
          <w:tab w:val="left" w:pos="4320"/>
          <w:tab w:val="left" w:pos="4680"/>
          <w:tab w:val="left" w:pos="5400"/>
        </w:tabs>
        <w:rPr>
          <w:sz w:val="24"/>
          <w:u w:color="000000"/>
          <w:lang w:val="zh-TW" w:eastAsia="zh-TW"/>
        </w:rPr>
      </w:pPr>
      <w:r>
        <w:rPr>
          <w:rFonts w:hint="eastAsia"/>
          <w:sz w:val="24"/>
          <w:u w:color="000000"/>
          <w:lang w:val="zh-TW" w:eastAsia="zh-TW"/>
        </w:rPr>
        <w:t>评审委员会签字：</w:t>
      </w:r>
    </w:p>
    <w:p w:rsidR="00A60564" w:rsidRDefault="00696765">
      <w:pPr>
        <w:widowControl/>
        <w:jc w:val="left"/>
        <w:rPr>
          <w:rFonts w:ascii="Arial Unicode MS" w:hAnsi="Arial Unicode MS" w:cs="Arial Unicode MS"/>
          <w:sz w:val="24"/>
          <w:u w:color="000000"/>
        </w:rPr>
      </w:pPr>
      <w:r>
        <w:rPr>
          <w:rFonts w:ascii="Arial Unicode MS" w:hAnsi="Arial Unicode MS" w:cs="Arial Unicode MS"/>
          <w:sz w:val="24"/>
          <w:u w:color="000000"/>
        </w:rPr>
        <w:lastRenderedPageBreak/>
        <w:br w:type="page"/>
      </w:r>
    </w:p>
    <w:p w:rsidR="00A60564" w:rsidRDefault="00A60564">
      <w:pPr>
        <w:pStyle w:val="16"/>
        <w:rPr>
          <w:u w:color="000000"/>
        </w:rPr>
        <w:sectPr w:rsidR="00A60564">
          <w:pgSz w:w="16840" w:h="11907" w:orient="landscape"/>
          <w:pgMar w:top="748" w:right="1049" w:bottom="1588" w:left="1701" w:header="567" w:footer="897" w:gutter="0"/>
          <w:cols w:space="425"/>
          <w:docGrid w:linePitch="312"/>
        </w:sectPr>
      </w:pPr>
    </w:p>
    <w:p w:rsidR="00A60564" w:rsidRDefault="00696765">
      <w:pPr>
        <w:pStyle w:val="16"/>
        <w:rPr>
          <w:u w:color="000000"/>
        </w:rPr>
      </w:pPr>
      <w:r>
        <w:rPr>
          <w:u w:color="000000"/>
        </w:rPr>
        <w:lastRenderedPageBreak/>
        <w:t>表</w:t>
      </w:r>
      <w:r>
        <w:rPr>
          <w:u w:color="000000"/>
        </w:rPr>
        <w:t>2</w:t>
      </w:r>
      <w:r>
        <w:rPr>
          <w:u w:color="000000"/>
        </w:rPr>
        <w:t>：</w:t>
      </w:r>
    </w:p>
    <w:p w:rsidR="00A60564" w:rsidRDefault="00696765">
      <w:pPr>
        <w:pStyle w:val="16"/>
        <w:rPr>
          <w:u w:color="000000"/>
        </w:rPr>
      </w:pPr>
      <w:r>
        <w:rPr>
          <w:u w:color="000000"/>
        </w:rPr>
        <w:t>符合性审查表</w:t>
      </w:r>
    </w:p>
    <w:tbl>
      <w:tblPr>
        <w:tblW w:w="483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819"/>
        <w:gridCol w:w="4230"/>
        <w:gridCol w:w="3131"/>
        <w:gridCol w:w="2635"/>
        <w:gridCol w:w="2951"/>
      </w:tblGrid>
      <w:tr w:rsidR="00A60564">
        <w:trPr>
          <w:trHeight w:val="620"/>
        </w:trPr>
        <w:tc>
          <w:tcPr>
            <w:tcW w:w="2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ind w:left="420" w:hanging="420"/>
              <w:jc w:val="center"/>
              <w:rPr>
                <w:rFonts w:ascii="宋体" w:hAnsi="宋体"/>
                <w:kern w:val="0"/>
                <w:sz w:val="24"/>
              </w:rPr>
            </w:pPr>
            <w:r>
              <w:rPr>
                <w:rFonts w:ascii="宋体" w:hAnsi="宋体" w:hint="eastAsia"/>
                <w:kern w:val="0"/>
                <w:sz w:val="24"/>
              </w:rPr>
              <w:t>序号</w:t>
            </w:r>
          </w:p>
        </w:tc>
        <w:tc>
          <w:tcPr>
            <w:tcW w:w="15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jc w:val="center"/>
              <w:rPr>
                <w:rFonts w:ascii="宋体" w:hAnsi="宋体" w:cs="宋体"/>
                <w:sz w:val="24"/>
                <w:u w:color="000000"/>
              </w:rPr>
            </w:pPr>
            <w:r>
              <w:rPr>
                <w:rFonts w:ascii="宋体" w:hAnsi="宋体" w:cs="宋体" w:hint="eastAsia"/>
                <w:sz w:val="24"/>
                <w:u w:color="000000"/>
              </w:rPr>
              <w:t>审查事项</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jc w:val="center"/>
              <w:rPr>
                <w:rFonts w:ascii="宋体" w:hAnsi="宋体"/>
                <w:kern w:val="0"/>
                <w:sz w:val="24"/>
              </w:rPr>
            </w:pPr>
            <w:r>
              <w:rPr>
                <w:rFonts w:ascii="宋体" w:hAnsi="宋体" w:hint="eastAsia"/>
                <w:kern w:val="0"/>
                <w:sz w:val="24"/>
              </w:rPr>
              <w:t>比选申请人名称</w:t>
            </w: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jc w:val="center"/>
              <w:rPr>
                <w:rFonts w:ascii="宋体" w:hAnsi="宋体"/>
                <w:kern w:val="0"/>
                <w:sz w:val="24"/>
              </w:rPr>
            </w:pPr>
            <w:r>
              <w:rPr>
                <w:rFonts w:ascii="宋体" w:hAnsi="宋体" w:hint="eastAsia"/>
                <w:kern w:val="0"/>
                <w:sz w:val="24"/>
              </w:rPr>
              <w:t>比选申请人名称</w:t>
            </w: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jc w:val="center"/>
              <w:rPr>
                <w:rFonts w:ascii="宋体" w:hAnsi="宋体"/>
                <w:kern w:val="0"/>
                <w:sz w:val="24"/>
              </w:rPr>
            </w:pPr>
            <w:r>
              <w:rPr>
                <w:rFonts w:ascii="宋体" w:hAnsi="宋体" w:hint="eastAsia"/>
                <w:kern w:val="0"/>
                <w:sz w:val="24"/>
              </w:rPr>
              <w:t>比选申请人名称</w:t>
            </w:r>
          </w:p>
        </w:tc>
      </w:tr>
      <w:tr w:rsidR="00A60564">
        <w:trPr>
          <w:trHeight w:val="620"/>
        </w:trPr>
        <w:tc>
          <w:tcPr>
            <w:tcW w:w="2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ind w:left="420" w:hanging="420"/>
              <w:jc w:val="center"/>
              <w:rPr>
                <w:rFonts w:ascii="宋体" w:hAnsi="宋体"/>
                <w:kern w:val="0"/>
                <w:sz w:val="24"/>
              </w:rPr>
            </w:pPr>
            <w:r>
              <w:rPr>
                <w:rFonts w:ascii="宋体" w:hAnsi="宋体" w:hint="eastAsia"/>
                <w:kern w:val="0"/>
                <w:sz w:val="24"/>
              </w:rPr>
              <w:t>1</w:t>
            </w:r>
          </w:p>
        </w:tc>
        <w:tc>
          <w:tcPr>
            <w:tcW w:w="15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jc w:val="center"/>
              <w:rPr>
                <w:rFonts w:ascii="宋体" w:hAnsi="宋体"/>
                <w:sz w:val="24"/>
                <w:u w:color="000000"/>
              </w:rPr>
            </w:pPr>
            <w:r>
              <w:rPr>
                <w:rFonts w:ascii="宋体" w:hAnsi="宋体" w:cs="宋体" w:hint="eastAsia"/>
                <w:sz w:val="24"/>
                <w:u w:color="000000"/>
                <w:lang w:val="zh-TW" w:eastAsia="zh-TW"/>
              </w:rPr>
              <w:t>法人代表授权书是否有效签署</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r>
      <w:tr w:rsidR="00A60564">
        <w:trPr>
          <w:trHeight w:val="920"/>
        </w:trPr>
        <w:tc>
          <w:tcPr>
            <w:tcW w:w="2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ind w:left="420" w:hanging="420"/>
              <w:jc w:val="center"/>
              <w:rPr>
                <w:rFonts w:ascii="宋体" w:hAnsi="宋体"/>
                <w:kern w:val="0"/>
                <w:sz w:val="24"/>
              </w:rPr>
            </w:pPr>
            <w:r>
              <w:rPr>
                <w:rFonts w:ascii="宋体" w:hAnsi="宋体" w:hint="eastAsia"/>
                <w:kern w:val="0"/>
                <w:sz w:val="24"/>
              </w:rPr>
              <w:t>2</w:t>
            </w:r>
          </w:p>
        </w:tc>
        <w:tc>
          <w:tcPr>
            <w:tcW w:w="15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jc w:val="center"/>
              <w:rPr>
                <w:rFonts w:ascii="宋体" w:hAnsi="宋体"/>
                <w:sz w:val="24"/>
                <w:u w:color="000000"/>
              </w:rPr>
            </w:pPr>
            <w:r>
              <w:rPr>
                <w:rFonts w:ascii="宋体" w:hAnsi="宋体" w:cs="宋体" w:hint="eastAsia"/>
                <w:sz w:val="24"/>
                <w:u w:color="000000"/>
                <w:lang w:val="zh-TW" w:eastAsia="zh-TW"/>
              </w:rPr>
              <w:t>比选申请文件是否按规定要求密封、签署、盖章</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r>
      <w:tr w:rsidR="00A60564">
        <w:trPr>
          <w:trHeight w:val="620"/>
        </w:trPr>
        <w:tc>
          <w:tcPr>
            <w:tcW w:w="2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ind w:left="420" w:hanging="420"/>
              <w:jc w:val="center"/>
              <w:rPr>
                <w:rFonts w:ascii="宋体" w:hAnsi="宋体"/>
                <w:kern w:val="0"/>
                <w:sz w:val="24"/>
              </w:rPr>
            </w:pPr>
            <w:r>
              <w:rPr>
                <w:rFonts w:ascii="宋体" w:hAnsi="宋体" w:hint="eastAsia"/>
                <w:kern w:val="0"/>
                <w:sz w:val="24"/>
              </w:rPr>
              <w:t>3</w:t>
            </w:r>
          </w:p>
        </w:tc>
        <w:tc>
          <w:tcPr>
            <w:tcW w:w="15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jc w:val="center"/>
              <w:rPr>
                <w:rFonts w:ascii="宋体" w:hAnsi="宋体"/>
                <w:sz w:val="24"/>
                <w:u w:color="000000"/>
              </w:rPr>
            </w:pPr>
            <w:r>
              <w:rPr>
                <w:rFonts w:ascii="宋体" w:hAnsi="宋体" w:cs="宋体" w:hint="eastAsia"/>
                <w:sz w:val="24"/>
                <w:u w:color="000000"/>
                <w:lang w:val="zh-TW" w:eastAsia="zh-TW"/>
              </w:rPr>
              <w:t>资格审查资料是否齐全、有效</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r>
      <w:tr w:rsidR="00A60564">
        <w:trPr>
          <w:trHeight w:val="1220"/>
        </w:trPr>
        <w:tc>
          <w:tcPr>
            <w:tcW w:w="2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widowControl/>
              <w:ind w:left="420" w:hanging="420"/>
              <w:jc w:val="center"/>
              <w:rPr>
                <w:rFonts w:ascii="宋体" w:hAnsi="宋体"/>
                <w:kern w:val="0"/>
                <w:sz w:val="24"/>
              </w:rPr>
            </w:pPr>
            <w:r>
              <w:rPr>
                <w:rFonts w:ascii="宋体" w:hAnsi="宋体" w:hint="eastAsia"/>
                <w:kern w:val="0"/>
                <w:sz w:val="24"/>
              </w:rPr>
              <w:t>4</w:t>
            </w:r>
          </w:p>
        </w:tc>
        <w:tc>
          <w:tcPr>
            <w:tcW w:w="15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jc w:val="center"/>
              <w:rPr>
                <w:rFonts w:ascii="宋体" w:hAnsi="宋体"/>
                <w:sz w:val="24"/>
                <w:u w:color="000000"/>
              </w:rPr>
            </w:pPr>
            <w:r>
              <w:rPr>
                <w:rFonts w:ascii="宋体" w:hAnsi="宋体" w:cs="宋体" w:hint="eastAsia"/>
                <w:sz w:val="24"/>
                <w:u w:color="000000"/>
                <w:lang w:val="zh-TW" w:eastAsia="zh-TW"/>
              </w:rPr>
              <w:t>是否不存在</w:t>
            </w:r>
            <w:r>
              <w:rPr>
                <w:rFonts w:ascii="宋体" w:hAnsi="宋体" w:cs="宋体" w:hint="eastAsia"/>
                <w:sz w:val="24"/>
                <w:u w:color="000000"/>
                <w:lang w:val="zh-TW"/>
              </w:rPr>
              <w:t>法律法规</w:t>
            </w:r>
            <w:r>
              <w:rPr>
                <w:rFonts w:ascii="宋体" w:hAnsi="宋体" w:cs="宋体" w:hint="eastAsia"/>
                <w:sz w:val="24"/>
                <w:u w:color="000000"/>
                <w:lang w:val="zh-TW" w:eastAsia="zh-TW"/>
              </w:rPr>
              <w:t>和比选文件中集中单列的其他否决性条款</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rPr>
            </w:pPr>
          </w:p>
        </w:tc>
      </w:tr>
      <w:tr w:rsidR="00A60564">
        <w:trPr>
          <w:trHeight w:val="375"/>
        </w:trPr>
        <w:tc>
          <w:tcPr>
            <w:tcW w:w="18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696765">
            <w:pPr>
              <w:spacing w:line="320" w:lineRule="exact"/>
              <w:jc w:val="center"/>
              <w:rPr>
                <w:rFonts w:ascii="宋体" w:hAnsi="宋体"/>
                <w:sz w:val="24"/>
                <w:u w:color="000000"/>
              </w:rPr>
            </w:pPr>
            <w:r>
              <w:rPr>
                <w:rFonts w:ascii="宋体" w:hAnsi="宋体" w:cs="宋体" w:hint="eastAsia"/>
                <w:sz w:val="24"/>
                <w:u w:color="000000"/>
                <w:lang w:val="zh-TW" w:eastAsia="zh-TW"/>
              </w:rPr>
              <w:t>结论</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lang w:eastAsia="en-US"/>
              </w:rPr>
            </w:pPr>
          </w:p>
        </w:tc>
        <w:tc>
          <w:tcPr>
            <w:tcW w:w="9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lang w:eastAsia="en-US"/>
              </w:rPr>
            </w:pPr>
          </w:p>
        </w:tc>
        <w:tc>
          <w:tcPr>
            <w:tcW w:w="10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60564" w:rsidRDefault="00A60564">
            <w:pPr>
              <w:widowControl/>
              <w:jc w:val="center"/>
              <w:rPr>
                <w:rFonts w:ascii="宋体" w:hAnsi="宋体"/>
                <w:kern w:val="0"/>
                <w:sz w:val="24"/>
                <w:lang w:eastAsia="en-US"/>
              </w:rPr>
            </w:pPr>
          </w:p>
        </w:tc>
      </w:tr>
    </w:tbl>
    <w:p w:rsidR="00A60564" w:rsidRDefault="00A60564">
      <w:pPr>
        <w:ind w:left="108" w:hanging="108"/>
        <w:jc w:val="left"/>
        <w:rPr>
          <w:rFonts w:ascii="Arial" w:hAnsi="Arial" w:cs="Arial"/>
          <w:sz w:val="24"/>
          <w:u w:color="000000"/>
        </w:rPr>
      </w:pPr>
    </w:p>
    <w:p w:rsidR="00A60564" w:rsidRDefault="00A60564">
      <w:pPr>
        <w:rPr>
          <w:rFonts w:ascii="Arial" w:hAnsi="Arial" w:cs="Arial"/>
          <w:sz w:val="24"/>
          <w:u w:color="000000"/>
        </w:rPr>
      </w:pPr>
    </w:p>
    <w:p w:rsidR="00A60564" w:rsidRDefault="00696765">
      <w:pPr>
        <w:pStyle w:val="a8"/>
        <w:ind w:firstLine="480"/>
        <w:rPr>
          <w:u w:color="000000"/>
        </w:rPr>
      </w:pPr>
      <w:r>
        <w:rPr>
          <w:u w:color="000000"/>
        </w:rPr>
        <w:t>注：打</w:t>
      </w:r>
      <w:r>
        <w:rPr>
          <w:u w:color="000000"/>
        </w:rPr>
        <w:t>√</w:t>
      </w:r>
      <w:r>
        <w:rPr>
          <w:u w:color="000000"/>
        </w:rPr>
        <w:t>为符合，打</w:t>
      </w:r>
      <w:r>
        <w:rPr>
          <w:u w:color="000000"/>
        </w:rPr>
        <w:t>×</w:t>
      </w:r>
      <w:r>
        <w:rPr>
          <w:u w:color="000000"/>
        </w:rPr>
        <w:t>为不符合，结论一栏写合格或不合格</w:t>
      </w:r>
    </w:p>
    <w:p w:rsidR="00A60564" w:rsidRDefault="00696765">
      <w:pPr>
        <w:tabs>
          <w:tab w:val="left" w:pos="4320"/>
          <w:tab w:val="left" w:pos="4680"/>
          <w:tab w:val="left" w:pos="5400"/>
        </w:tabs>
        <w:rPr>
          <w:u w:color="000000"/>
        </w:rPr>
        <w:sectPr w:rsidR="00A60564">
          <w:pgSz w:w="16840" w:h="11907" w:orient="landscape"/>
          <w:pgMar w:top="1588" w:right="1049" w:bottom="1588" w:left="1701" w:header="567" w:footer="897" w:gutter="0"/>
          <w:cols w:space="425"/>
          <w:docGrid w:linePitch="312"/>
        </w:sectPr>
      </w:pPr>
      <w:r>
        <w:rPr>
          <w:rFonts w:hint="eastAsia"/>
          <w:sz w:val="24"/>
          <w:u w:color="000000"/>
          <w:lang w:val="zh-TW" w:eastAsia="zh-TW"/>
        </w:rPr>
        <w:t>评审委员会签字</w:t>
      </w:r>
      <w:r>
        <w:rPr>
          <w:rFonts w:hint="eastAsia"/>
          <w:sz w:val="24"/>
          <w:u w:color="000000"/>
          <w:lang w:val="zh-TW"/>
        </w:rPr>
        <w:t>：</w:t>
      </w:r>
    </w:p>
    <w:p w:rsidR="00A60564" w:rsidRDefault="00696765">
      <w:pPr>
        <w:pStyle w:val="16"/>
        <w:rPr>
          <w:rFonts w:ascii="宋体" w:hAnsi="宋体"/>
          <w:b/>
          <w:bCs/>
          <w:sz w:val="32"/>
          <w:szCs w:val="32"/>
        </w:rPr>
      </w:pPr>
      <w:r>
        <w:rPr>
          <w:u w:color="000000"/>
        </w:rPr>
        <w:lastRenderedPageBreak/>
        <w:t>表</w:t>
      </w:r>
      <w:r>
        <w:rPr>
          <w:rFonts w:hint="eastAsia"/>
          <w:u w:color="000000"/>
        </w:rPr>
        <w:t>3</w:t>
      </w:r>
      <w:r>
        <w:rPr>
          <w:u w:color="000000"/>
        </w:rPr>
        <w:t>：</w:t>
      </w:r>
      <w:r>
        <w:rPr>
          <w:rFonts w:ascii="宋体" w:hAnsi="宋体" w:cs="Times New Roman" w:hint="eastAsia"/>
          <w:sz w:val="21"/>
          <w:szCs w:val="24"/>
        </w:rPr>
        <w:t>报价评分记录表</w:t>
      </w:r>
    </w:p>
    <w:p w:rsidR="00A60564" w:rsidRDefault="00696765">
      <w:pPr>
        <w:spacing w:line="360" w:lineRule="auto"/>
        <w:ind w:firstLineChars="200" w:firstLine="420"/>
        <w:rPr>
          <w:rFonts w:ascii="宋体" w:hAnsi="宋体"/>
          <w:color w:val="000000"/>
        </w:rPr>
      </w:pPr>
      <w:r>
        <w:rPr>
          <w:rFonts w:ascii="宋体" w:hAnsi="宋体" w:hint="eastAsia"/>
          <w:color w:val="000000"/>
        </w:rPr>
        <w:t>项目名称：</w:t>
      </w:r>
    </w:p>
    <w:tbl>
      <w:tblPr>
        <w:tblpPr w:leftFromText="180" w:rightFromText="180" w:vertAnchor="text" w:tblpXSpec="center"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402"/>
        <w:gridCol w:w="1866"/>
        <w:gridCol w:w="1866"/>
        <w:gridCol w:w="4098"/>
        <w:gridCol w:w="1560"/>
      </w:tblGrid>
      <w:tr w:rsidR="00A60564">
        <w:trPr>
          <w:cantSplit/>
          <w:trHeight w:val="1531"/>
        </w:trPr>
        <w:tc>
          <w:tcPr>
            <w:tcW w:w="783" w:type="dxa"/>
            <w:vAlign w:val="center"/>
          </w:tcPr>
          <w:p w:rsidR="00A60564" w:rsidRDefault="00696765">
            <w:pPr>
              <w:jc w:val="center"/>
              <w:rPr>
                <w:rFonts w:ascii="宋体" w:hAnsi="宋体"/>
                <w:color w:val="000000"/>
              </w:rPr>
            </w:pPr>
            <w:r>
              <w:rPr>
                <w:rFonts w:ascii="宋体" w:hAnsi="宋体" w:hint="eastAsia"/>
                <w:color w:val="000000"/>
              </w:rPr>
              <w:t>序号</w:t>
            </w:r>
          </w:p>
        </w:tc>
        <w:tc>
          <w:tcPr>
            <w:tcW w:w="3402" w:type="dxa"/>
            <w:vAlign w:val="center"/>
          </w:tcPr>
          <w:p w:rsidR="00A60564" w:rsidRDefault="00696765">
            <w:pPr>
              <w:jc w:val="center"/>
              <w:rPr>
                <w:rFonts w:ascii="宋体" w:hAnsi="宋体"/>
                <w:color w:val="000000"/>
              </w:rPr>
            </w:pPr>
            <w:r>
              <w:rPr>
                <w:rFonts w:ascii="宋体" w:hAnsi="宋体" w:cs="Arial" w:hint="eastAsia"/>
              </w:rPr>
              <w:t>比选申请</w:t>
            </w:r>
            <w:r>
              <w:rPr>
                <w:rFonts w:ascii="宋体" w:hAnsi="宋体" w:cs="Arial"/>
              </w:rPr>
              <w:t>人名称</w:t>
            </w:r>
          </w:p>
        </w:tc>
        <w:tc>
          <w:tcPr>
            <w:tcW w:w="1866" w:type="dxa"/>
            <w:vAlign w:val="center"/>
          </w:tcPr>
          <w:p w:rsidR="00A60564" w:rsidRDefault="00696765">
            <w:pPr>
              <w:jc w:val="center"/>
              <w:rPr>
                <w:rFonts w:ascii="宋体" w:hAnsi="宋体"/>
                <w:color w:val="000000"/>
              </w:rPr>
            </w:pPr>
            <w:r>
              <w:rPr>
                <w:rFonts w:ascii="宋体" w:hAnsi="宋体" w:hint="eastAsia"/>
                <w:color w:val="000000"/>
              </w:rPr>
              <w:t>投标报价</w:t>
            </w:r>
          </w:p>
          <w:p w:rsidR="00A60564" w:rsidRDefault="00696765">
            <w:pPr>
              <w:jc w:val="center"/>
              <w:rPr>
                <w:rFonts w:ascii="宋体" w:hAnsi="宋体"/>
                <w:color w:val="000000"/>
              </w:rPr>
            </w:pPr>
            <w:r>
              <w:rPr>
                <w:rFonts w:ascii="宋体" w:hAnsi="宋体" w:hint="eastAsia"/>
                <w:color w:val="000000"/>
              </w:rPr>
              <w:t>（</w:t>
            </w:r>
            <w:r>
              <w:rPr>
                <w:rFonts w:ascii="宋体" w:hAnsi="宋体" w:hint="eastAsia"/>
                <w:color w:val="000000"/>
              </w:rPr>
              <w:t>人民币</w:t>
            </w:r>
            <w:r>
              <w:rPr>
                <w:rFonts w:ascii="宋体" w:hAnsi="宋体" w:hint="eastAsia"/>
                <w:color w:val="000000"/>
              </w:rPr>
              <w:t>）</w:t>
            </w:r>
            <w:r>
              <w:rPr>
                <w:rFonts w:ascii="宋体" w:hAnsi="宋体" w:hint="eastAsia"/>
                <w:color w:val="000000"/>
              </w:rPr>
              <w:t>元</w:t>
            </w:r>
          </w:p>
        </w:tc>
        <w:tc>
          <w:tcPr>
            <w:tcW w:w="1866" w:type="dxa"/>
            <w:vAlign w:val="center"/>
          </w:tcPr>
          <w:p w:rsidR="00A60564" w:rsidRDefault="00696765">
            <w:pPr>
              <w:jc w:val="center"/>
              <w:rPr>
                <w:rFonts w:ascii="宋体" w:hAnsi="宋体"/>
                <w:color w:val="000000"/>
              </w:rPr>
            </w:pPr>
            <w:r>
              <w:rPr>
                <w:rFonts w:ascii="宋体" w:hAnsi="宋体" w:hint="eastAsia"/>
                <w:color w:val="000000"/>
              </w:rPr>
              <w:t>评标基准价</w:t>
            </w:r>
          </w:p>
          <w:p w:rsidR="00A60564" w:rsidRDefault="00696765">
            <w:pPr>
              <w:jc w:val="center"/>
              <w:rPr>
                <w:rFonts w:ascii="宋体" w:hAnsi="宋体"/>
                <w:color w:val="000000"/>
              </w:rPr>
            </w:pPr>
            <w:r>
              <w:rPr>
                <w:rFonts w:ascii="宋体" w:hAnsi="宋体" w:hint="eastAsia"/>
                <w:color w:val="000000"/>
              </w:rPr>
              <w:t>（人民币）元</w:t>
            </w:r>
          </w:p>
        </w:tc>
        <w:tc>
          <w:tcPr>
            <w:tcW w:w="4098" w:type="dxa"/>
            <w:vAlign w:val="center"/>
          </w:tcPr>
          <w:p w:rsidR="00A60564" w:rsidRDefault="00696765">
            <w:pPr>
              <w:jc w:val="center"/>
              <w:rPr>
                <w:rFonts w:ascii="宋体" w:hAnsi="宋体"/>
                <w:color w:val="000000"/>
              </w:rPr>
            </w:pPr>
            <w:r>
              <w:rPr>
                <w:rFonts w:ascii="宋体" w:hAnsi="宋体" w:hint="eastAsia"/>
                <w:color w:val="000000"/>
              </w:rPr>
              <w:t>评分标准</w:t>
            </w:r>
          </w:p>
          <w:p w:rsidR="00A60564" w:rsidRDefault="00696765">
            <w:pPr>
              <w:jc w:val="center"/>
              <w:rPr>
                <w:rFonts w:ascii="宋体" w:hAnsi="宋体"/>
                <w:color w:val="000000"/>
              </w:rPr>
            </w:pPr>
            <w:r>
              <w:rPr>
                <w:rFonts w:ascii="宋体" w:hAnsi="宋体" w:hint="eastAsia"/>
                <w:color w:val="000000"/>
              </w:rPr>
              <w:t>（标准分</w:t>
            </w:r>
            <w:r>
              <w:rPr>
                <w:rFonts w:ascii="宋体" w:hAnsi="宋体" w:hint="eastAsia"/>
                <w:color w:val="000000"/>
              </w:rPr>
              <w:t>40</w:t>
            </w:r>
            <w:r>
              <w:rPr>
                <w:rFonts w:ascii="宋体" w:hAnsi="宋体" w:hint="eastAsia"/>
                <w:color w:val="000000"/>
              </w:rPr>
              <w:t>分）</w:t>
            </w:r>
          </w:p>
        </w:tc>
        <w:tc>
          <w:tcPr>
            <w:tcW w:w="1560" w:type="dxa"/>
            <w:vAlign w:val="center"/>
          </w:tcPr>
          <w:p w:rsidR="00A60564" w:rsidRDefault="00696765">
            <w:pPr>
              <w:jc w:val="center"/>
              <w:rPr>
                <w:rFonts w:ascii="宋体" w:hAnsi="宋体"/>
                <w:color w:val="000000"/>
              </w:rPr>
            </w:pPr>
            <w:r>
              <w:rPr>
                <w:rFonts w:ascii="宋体" w:hAnsi="宋体" w:hint="eastAsia"/>
                <w:color w:val="000000"/>
              </w:rPr>
              <w:t>报价得分</w:t>
            </w:r>
          </w:p>
        </w:tc>
      </w:tr>
      <w:tr w:rsidR="00A60564">
        <w:trPr>
          <w:cantSplit/>
          <w:trHeight w:val="1531"/>
        </w:trPr>
        <w:tc>
          <w:tcPr>
            <w:tcW w:w="783" w:type="dxa"/>
            <w:vAlign w:val="center"/>
          </w:tcPr>
          <w:p w:rsidR="00A60564" w:rsidRDefault="00696765">
            <w:pPr>
              <w:jc w:val="center"/>
              <w:rPr>
                <w:rFonts w:ascii="宋体" w:hAnsi="宋体"/>
                <w:color w:val="000000"/>
              </w:rPr>
            </w:pPr>
            <w:r>
              <w:rPr>
                <w:rFonts w:ascii="宋体" w:hAnsi="宋体" w:hint="eastAsia"/>
                <w:color w:val="000000"/>
              </w:rPr>
              <w:t>1</w:t>
            </w:r>
          </w:p>
        </w:tc>
        <w:tc>
          <w:tcPr>
            <w:tcW w:w="3402" w:type="dxa"/>
            <w:vAlign w:val="center"/>
          </w:tcPr>
          <w:p w:rsidR="00A60564" w:rsidRDefault="00A60564">
            <w:pPr>
              <w:rPr>
                <w:rFonts w:ascii="宋体" w:hAnsi="宋体"/>
                <w:color w:val="000000"/>
              </w:rPr>
            </w:pPr>
          </w:p>
        </w:tc>
        <w:tc>
          <w:tcPr>
            <w:tcW w:w="1866" w:type="dxa"/>
            <w:vAlign w:val="center"/>
          </w:tcPr>
          <w:p w:rsidR="00A60564" w:rsidRDefault="00A60564">
            <w:pPr>
              <w:spacing w:line="360" w:lineRule="auto"/>
              <w:ind w:left="315" w:hangingChars="150" w:hanging="315"/>
              <w:jc w:val="center"/>
              <w:rPr>
                <w:rFonts w:ascii="宋体" w:hAnsi="宋体"/>
                <w:color w:val="000000"/>
              </w:rPr>
            </w:pPr>
          </w:p>
        </w:tc>
        <w:tc>
          <w:tcPr>
            <w:tcW w:w="1866" w:type="dxa"/>
            <w:vAlign w:val="center"/>
          </w:tcPr>
          <w:p w:rsidR="00A60564" w:rsidRDefault="00A60564">
            <w:pPr>
              <w:jc w:val="center"/>
              <w:rPr>
                <w:rFonts w:ascii="宋体" w:hAnsi="宋体"/>
                <w:color w:val="000000"/>
              </w:rPr>
            </w:pPr>
          </w:p>
        </w:tc>
        <w:tc>
          <w:tcPr>
            <w:tcW w:w="4098" w:type="dxa"/>
            <w:vMerge w:val="restart"/>
            <w:vAlign w:val="center"/>
          </w:tcPr>
          <w:p w:rsidR="00A60564" w:rsidRDefault="00696765">
            <w:pPr>
              <w:rPr>
                <w:rFonts w:ascii="宋体" w:hAnsi="宋体"/>
              </w:rPr>
            </w:pPr>
            <w:r>
              <w:rPr>
                <w:rFonts w:ascii="宋体" w:hAnsi="宋体" w:hint="eastAsia"/>
              </w:rPr>
              <w:t>综合评分法中的价格</w:t>
            </w:r>
            <w:proofErr w:type="gramStart"/>
            <w:r>
              <w:rPr>
                <w:rFonts w:ascii="宋体" w:hAnsi="宋体" w:hint="eastAsia"/>
              </w:rPr>
              <w:t>分统一</w:t>
            </w:r>
            <w:proofErr w:type="gramEnd"/>
            <w:r>
              <w:rPr>
                <w:rFonts w:ascii="宋体" w:hAnsi="宋体" w:hint="eastAsia"/>
              </w:rPr>
              <w:t>采用低价优先法计算，即满足比选文件要求且最低的报价为评标基准价，其价格分为满分</w:t>
            </w:r>
            <w:r>
              <w:rPr>
                <w:rFonts w:ascii="宋体" w:hAnsi="宋体" w:hint="eastAsia"/>
              </w:rPr>
              <w:t>40</w:t>
            </w:r>
            <w:r>
              <w:rPr>
                <w:rFonts w:ascii="宋体" w:hAnsi="宋体" w:hint="eastAsia"/>
              </w:rPr>
              <w:t>分。其他比选申请人的价格</w:t>
            </w:r>
            <w:proofErr w:type="gramStart"/>
            <w:r>
              <w:rPr>
                <w:rFonts w:ascii="宋体" w:hAnsi="宋体" w:hint="eastAsia"/>
              </w:rPr>
              <w:t>分统一</w:t>
            </w:r>
            <w:proofErr w:type="gramEnd"/>
            <w:r>
              <w:rPr>
                <w:rFonts w:ascii="宋体" w:hAnsi="宋体" w:hint="eastAsia"/>
              </w:rPr>
              <w:t>按照下列公式计算：报价得分</w:t>
            </w:r>
            <w:r>
              <w:rPr>
                <w:rFonts w:ascii="宋体" w:hAnsi="宋体" w:hint="eastAsia"/>
              </w:rPr>
              <w:t>=</w:t>
            </w:r>
            <w:r>
              <w:rPr>
                <w:rFonts w:ascii="宋体" w:hAnsi="宋体" w:hint="eastAsia"/>
              </w:rPr>
              <w:t>（</w:t>
            </w:r>
            <w:r>
              <w:rPr>
                <w:rFonts w:ascii="宋体" w:hAnsi="宋体" w:hint="eastAsia"/>
              </w:rPr>
              <w:t>评标基准价／报价</w:t>
            </w:r>
            <w:r>
              <w:rPr>
                <w:rFonts w:ascii="宋体" w:hAnsi="宋体" w:hint="eastAsia"/>
              </w:rPr>
              <w:t>）</w:t>
            </w:r>
            <w:r>
              <w:rPr>
                <w:rFonts w:ascii="宋体" w:hAnsi="宋体" w:hint="eastAsia"/>
              </w:rPr>
              <w:t>×</w:t>
            </w:r>
            <w:r>
              <w:rPr>
                <w:rFonts w:ascii="宋体" w:hAnsi="宋体" w:hint="eastAsia"/>
              </w:rPr>
              <w:t>4</w:t>
            </w:r>
            <w:r>
              <w:rPr>
                <w:rFonts w:ascii="宋体" w:hAnsi="宋体" w:hint="eastAsia"/>
              </w:rPr>
              <w:t>0</w:t>
            </w:r>
            <w:r>
              <w:rPr>
                <w:rFonts w:ascii="宋体" w:hAnsi="宋体"/>
              </w:rPr>
              <w:t>%</w:t>
            </w:r>
            <w:r>
              <w:rPr>
                <w:rFonts w:ascii="宋体" w:hAnsi="宋体" w:hint="eastAsia"/>
              </w:rPr>
              <w:t>×</w:t>
            </w:r>
            <w:r>
              <w:rPr>
                <w:rFonts w:ascii="宋体" w:hAnsi="宋体"/>
              </w:rPr>
              <w:t>100</w:t>
            </w:r>
            <w:r>
              <w:rPr>
                <w:rFonts w:ascii="宋体" w:hAnsi="宋体" w:hint="eastAsia"/>
              </w:rPr>
              <w:t>。</w:t>
            </w:r>
          </w:p>
          <w:p w:rsidR="00A60564" w:rsidRDefault="00696765">
            <w:pPr>
              <w:rPr>
                <w:rFonts w:ascii="宋体" w:hAnsi="宋体"/>
              </w:rPr>
            </w:pPr>
            <w:r>
              <w:rPr>
                <w:rFonts w:ascii="宋体" w:hAnsi="宋体" w:hint="eastAsia"/>
              </w:rPr>
              <w:t>价格分数保留两位小数。</w:t>
            </w:r>
          </w:p>
        </w:tc>
        <w:tc>
          <w:tcPr>
            <w:tcW w:w="1560" w:type="dxa"/>
            <w:vAlign w:val="center"/>
          </w:tcPr>
          <w:p w:rsidR="00A60564" w:rsidRDefault="00A60564">
            <w:pPr>
              <w:jc w:val="center"/>
              <w:rPr>
                <w:rFonts w:ascii="宋体" w:hAnsi="宋体"/>
                <w:color w:val="000000"/>
              </w:rPr>
            </w:pPr>
          </w:p>
        </w:tc>
      </w:tr>
      <w:tr w:rsidR="00A60564">
        <w:trPr>
          <w:cantSplit/>
          <w:trHeight w:val="1531"/>
        </w:trPr>
        <w:tc>
          <w:tcPr>
            <w:tcW w:w="783" w:type="dxa"/>
            <w:vAlign w:val="center"/>
          </w:tcPr>
          <w:p w:rsidR="00A60564" w:rsidRDefault="00696765">
            <w:pPr>
              <w:jc w:val="center"/>
              <w:rPr>
                <w:rFonts w:ascii="宋体" w:hAnsi="宋体"/>
                <w:color w:val="000000"/>
              </w:rPr>
            </w:pPr>
            <w:r>
              <w:rPr>
                <w:rFonts w:ascii="宋体" w:hAnsi="宋体" w:hint="eastAsia"/>
                <w:color w:val="000000"/>
              </w:rPr>
              <w:t>2</w:t>
            </w:r>
          </w:p>
        </w:tc>
        <w:tc>
          <w:tcPr>
            <w:tcW w:w="3402" w:type="dxa"/>
            <w:vAlign w:val="center"/>
          </w:tcPr>
          <w:p w:rsidR="00A60564" w:rsidRDefault="00A60564">
            <w:pPr>
              <w:rPr>
                <w:rFonts w:ascii="宋体" w:hAnsi="宋体"/>
                <w:color w:val="000000"/>
              </w:rPr>
            </w:pPr>
          </w:p>
        </w:tc>
        <w:tc>
          <w:tcPr>
            <w:tcW w:w="1866" w:type="dxa"/>
            <w:vAlign w:val="center"/>
          </w:tcPr>
          <w:p w:rsidR="00A60564" w:rsidRDefault="00A60564">
            <w:pPr>
              <w:spacing w:line="360" w:lineRule="auto"/>
              <w:ind w:left="315" w:hangingChars="150" w:hanging="315"/>
              <w:jc w:val="center"/>
              <w:rPr>
                <w:rFonts w:ascii="宋体" w:hAnsi="宋体"/>
                <w:color w:val="000000"/>
              </w:rPr>
            </w:pPr>
          </w:p>
        </w:tc>
        <w:tc>
          <w:tcPr>
            <w:tcW w:w="1866" w:type="dxa"/>
            <w:vAlign w:val="center"/>
          </w:tcPr>
          <w:p w:rsidR="00A60564" w:rsidRDefault="00A60564">
            <w:pPr>
              <w:jc w:val="center"/>
              <w:rPr>
                <w:rFonts w:ascii="宋体" w:hAnsi="宋体"/>
                <w:color w:val="000000"/>
              </w:rPr>
            </w:pPr>
          </w:p>
        </w:tc>
        <w:tc>
          <w:tcPr>
            <w:tcW w:w="4098" w:type="dxa"/>
            <w:vMerge/>
            <w:vAlign w:val="center"/>
          </w:tcPr>
          <w:p w:rsidR="00A60564" w:rsidRDefault="00A60564">
            <w:pPr>
              <w:rPr>
                <w:rFonts w:ascii="宋体" w:hAnsi="宋体"/>
              </w:rPr>
            </w:pPr>
          </w:p>
        </w:tc>
        <w:tc>
          <w:tcPr>
            <w:tcW w:w="1560" w:type="dxa"/>
            <w:vAlign w:val="center"/>
          </w:tcPr>
          <w:p w:rsidR="00A60564" w:rsidRDefault="00A60564">
            <w:pPr>
              <w:jc w:val="center"/>
              <w:rPr>
                <w:rFonts w:ascii="宋体" w:hAnsi="宋体"/>
                <w:color w:val="000000"/>
              </w:rPr>
            </w:pPr>
          </w:p>
        </w:tc>
      </w:tr>
      <w:tr w:rsidR="00A60564">
        <w:trPr>
          <w:cantSplit/>
          <w:trHeight w:val="1531"/>
        </w:trPr>
        <w:tc>
          <w:tcPr>
            <w:tcW w:w="783" w:type="dxa"/>
            <w:vAlign w:val="center"/>
          </w:tcPr>
          <w:p w:rsidR="00A60564" w:rsidRDefault="00696765">
            <w:pPr>
              <w:jc w:val="center"/>
              <w:rPr>
                <w:rFonts w:ascii="宋体" w:hAnsi="宋体"/>
                <w:color w:val="000000"/>
              </w:rPr>
            </w:pPr>
            <w:r>
              <w:rPr>
                <w:rFonts w:ascii="宋体" w:hAnsi="宋体" w:hint="eastAsia"/>
                <w:color w:val="000000"/>
              </w:rPr>
              <w:t>3</w:t>
            </w:r>
          </w:p>
        </w:tc>
        <w:tc>
          <w:tcPr>
            <w:tcW w:w="3402" w:type="dxa"/>
            <w:vAlign w:val="center"/>
          </w:tcPr>
          <w:p w:rsidR="00A60564" w:rsidRDefault="00A60564">
            <w:pPr>
              <w:rPr>
                <w:rFonts w:ascii="宋体" w:hAnsi="宋体"/>
              </w:rPr>
            </w:pPr>
          </w:p>
        </w:tc>
        <w:tc>
          <w:tcPr>
            <w:tcW w:w="1866" w:type="dxa"/>
            <w:vAlign w:val="center"/>
          </w:tcPr>
          <w:p w:rsidR="00A60564" w:rsidRDefault="00A60564">
            <w:pPr>
              <w:spacing w:line="360" w:lineRule="auto"/>
              <w:ind w:left="315" w:hangingChars="150" w:hanging="315"/>
              <w:jc w:val="center"/>
              <w:rPr>
                <w:rFonts w:ascii="宋体" w:hAnsi="宋体"/>
                <w:color w:val="000000"/>
              </w:rPr>
            </w:pPr>
          </w:p>
        </w:tc>
        <w:tc>
          <w:tcPr>
            <w:tcW w:w="1866" w:type="dxa"/>
            <w:vAlign w:val="center"/>
          </w:tcPr>
          <w:p w:rsidR="00A60564" w:rsidRDefault="00A60564">
            <w:pPr>
              <w:jc w:val="center"/>
              <w:rPr>
                <w:rFonts w:ascii="宋体" w:hAnsi="宋体"/>
                <w:color w:val="000000"/>
              </w:rPr>
            </w:pPr>
          </w:p>
        </w:tc>
        <w:tc>
          <w:tcPr>
            <w:tcW w:w="4098" w:type="dxa"/>
            <w:vMerge/>
            <w:vAlign w:val="center"/>
          </w:tcPr>
          <w:p w:rsidR="00A60564" w:rsidRDefault="00A60564">
            <w:pPr>
              <w:rPr>
                <w:rFonts w:ascii="宋体" w:hAnsi="宋体"/>
              </w:rPr>
            </w:pPr>
          </w:p>
        </w:tc>
        <w:tc>
          <w:tcPr>
            <w:tcW w:w="1560" w:type="dxa"/>
            <w:vAlign w:val="center"/>
          </w:tcPr>
          <w:p w:rsidR="00A60564" w:rsidRDefault="00A60564">
            <w:pPr>
              <w:jc w:val="center"/>
              <w:rPr>
                <w:rFonts w:ascii="宋体" w:hAnsi="宋体"/>
                <w:color w:val="000000"/>
              </w:rPr>
            </w:pPr>
          </w:p>
        </w:tc>
      </w:tr>
    </w:tbl>
    <w:p w:rsidR="00A60564" w:rsidRDefault="00696765">
      <w:pPr>
        <w:spacing w:beforeLines="50" w:before="120" w:line="360" w:lineRule="auto"/>
        <w:ind w:leftChars="200" w:left="9870" w:hangingChars="4500" w:hanging="9450"/>
        <w:rPr>
          <w:rFonts w:ascii="宋体" w:hAnsi="宋体"/>
          <w:color w:val="000000"/>
        </w:rPr>
      </w:pPr>
      <w:r>
        <w:rPr>
          <w:rFonts w:ascii="宋体" w:hAnsi="宋体" w:hint="eastAsia"/>
          <w:color w:val="000000"/>
        </w:rPr>
        <w:t>评审委员会全体成员签字：</w:t>
      </w:r>
      <w:r>
        <w:rPr>
          <w:rFonts w:ascii="宋体" w:hAnsi="宋体" w:hint="eastAsia"/>
          <w:color w:val="000000"/>
        </w:rPr>
        <w:t xml:space="preserve">                                                                                                                                                                </w:t>
      </w:r>
      <w:r>
        <w:rPr>
          <w:rFonts w:ascii="宋体" w:hAnsi="宋体"/>
          <w:color w:val="000000"/>
        </w:rPr>
        <w:t xml:space="preserve"> </w:t>
      </w:r>
    </w:p>
    <w:p w:rsidR="00A60564" w:rsidRDefault="00696765">
      <w:pPr>
        <w:spacing w:beforeLines="50" w:before="120" w:line="360" w:lineRule="auto"/>
        <w:ind w:left="9870" w:right="480" w:hangingChars="4700" w:hanging="9870"/>
        <w:jc w:val="right"/>
        <w:rPr>
          <w:rFonts w:ascii="Arial Unicode MS" w:hAnsi="Arial Unicode MS" w:cs="Arial Unicode MS"/>
          <w:sz w:val="24"/>
          <w:u w:color="000000"/>
        </w:rPr>
        <w:sectPr w:rsidR="00A60564">
          <w:pgSz w:w="16840" w:h="11907" w:orient="landscape"/>
          <w:pgMar w:top="1588" w:right="1049" w:bottom="1079" w:left="1701" w:header="567" w:footer="897" w:gutter="0"/>
          <w:cols w:space="425"/>
          <w:docGrid w:linePitch="312"/>
        </w:sectPr>
      </w:pPr>
      <w:r>
        <w:rPr>
          <w:rFonts w:ascii="宋体" w:hAnsi="宋体" w:hint="eastAsia"/>
          <w:color w:val="000000"/>
        </w:rPr>
        <w:t>评审时间：</w:t>
      </w:r>
      <w:r>
        <w:rPr>
          <w:rFonts w:ascii="宋体" w:hAnsi="宋体" w:hint="eastAsia"/>
          <w:color w:val="000000"/>
        </w:rPr>
        <w:t xml:space="preserve"> </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p>
    <w:p w:rsidR="00A60564" w:rsidRDefault="00696765">
      <w:pPr>
        <w:pStyle w:val="16"/>
      </w:pPr>
      <w:bookmarkStart w:id="150" w:name="_Toc480469097"/>
      <w:bookmarkEnd w:id="4"/>
      <w:bookmarkEnd w:id="5"/>
      <w:bookmarkEnd w:id="8"/>
      <w:r>
        <w:lastRenderedPageBreak/>
        <w:t>综合评分表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301"/>
        <w:gridCol w:w="1433"/>
        <w:gridCol w:w="910"/>
        <w:gridCol w:w="4951"/>
      </w:tblGrid>
      <w:tr w:rsidR="00A60564">
        <w:trPr>
          <w:trHeight w:val="612"/>
        </w:trPr>
        <w:tc>
          <w:tcPr>
            <w:tcW w:w="286" w:type="pc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序号</w:t>
            </w:r>
          </w:p>
        </w:tc>
        <w:tc>
          <w:tcPr>
            <w:tcW w:w="1499" w:type="pct"/>
            <w:gridSpan w:val="2"/>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评审因素</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分项分值</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评分标准</w:t>
            </w:r>
          </w:p>
        </w:tc>
      </w:tr>
      <w:tr w:rsidR="00A60564">
        <w:trPr>
          <w:trHeight w:val="572"/>
        </w:trPr>
        <w:tc>
          <w:tcPr>
            <w:tcW w:w="286" w:type="pc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1</w:t>
            </w:r>
          </w:p>
        </w:tc>
        <w:tc>
          <w:tcPr>
            <w:tcW w:w="1499" w:type="pct"/>
            <w:gridSpan w:val="2"/>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价格得分</w:t>
            </w:r>
            <w:r>
              <w:rPr>
                <w:rFonts w:ascii="宋体" w:hAnsi="宋体" w:hint="eastAsia"/>
                <w:bCs/>
                <w:sz w:val="24"/>
              </w:rPr>
              <w:t>（</w:t>
            </w:r>
            <w:r>
              <w:rPr>
                <w:rFonts w:ascii="宋体" w:hAnsi="宋体" w:hint="eastAsia"/>
                <w:bCs/>
                <w:sz w:val="24"/>
              </w:rPr>
              <w:t>4</w:t>
            </w:r>
            <w:r>
              <w:rPr>
                <w:rFonts w:ascii="宋体" w:hAnsi="宋体" w:hint="eastAsia"/>
                <w:bCs/>
                <w:sz w:val="24"/>
              </w:rPr>
              <w:t>0</w:t>
            </w:r>
            <w:r>
              <w:rPr>
                <w:rFonts w:ascii="宋体" w:hAnsi="宋体" w:hint="eastAsia"/>
                <w:bCs/>
                <w:sz w:val="24"/>
              </w:rPr>
              <w:t>分</w:t>
            </w:r>
            <w:r>
              <w:rPr>
                <w:rFonts w:ascii="宋体" w:hAnsi="宋体" w:hint="eastAsia"/>
                <w:bCs/>
                <w:sz w:val="24"/>
              </w:rPr>
              <w:t>）</w:t>
            </w:r>
            <w:r>
              <w:rPr>
                <w:rFonts w:ascii="宋体" w:hAnsi="宋体" w:hint="eastAsia"/>
                <w:bCs/>
                <w:sz w:val="24"/>
              </w:rPr>
              <w:t xml:space="preserve"> </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ind w:firstLineChars="50" w:firstLine="120"/>
              <w:rPr>
                <w:rFonts w:ascii="宋体" w:hAnsi="宋体"/>
                <w:bCs/>
                <w:sz w:val="24"/>
              </w:rPr>
            </w:pPr>
            <w:r>
              <w:rPr>
                <w:rFonts w:ascii="宋体" w:hAnsi="宋体" w:hint="eastAsia"/>
                <w:bCs/>
                <w:sz w:val="24"/>
              </w:rPr>
              <w:t>40</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rPr>
                <w:rFonts w:ascii="宋体" w:hAnsi="宋体"/>
                <w:sz w:val="24"/>
              </w:rPr>
            </w:pPr>
            <w:r>
              <w:rPr>
                <w:rFonts w:ascii="宋体" w:hAnsi="宋体" w:hint="eastAsia"/>
                <w:sz w:val="24"/>
              </w:rPr>
              <w:t>详见</w:t>
            </w:r>
            <w:r>
              <w:rPr>
                <w:rFonts w:ascii="宋体" w:hAnsi="宋体" w:hint="eastAsia"/>
                <w:sz w:val="24"/>
              </w:rPr>
              <w:t>报价评分记录表。</w:t>
            </w:r>
          </w:p>
        </w:tc>
      </w:tr>
      <w:tr w:rsidR="00A60564">
        <w:trPr>
          <w:trHeight w:val="726"/>
        </w:trPr>
        <w:tc>
          <w:tcPr>
            <w:tcW w:w="286" w:type="pct"/>
            <w:tcBorders>
              <w:top w:val="single" w:sz="4" w:space="0" w:color="auto"/>
              <w:left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2</w:t>
            </w:r>
          </w:p>
        </w:tc>
        <w:tc>
          <w:tcPr>
            <w:tcW w:w="713" w:type="pct"/>
            <w:tcBorders>
              <w:top w:val="single" w:sz="4" w:space="0" w:color="auto"/>
              <w:left w:val="single" w:sz="4" w:space="0" w:color="auto"/>
              <w:right w:val="single" w:sz="4" w:space="0" w:color="auto"/>
            </w:tcBorders>
            <w:vAlign w:val="center"/>
          </w:tcPr>
          <w:p w:rsidR="00A60564" w:rsidRDefault="00696765">
            <w:pPr>
              <w:rPr>
                <w:rFonts w:ascii="宋体" w:hAnsi="宋体"/>
                <w:bCs/>
                <w:sz w:val="24"/>
              </w:rPr>
            </w:pPr>
            <w:r>
              <w:rPr>
                <w:rFonts w:ascii="宋体" w:hAnsi="宋体" w:hint="eastAsia"/>
                <w:sz w:val="24"/>
              </w:rPr>
              <w:t>商务部分（</w:t>
            </w:r>
            <w:r>
              <w:rPr>
                <w:rFonts w:ascii="宋体" w:hAnsi="宋体" w:hint="eastAsia"/>
                <w:sz w:val="24"/>
              </w:rPr>
              <w:t>30</w:t>
            </w:r>
            <w:r>
              <w:rPr>
                <w:rFonts w:ascii="宋体" w:hAnsi="宋体" w:hint="eastAsia"/>
                <w:sz w:val="24"/>
              </w:rPr>
              <w:t>分）</w:t>
            </w:r>
          </w:p>
        </w:tc>
        <w:tc>
          <w:tcPr>
            <w:tcW w:w="786"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类似项目业绩（</w:t>
            </w:r>
            <w:r>
              <w:rPr>
                <w:rFonts w:ascii="宋体" w:hAnsi="宋体" w:hint="eastAsia"/>
                <w:sz w:val="24"/>
              </w:rPr>
              <w:t>30</w:t>
            </w:r>
            <w:r>
              <w:rPr>
                <w:rFonts w:ascii="宋体" w:hAnsi="宋体" w:hint="eastAsia"/>
                <w:sz w:val="24"/>
              </w:rPr>
              <w:t>分）</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jc w:val="center"/>
              <w:rPr>
                <w:rFonts w:ascii="宋体" w:hAnsi="宋体"/>
                <w:sz w:val="24"/>
              </w:rPr>
            </w:pPr>
            <w:r>
              <w:rPr>
                <w:rFonts w:ascii="宋体" w:hAnsi="宋体" w:hint="eastAsia"/>
                <w:sz w:val="24"/>
              </w:rPr>
              <w:t>0-</w:t>
            </w:r>
            <w:r>
              <w:rPr>
                <w:rFonts w:ascii="宋体" w:hAnsi="宋体" w:hint="eastAsia"/>
                <w:sz w:val="24"/>
              </w:rPr>
              <w:t>30</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每提供一个类似业绩，得</w:t>
            </w:r>
            <w:r>
              <w:rPr>
                <w:rFonts w:ascii="宋体" w:hAnsi="宋体" w:hint="eastAsia"/>
                <w:sz w:val="24"/>
              </w:rPr>
              <w:t>10</w:t>
            </w:r>
            <w:r>
              <w:rPr>
                <w:rFonts w:ascii="宋体" w:hAnsi="宋体" w:hint="eastAsia"/>
                <w:sz w:val="24"/>
              </w:rPr>
              <w:t>分，最高</w:t>
            </w:r>
            <w:r>
              <w:rPr>
                <w:rFonts w:ascii="宋体" w:hAnsi="宋体" w:hint="eastAsia"/>
                <w:sz w:val="24"/>
              </w:rPr>
              <w:t>30</w:t>
            </w:r>
            <w:r>
              <w:rPr>
                <w:rFonts w:ascii="宋体" w:hAnsi="宋体" w:hint="eastAsia"/>
                <w:sz w:val="24"/>
              </w:rPr>
              <w:t>分</w:t>
            </w:r>
          </w:p>
        </w:tc>
      </w:tr>
      <w:tr w:rsidR="00A60564">
        <w:trPr>
          <w:trHeight w:val="1676"/>
        </w:trPr>
        <w:tc>
          <w:tcPr>
            <w:tcW w:w="286" w:type="pct"/>
            <w:vMerge w:val="restar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3</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rsidR="00A60564" w:rsidRDefault="00696765">
            <w:pPr>
              <w:rPr>
                <w:rFonts w:ascii="宋体" w:hAnsi="宋体"/>
                <w:sz w:val="24"/>
              </w:rPr>
            </w:pPr>
            <w:r>
              <w:rPr>
                <w:rFonts w:ascii="宋体" w:hAnsi="宋体" w:hint="eastAsia"/>
                <w:sz w:val="24"/>
              </w:rPr>
              <w:t>技术部分（</w:t>
            </w:r>
            <w:r>
              <w:rPr>
                <w:rFonts w:ascii="宋体" w:hAnsi="宋体" w:hint="eastAsia"/>
                <w:sz w:val="24"/>
              </w:rPr>
              <w:t>30</w:t>
            </w:r>
            <w:r>
              <w:rPr>
                <w:rFonts w:ascii="宋体" w:hAnsi="宋体" w:hint="eastAsia"/>
                <w:sz w:val="24"/>
              </w:rPr>
              <w:t>分）</w:t>
            </w:r>
          </w:p>
        </w:tc>
        <w:tc>
          <w:tcPr>
            <w:tcW w:w="786"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实施方案与技术措施</w:t>
            </w:r>
          </w:p>
          <w:p w:rsidR="00A60564" w:rsidRDefault="00696765">
            <w:pPr>
              <w:spacing w:before="120" w:after="120"/>
              <w:rPr>
                <w:rFonts w:ascii="宋体" w:hAnsi="宋体"/>
                <w:sz w:val="24"/>
              </w:rPr>
            </w:pPr>
            <w:r>
              <w:rPr>
                <w:rFonts w:ascii="宋体" w:hAnsi="宋体" w:hint="eastAsia"/>
                <w:sz w:val="24"/>
              </w:rPr>
              <w:t>（</w:t>
            </w:r>
            <w:r>
              <w:rPr>
                <w:rFonts w:ascii="宋体" w:hAnsi="宋体" w:hint="eastAsia"/>
                <w:sz w:val="24"/>
              </w:rPr>
              <w:t>15</w:t>
            </w:r>
            <w:r>
              <w:rPr>
                <w:rFonts w:ascii="宋体" w:hAnsi="宋体" w:hint="eastAsia"/>
                <w:sz w:val="24"/>
              </w:rPr>
              <w:t>分）</w:t>
            </w:r>
          </w:p>
        </w:tc>
        <w:tc>
          <w:tcPr>
            <w:tcW w:w="499" w:type="pct"/>
            <w:tcBorders>
              <w:top w:val="single" w:sz="4" w:space="0" w:color="auto"/>
              <w:left w:val="single" w:sz="4" w:space="0" w:color="auto"/>
              <w:right w:val="single" w:sz="4" w:space="0" w:color="auto"/>
            </w:tcBorders>
            <w:vAlign w:val="center"/>
          </w:tcPr>
          <w:p w:rsidR="00A60564" w:rsidRDefault="00696765">
            <w:pPr>
              <w:spacing w:before="120" w:after="120"/>
              <w:ind w:firstLineChars="50" w:firstLine="120"/>
              <w:rPr>
                <w:rFonts w:ascii="宋体" w:hAnsi="宋体"/>
                <w:sz w:val="24"/>
              </w:rPr>
            </w:pPr>
            <w:r>
              <w:rPr>
                <w:rFonts w:ascii="宋体" w:hAnsi="宋体" w:hint="eastAsia"/>
                <w:sz w:val="24"/>
              </w:rPr>
              <w:t>0-</w:t>
            </w:r>
            <w:r>
              <w:rPr>
                <w:rFonts w:ascii="宋体" w:hAnsi="宋体" w:hint="eastAsia"/>
                <w:sz w:val="24"/>
              </w:rPr>
              <w:t>15</w:t>
            </w:r>
          </w:p>
        </w:tc>
        <w:tc>
          <w:tcPr>
            <w:tcW w:w="2714" w:type="pct"/>
            <w:tcBorders>
              <w:top w:val="single" w:sz="4" w:space="0" w:color="auto"/>
              <w:left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科学、可行、针对性强</w:t>
            </w:r>
            <w:r>
              <w:rPr>
                <w:rFonts w:ascii="宋体" w:hAnsi="宋体" w:hint="eastAsia"/>
                <w:sz w:val="24"/>
              </w:rPr>
              <w:t>11</w:t>
            </w:r>
            <w:r>
              <w:rPr>
                <w:rFonts w:ascii="宋体" w:hAnsi="宋体" w:hint="eastAsia"/>
                <w:sz w:val="24"/>
              </w:rPr>
              <w:t>—</w:t>
            </w:r>
            <w:r>
              <w:rPr>
                <w:rFonts w:ascii="宋体" w:hAnsi="宋体" w:hint="eastAsia"/>
                <w:sz w:val="24"/>
              </w:rPr>
              <w:t>15</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合理、可行、细节</w:t>
            </w:r>
            <w:r>
              <w:rPr>
                <w:rFonts w:ascii="宋体" w:hAnsi="宋体" w:hint="eastAsia"/>
                <w:sz w:val="24"/>
              </w:rPr>
              <w:t>有待</w:t>
            </w:r>
            <w:r>
              <w:rPr>
                <w:rFonts w:ascii="宋体" w:hAnsi="宋体" w:hint="eastAsia"/>
                <w:sz w:val="24"/>
              </w:rPr>
              <w:t>完善</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欠合理，可行性较差，基本满足工程需要</w:t>
            </w:r>
            <w:r>
              <w:rPr>
                <w:rFonts w:ascii="宋体" w:hAnsi="宋体" w:hint="eastAsia"/>
                <w:sz w:val="24"/>
              </w:rPr>
              <w:t>0</w:t>
            </w:r>
            <w:r>
              <w:rPr>
                <w:rFonts w:ascii="宋体" w:hAnsi="宋体" w:hint="eastAsia"/>
                <w:sz w:val="24"/>
              </w:rPr>
              <w:t>－</w:t>
            </w:r>
            <w:r>
              <w:rPr>
                <w:rFonts w:ascii="宋体" w:hAnsi="宋体" w:hint="eastAsia"/>
                <w:sz w:val="24"/>
              </w:rPr>
              <w:t>5</w:t>
            </w:r>
            <w:r>
              <w:rPr>
                <w:rFonts w:ascii="宋体" w:hAnsi="宋体" w:hint="eastAsia"/>
                <w:sz w:val="24"/>
              </w:rPr>
              <w:t>分。</w:t>
            </w:r>
          </w:p>
        </w:tc>
      </w:tr>
      <w:tr w:rsidR="00A60564">
        <w:trPr>
          <w:trHeight w:val="221"/>
        </w:trPr>
        <w:tc>
          <w:tcPr>
            <w:tcW w:w="286"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bCs/>
                <w:sz w:val="24"/>
              </w:rPr>
            </w:pPr>
          </w:p>
        </w:tc>
        <w:tc>
          <w:tcPr>
            <w:tcW w:w="713"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sz w:val="24"/>
              </w:rPr>
            </w:pPr>
          </w:p>
        </w:tc>
        <w:tc>
          <w:tcPr>
            <w:tcW w:w="786"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质量管理体系与保证措施（</w:t>
            </w:r>
            <w:r>
              <w:rPr>
                <w:rFonts w:ascii="宋体" w:hAnsi="宋体" w:hint="eastAsia"/>
                <w:sz w:val="24"/>
              </w:rPr>
              <w:t>5</w:t>
            </w:r>
            <w:r>
              <w:rPr>
                <w:rFonts w:ascii="宋体" w:hAnsi="宋体" w:hint="eastAsia"/>
                <w:sz w:val="24"/>
              </w:rPr>
              <w:t>分）</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ind w:firstLineChars="50" w:firstLine="120"/>
              <w:rPr>
                <w:rFonts w:ascii="宋体" w:hAnsi="宋体"/>
                <w:sz w:val="24"/>
              </w:rPr>
            </w:pPr>
            <w:r>
              <w:rPr>
                <w:rFonts w:ascii="宋体" w:hAnsi="宋体" w:hint="eastAsia"/>
                <w:sz w:val="24"/>
              </w:rPr>
              <w:t>0-5</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科学、可行、针对性强</w:t>
            </w:r>
            <w:r>
              <w:rPr>
                <w:rFonts w:ascii="宋体" w:hAnsi="宋体" w:hint="eastAsia"/>
                <w:sz w:val="24"/>
              </w:rPr>
              <w:t>4</w:t>
            </w:r>
            <w:r>
              <w:rPr>
                <w:rFonts w:ascii="宋体" w:hAnsi="宋体" w:hint="eastAsia"/>
                <w:sz w:val="24"/>
              </w:rPr>
              <w:t>—</w:t>
            </w:r>
            <w:r>
              <w:rPr>
                <w:rFonts w:ascii="宋体" w:hAnsi="宋体" w:hint="eastAsia"/>
                <w:sz w:val="24"/>
              </w:rPr>
              <w:t>5</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合理、可行、细节</w:t>
            </w:r>
            <w:r>
              <w:rPr>
                <w:rFonts w:ascii="宋体" w:hAnsi="宋体" w:hint="eastAsia"/>
                <w:sz w:val="24"/>
              </w:rPr>
              <w:t>有待</w:t>
            </w:r>
            <w:r>
              <w:rPr>
                <w:rFonts w:ascii="宋体" w:hAnsi="宋体" w:hint="eastAsia"/>
                <w:sz w:val="24"/>
              </w:rPr>
              <w:t>完善</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欠合理，可行性较差，基本满足工程需要</w:t>
            </w:r>
            <w:r>
              <w:rPr>
                <w:rFonts w:ascii="宋体" w:hAnsi="宋体" w:hint="eastAsia"/>
                <w:sz w:val="24"/>
              </w:rPr>
              <w:t>0</w:t>
            </w:r>
            <w:r>
              <w:rPr>
                <w:rFonts w:ascii="宋体" w:hAnsi="宋体" w:hint="eastAsia"/>
                <w:sz w:val="24"/>
              </w:rPr>
              <w:t>－</w:t>
            </w:r>
            <w:r>
              <w:rPr>
                <w:rFonts w:ascii="宋体" w:hAnsi="宋体" w:hint="eastAsia"/>
                <w:sz w:val="24"/>
              </w:rPr>
              <w:t>1</w:t>
            </w:r>
            <w:r>
              <w:rPr>
                <w:rFonts w:ascii="宋体" w:hAnsi="宋体" w:hint="eastAsia"/>
                <w:sz w:val="24"/>
              </w:rPr>
              <w:t>分</w:t>
            </w:r>
          </w:p>
        </w:tc>
      </w:tr>
      <w:tr w:rsidR="00A60564">
        <w:trPr>
          <w:trHeight w:val="221"/>
        </w:trPr>
        <w:tc>
          <w:tcPr>
            <w:tcW w:w="286"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bCs/>
                <w:sz w:val="24"/>
              </w:rPr>
            </w:pPr>
          </w:p>
        </w:tc>
        <w:tc>
          <w:tcPr>
            <w:tcW w:w="713"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sz w:val="24"/>
              </w:rPr>
            </w:pPr>
          </w:p>
        </w:tc>
        <w:tc>
          <w:tcPr>
            <w:tcW w:w="786"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安全和绿色施工保障措施（</w:t>
            </w:r>
            <w:r>
              <w:rPr>
                <w:rFonts w:ascii="宋体" w:hAnsi="宋体" w:hint="eastAsia"/>
                <w:sz w:val="24"/>
              </w:rPr>
              <w:t>5</w:t>
            </w:r>
            <w:r>
              <w:rPr>
                <w:rFonts w:ascii="宋体" w:hAnsi="宋体" w:hint="eastAsia"/>
                <w:sz w:val="24"/>
              </w:rPr>
              <w:t>分）</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ind w:firstLineChars="50" w:firstLine="120"/>
              <w:rPr>
                <w:rFonts w:ascii="宋体" w:hAnsi="宋体"/>
                <w:sz w:val="24"/>
              </w:rPr>
            </w:pPr>
            <w:r>
              <w:rPr>
                <w:rFonts w:ascii="宋体" w:hAnsi="宋体" w:hint="eastAsia"/>
                <w:sz w:val="24"/>
              </w:rPr>
              <w:t>0-5</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科学、可行、针对性强</w:t>
            </w:r>
            <w:r>
              <w:rPr>
                <w:rFonts w:ascii="宋体" w:hAnsi="宋体" w:hint="eastAsia"/>
                <w:sz w:val="24"/>
              </w:rPr>
              <w:t>4</w:t>
            </w:r>
            <w:r>
              <w:rPr>
                <w:rFonts w:ascii="宋体" w:hAnsi="宋体" w:hint="eastAsia"/>
                <w:sz w:val="24"/>
              </w:rPr>
              <w:t>—</w:t>
            </w:r>
            <w:r>
              <w:rPr>
                <w:rFonts w:ascii="宋体" w:hAnsi="宋体" w:hint="eastAsia"/>
                <w:sz w:val="24"/>
              </w:rPr>
              <w:t>5</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合理、可行、细节</w:t>
            </w:r>
            <w:r>
              <w:rPr>
                <w:rFonts w:ascii="宋体" w:hAnsi="宋体" w:hint="eastAsia"/>
                <w:sz w:val="24"/>
              </w:rPr>
              <w:t>有待</w:t>
            </w:r>
            <w:r>
              <w:rPr>
                <w:rFonts w:ascii="宋体" w:hAnsi="宋体" w:hint="eastAsia"/>
                <w:sz w:val="24"/>
              </w:rPr>
              <w:t>完善</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欠合理，可行性较差，基本满足工程需要</w:t>
            </w:r>
            <w:r>
              <w:rPr>
                <w:rFonts w:ascii="宋体" w:hAnsi="宋体" w:hint="eastAsia"/>
                <w:sz w:val="24"/>
              </w:rPr>
              <w:t>0</w:t>
            </w:r>
            <w:r>
              <w:rPr>
                <w:rFonts w:ascii="宋体" w:hAnsi="宋体" w:hint="eastAsia"/>
                <w:sz w:val="24"/>
              </w:rPr>
              <w:t>－</w:t>
            </w:r>
            <w:r>
              <w:rPr>
                <w:rFonts w:ascii="宋体" w:hAnsi="宋体" w:hint="eastAsia"/>
                <w:sz w:val="24"/>
              </w:rPr>
              <w:t>1</w:t>
            </w:r>
            <w:r>
              <w:rPr>
                <w:rFonts w:ascii="宋体" w:hAnsi="宋体" w:hint="eastAsia"/>
                <w:sz w:val="24"/>
              </w:rPr>
              <w:t>分</w:t>
            </w:r>
          </w:p>
        </w:tc>
      </w:tr>
      <w:tr w:rsidR="00A60564">
        <w:trPr>
          <w:trHeight w:val="572"/>
        </w:trPr>
        <w:tc>
          <w:tcPr>
            <w:tcW w:w="286"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bCs/>
                <w:sz w:val="24"/>
              </w:rPr>
            </w:pPr>
          </w:p>
        </w:tc>
        <w:tc>
          <w:tcPr>
            <w:tcW w:w="713" w:type="pct"/>
            <w:vMerge/>
            <w:tcBorders>
              <w:top w:val="single" w:sz="4" w:space="0" w:color="auto"/>
              <w:left w:val="single" w:sz="4" w:space="0" w:color="auto"/>
              <w:bottom w:val="single" w:sz="4" w:space="0" w:color="auto"/>
              <w:right w:val="single" w:sz="4" w:space="0" w:color="auto"/>
            </w:tcBorders>
            <w:vAlign w:val="center"/>
          </w:tcPr>
          <w:p w:rsidR="00A60564" w:rsidRDefault="00A60564">
            <w:pPr>
              <w:widowControl/>
              <w:jc w:val="left"/>
              <w:rPr>
                <w:rFonts w:ascii="宋体" w:hAnsi="宋体"/>
                <w:sz w:val="24"/>
              </w:rPr>
            </w:pPr>
          </w:p>
        </w:tc>
        <w:tc>
          <w:tcPr>
            <w:tcW w:w="786"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紧急情况的处理措施及预案（</w:t>
            </w:r>
            <w:r>
              <w:rPr>
                <w:rFonts w:ascii="宋体" w:hAnsi="宋体" w:hint="eastAsia"/>
                <w:sz w:val="24"/>
              </w:rPr>
              <w:t>5</w:t>
            </w:r>
            <w:r>
              <w:rPr>
                <w:rFonts w:ascii="宋体" w:hAnsi="宋体" w:hint="eastAsia"/>
                <w:sz w:val="24"/>
              </w:rPr>
              <w:t>分）</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ind w:firstLineChars="50" w:firstLine="120"/>
              <w:rPr>
                <w:rFonts w:ascii="宋体" w:hAnsi="宋体"/>
                <w:sz w:val="24"/>
              </w:rPr>
            </w:pPr>
            <w:r>
              <w:rPr>
                <w:rFonts w:ascii="宋体" w:hAnsi="宋体" w:hint="eastAsia"/>
                <w:sz w:val="24"/>
              </w:rPr>
              <w:t>0-5</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696765">
            <w:pPr>
              <w:spacing w:before="120" w:after="120"/>
              <w:rPr>
                <w:rFonts w:ascii="宋体" w:hAnsi="宋体"/>
                <w:sz w:val="24"/>
              </w:rPr>
            </w:pPr>
            <w:r>
              <w:rPr>
                <w:rFonts w:ascii="宋体" w:hAnsi="宋体" w:hint="eastAsia"/>
                <w:sz w:val="24"/>
              </w:rPr>
              <w:t>措施合理、可行、针对性强</w:t>
            </w:r>
            <w:r>
              <w:rPr>
                <w:rFonts w:ascii="宋体" w:hAnsi="宋体" w:hint="eastAsia"/>
                <w:sz w:val="24"/>
              </w:rPr>
              <w:t>4</w:t>
            </w:r>
            <w:r>
              <w:rPr>
                <w:rFonts w:ascii="宋体" w:hAnsi="宋体" w:hint="eastAsia"/>
                <w:sz w:val="24"/>
              </w:rPr>
              <w:t>—</w:t>
            </w:r>
            <w:r>
              <w:rPr>
                <w:rFonts w:ascii="宋体" w:hAnsi="宋体" w:hint="eastAsia"/>
                <w:sz w:val="24"/>
              </w:rPr>
              <w:t>5</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措施较合理、较可行</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分；</w:t>
            </w:r>
          </w:p>
          <w:p w:rsidR="00A60564" w:rsidRDefault="00696765">
            <w:pPr>
              <w:spacing w:before="120" w:after="120"/>
              <w:rPr>
                <w:rFonts w:ascii="宋体" w:hAnsi="宋体"/>
                <w:sz w:val="24"/>
              </w:rPr>
            </w:pPr>
            <w:r>
              <w:rPr>
                <w:rFonts w:ascii="宋体" w:hAnsi="宋体" w:hint="eastAsia"/>
                <w:sz w:val="24"/>
              </w:rPr>
              <w:t>措施不合理、不可行</w:t>
            </w:r>
            <w:r>
              <w:rPr>
                <w:rFonts w:ascii="宋体" w:hAnsi="宋体" w:hint="eastAsia"/>
                <w:sz w:val="24"/>
              </w:rPr>
              <w:t>0-1</w:t>
            </w:r>
            <w:r>
              <w:rPr>
                <w:rFonts w:ascii="宋体" w:hAnsi="宋体" w:hint="eastAsia"/>
                <w:sz w:val="24"/>
              </w:rPr>
              <w:t>分；</w:t>
            </w:r>
          </w:p>
        </w:tc>
      </w:tr>
      <w:tr w:rsidR="00A60564">
        <w:trPr>
          <w:trHeight w:val="817"/>
        </w:trPr>
        <w:tc>
          <w:tcPr>
            <w:tcW w:w="286" w:type="pct"/>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bCs/>
                <w:sz w:val="24"/>
              </w:rPr>
              <w:t>4</w:t>
            </w:r>
          </w:p>
        </w:tc>
        <w:tc>
          <w:tcPr>
            <w:tcW w:w="1499" w:type="pct"/>
            <w:gridSpan w:val="2"/>
            <w:tcBorders>
              <w:top w:val="single" w:sz="4" w:space="0" w:color="auto"/>
              <w:left w:val="single" w:sz="4" w:space="0" w:color="auto"/>
              <w:bottom w:val="single" w:sz="4" w:space="0" w:color="auto"/>
              <w:right w:val="single" w:sz="4" w:space="0" w:color="auto"/>
            </w:tcBorders>
            <w:vAlign w:val="center"/>
          </w:tcPr>
          <w:p w:rsidR="00A60564" w:rsidRDefault="00696765">
            <w:pPr>
              <w:jc w:val="center"/>
              <w:rPr>
                <w:rFonts w:ascii="宋体" w:hAnsi="宋体"/>
                <w:bCs/>
                <w:sz w:val="24"/>
              </w:rPr>
            </w:pPr>
            <w:r>
              <w:rPr>
                <w:rFonts w:ascii="宋体" w:hAnsi="宋体" w:hint="eastAsia"/>
                <w:sz w:val="24"/>
              </w:rPr>
              <w:t>合计</w:t>
            </w:r>
          </w:p>
        </w:tc>
        <w:tc>
          <w:tcPr>
            <w:tcW w:w="499" w:type="pct"/>
            <w:tcBorders>
              <w:top w:val="single" w:sz="4" w:space="0" w:color="auto"/>
              <w:left w:val="single" w:sz="4" w:space="0" w:color="auto"/>
              <w:bottom w:val="single" w:sz="4" w:space="0" w:color="auto"/>
              <w:right w:val="single" w:sz="4" w:space="0" w:color="auto"/>
            </w:tcBorders>
            <w:vAlign w:val="center"/>
          </w:tcPr>
          <w:p w:rsidR="00A60564" w:rsidRDefault="00696765">
            <w:pPr>
              <w:rPr>
                <w:rFonts w:ascii="宋体" w:hAnsi="宋体" w:cs="宋体"/>
                <w:bCs/>
                <w:kern w:val="0"/>
                <w:sz w:val="24"/>
              </w:rPr>
            </w:pPr>
            <w:r>
              <w:rPr>
                <w:rFonts w:ascii="宋体" w:hAnsi="宋体" w:cs="宋体" w:hint="eastAsia"/>
                <w:bCs/>
                <w:kern w:val="0"/>
                <w:sz w:val="24"/>
              </w:rPr>
              <w:t>100</w:t>
            </w:r>
          </w:p>
        </w:tc>
        <w:tc>
          <w:tcPr>
            <w:tcW w:w="2714" w:type="pct"/>
            <w:tcBorders>
              <w:top w:val="single" w:sz="4" w:space="0" w:color="auto"/>
              <w:left w:val="single" w:sz="4" w:space="0" w:color="auto"/>
              <w:bottom w:val="single" w:sz="4" w:space="0" w:color="auto"/>
              <w:right w:val="single" w:sz="4" w:space="0" w:color="auto"/>
            </w:tcBorders>
            <w:vAlign w:val="center"/>
          </w:tcPr>
          <w:p w:rsidR="00A60564" w:rsidRDefault="00A60564">
            <w:pPr>
              <w:rPr>
                <w:rFonts w:ascii="宋体" w:hAnsi="宋体" w:cs="宋体"/>
                <w:bCs/>
                <w:kern w:val="0"/>
                <w:sz w:val="24"/>
              </w:rPr>
            </w:pPr>
          </w:p>
        </w:tc>
      </w:tr>
    </w:tbl>
    <w:p w:rsidR="00A60564" w:rsidRDefault="00A60564">
      <w:pPr>
        <w:pStyle w:val="af7"/>
      </w:pPr>
    </w:p>
    <w:p w:rsidR="00A60564" w:rsidRDefault="00A60564">
      <w:pPr>
        <w:pStyle w:val="af7"/>
      </w:pPr>
    </w:p>
    <w:p w:rsidR="00A60564" w:rsidRDefault="00A60564">
      <w:pPr>
        <w:pStyle w:val="af7"/>
      </w:pPr>
    </w:p>
    <w:p w:rsidR="00A60564" w:rsidRDefault="00A60564"/>
    <w:p w:rsidR="00A60564" w:rsidRDefault="00A60564"/>
    <w:p w:rsidR="00A60564" w:rsidRDefault="00A60564"/>
    <w:p w:rsidR="00A60564" w:rsidRDefault="00A60564">
      <w:pPr>
        <w:pStyle w:val="af7"/>
      </w:pPr>
    </w:p>
    <w:p w:rsidR="00A60564" w:rsidRDefault="00A60564">
      <w:pPr>
        <w:pStyle w:val="af7"/>
        <w:jc w:val="both"/>
      </w:pPr>
    </w:p>
    <w:p w:rsidR="00A60564" w:rsidRDefault="00696765">
      <w:pPr>
        <w:pStyle w:val="10"/>
        <w:rPr>
          <w:rFonts w:asciiTheme="minorEastAsia" w:eastAsiaTheme="minorEastAsia" w:hAnsiTheme="minorEastAsia"/>
          <w:b/>
          <w:bCs/>
          <w:kern w:val="2"/>
          <w:sz w:val="24"/>
          <w:szCs w:val="24"/>
        </w:rPr>
      </w:pPr>
      <w:bookmarkStart w:id="151" w:name="_Toc1372"/>
      <w:r>
        <w:lastRenderedPageBreak/>
        <w:t>第四章</w:t>
      </w:r>
      <w:r>
        <w:t xml:space="preserve"> </w:t>
      </w:r>
      <w:r>
        <w:t>采购需求</w:t>
      </w:r>
      <w:bookmarkStart w:id="152" w:name="_Toc497300341"/>
      <w:bookmarkStart w:id="153" w:name="_Toc480469098"/>
      <w:bookmarkEnd w:id="150"/>
      <w:bookmarkEnd w:id="151"/>
    </w:p>
    <w:p w:rsidR="00A60564" w:rsidRDefault="00696765">
      <w:pPr>
        <w:pStyle w:val="2"/>
        <w:numPr>
          <w:ilvl w:val="0"/>
          <w:numId w:val="16"/>
        </w:numPr>
        <w:rPr>
          <w:rFonts w:ascii="黑体" w:hAnsi="黑体" w:cs="黑体"/>
        </w:rPr>
      </w:pPr>
      <w:r>
        <w:t>项目名称</w:t>
      </w:r>
      <w:bookmarkEnd w:id="152"/>
    </w:p>
    <w:p w:rsidR="00A60564" w:rsidRDefault="00696765">
      <w:pPr>
        <w:pStyle w:val="a8"/>
        <w:ind w:firstLine="480"/>
      </w:pPr>
      <w:r>
        <w:t>项目名称：</w:t>
      </w:r>
      <w:r>
        <w:rPr>
          <w:u w:val="single"/>
        </w:rPr>
        <w:t>北京</w:t>
      </w:r>
      <w:r>
        <w:rPr>
          <w:rFonts w:hint="eastAsia"/>
          <w:u w:val="single"/>
        </w:rPr>
        <w:t>市</w:t>
      </w:r>
      <w:r>
        <w:rPr>
          <w:u w:val="single"/>
        </w:rPr>
        <w:t>十一学校</w:t>
      </w:r>
      <w:proofErr w:type="gramStart"/>
      <w:r>
        <w:rPr>
          <w:u w:val="single"/>
        </w:rPr>
        <w:t>初中楼</w:t>
      </w:r>
      <w:proofErr w:type="gramEnd"/>
      <w:r>
        <w:rPr>
          <w:u w:val="single"/>
        </w:rPr>
        <w:t>楼道地砖改造工程</w:t>
      </w:r>
    </w:p>
    <w:p w:rsidR="00A60564" w:rsidRDefault="00696765">
      <w:pPr>
        <w:pStyle w:val="a8"/>
        <w:ind w:firstLine="480"/>
        <w:rPr>
          <w:u w:val="single"/>
        </w:rPr>
      </w:pPr>
      <w:r>
        <w:t>建设地点：</w:t>
      </w:r>
      <w:r>
        <w:rPr>
          <w:u w:val="single"/>
        </w:rPr>
        <w:t>北京市海淀区玉泉路</w:t>
      </w:r>
      <w:r>
        <w:rPr>
          <w:u w:val="single"/>
        </w:rPr>
        <w:t>66</w:t>
      </w:r>
      <w:r>
        <w:rPr>
          <w:u w:val="single"/>
        </w:rPr>
        <w:t>号</w:t>
      </w:r>
    </w:p>
    <w:p w:rsidR="00A60564" w:rsidRDefault="00696765">
      <w:pPr>
        <w:pStyle w:val="2"/>
        <w:numPr>
          <w:ilvl w:val="0"/>
          <w:numId w:val="16"/>
        </w:numPr>
        <w:rPr>
          <w:rFonts w:ascii="黑体" w:hAnsi="黑体" w:cs="黑体"/>
        </w:rPr>
      </w:pPr>
      <w:r>
        <w:t>承包范围</w:t>
      </w:r>
    </w:p>
    <w:p w:rsidR="00A60564" w:rsidRDefault="00696765">
      <w:pPr>
        <w:pStyle w:val="a8"/>
        <w:ind w:firstLine="480"/>
        <w:rPr>
          <w:b/>
        </w:rPr>
      </w:pPr>
      <w:r>
        <w:rPr>
          <w:u w:val="single"/>
        </w:rPr>
        <w:t>工程量清单所示装饰装修等全部工程内容</w:t>
      </w:r>
      <w:r>
        <w:t>（详见工程量清单）</w:t>
      </w:r>
    </w:p>
    <w:p w:rsidR="00A60564" w:rsidRDefault="00696765">
      <w:pPr>
        <w:pStyle w:val="2"/>
        <w:numPr>
          <w:ilvl w:val="0"/>
          <w:numId w:val="16"/>
        </w:numPr>
        <w:rPr>
          <w:rFonts w:ascii="黑体" w:hAnsi="黑体" w:cs="黑体"/>
        </w:rPr>
      </w:pPr>
      <w:r>
        <w:t>计划工期</w:t>
      </w:r>
    </w:p>
    <w:p w:rsidR="00A60564" w:rsidRDefault="00696765">
      <w:pPr>
        <w:pStyle w:val="a8"/>
        <w:ind w:firstLine="480"/>
      </w:pPr>
      <w:r>
        <w:t>计划总工期：</w:t>
      </w:r>
      <w:r>
        <w:t>22</w:t>
      </w:r>
      <w:r>
        <w:t>日历</w:t>
      </w:r>
    </w:p>
    <w:p w:rsidR="00A60564" w:rsidRDefault="00696765">
      <w:pPr>
        <w:pStyle w:val="2"/>
        <w:numPr>
          <w:ilvl w:val="0"/>
          <w:numId w:val="16"/>
        </w:numPr>
        <w:rPr>
          <w:rFonts w:ascii="黑体" w:hAnsi="黑体" w:cs="黑体"/>
        </w:rPr>
      </w:pPr>
      <w:r>
        <w:t>质量要求</w:t>
      </w:r>
    </w:p>
    <w:p w:rsidR="00A60564" w:rsidRDefault="00696765">
      <w:pPr>
        <w:pStyle w:val="a8"/>
        <w:ind w:firstLine="480"/>
      </w:pPr>
      <w:r>
        <w:t>本工程要求的质量标准符合现行国家有关工程施工验收规范和标准的要求（合格）。</w:t>
      </w:r>
    </w:p>
    <w:p w:rsidR="00A60564" w:rsidRDefault="00696765">
      <w:pPr>
        <w:pStyle w:val="2"/>
        <w:numPr>
          <w:ilvl w:val="0"/>
          <w:numId w:val="16"/>
        </w:numPr>
        <w:rPr>
          <w:rFonts w:ascii="黑体" w:hAnsi="黑体" w:cs="黑体"/>
        </w:rPr>
      </w:pPr>
      <w:r>
        <w:t>适用规范和标准</w:t>
      </w:r>
    </w:p>
    <w:p w:rsidR="00A60564" w:rsidRDefault="00696765">
      <w:pPr>
        <w:pStyle w:val="a8"/>
        <w:ind w:left="480" w:firstLineChars="0" w:firstLine="0"/>
      </w:pPr>
      <w:r>
        <w:rPr>
          <w:rFonts w:hint="eastAsia"/>
          <w:b/>
          <w:bCs/>
        </w:rPr>
        <w:t>5.1</w:t>
      </w:r>
      <w:r>
        <w:t>本工程适用现行国家、行业和地方规范、标准和规程。</w:t>
      </w:r>
    </w:p>
    <w:p w:rsidR="00A60564" w:rsidRDefault="00696765">
      <w:pPr>
        <w:pStyle w:val="a8"/>
        <w:ind w:firstLine="482"/>
      </w:pPr>
      <w:r>
        <w:rPr>
          <w:rFonts w:hint="eastAsia"/>
          <w:b/>
          <w:bCs/>
        </w:rPr>
        <w:t>5.2</w:t>
      </w:r>
      <w:r>
        <w:t>构成合同文件的任何内容与适用的规范、标准和规程之间出现矛盾，承包人应书面要求</w:t>
      </w:r>
      <w:r>
        <w:rPr>
          <w:rFonts w:hint="eastAsia"/>
        </w:rPr>
        <w:t>采购</w:t>
      </w:r>
      <w:r>
        <w:t>人予以澄清，除</w:t>
      </w:r>
      <w:r>
        <w:rPr>
          <w:rFonts w:hint="eastAsia"/>
        </w:rPr>
        <w:t>采购</w:t>
      </w:r>
      <w:r>
        <w:t>人有特别指示外，承包人应按照其中要求最严格的标准执行。</w:t>
      </w:r>
    </w:p>
    <w:p w:rsidR="00A60564" w:rsidRDefault="00696765">
      <w:pPr>
        <w:pStyle w:val="a8"/>
        <w:ind w:firstLine="482"/>
      </w:pPr>
      <w:r>
        <w:rPr>
          <w:rFonts w:hint="eastAsia"/>
          <w:b/>
          <w:bCs/>
        </w:rPr>
        <w:t>5.3</w:t>
      </w:r>
      <w:r>
        <w:t>材料、施工工艺和本工程都应依照适用的现行规范、标准和规程的最新版本执行。</w:t>
      </w:r>
    </w:p>
    <w:p w:rsidR="00A60564" w:rsidRDefault="00696765">
      <w:pPr>
        <w:pStyle w:val="2"/>
        <w:numPr>
          <w:ilvl w:val="0"/>
          <w:numId w:val="16"/>
        </w:numPr>
        <w:rPr>
          <w:rFonts w:ascii="黑体" w:hAnsi="黑体" w:cs="黑体"/>
        </w:rPr>
      </w:pPr>
      <w:r>
        <w:t>安全文明施工</w:t>
      </w:r>
    </w:p>
    <w:p w:rsidR="00A60564" w:rsidRDefault="00696765">
      <w:pPr>
        <w:pStyle w:val="a8"/>
        <w:ind w:firstLine="482"/>
      </w:pPr>
      <w:r>
        <w:rPr>
          <w:rFonts w:hint="eastAsia"/>
          <w:b/>
          <w:bCs/>
        </w:rPr>
        <w:t>6.1</w:t>
      </w:r>
      <w:r>
        <w:t>在工程施工、竣工、交付及修补任何缺陷的过程中，承包人应当始终遵守国家和地方有关安全生产的法律法规、规范、标准和规程等，履行其安全施工职责。</w:t>
      </w:r>
    </w:p>
    <w:p w:rsidR="00A60564" w:rsidRDefault="00696765">
      <w:pPr>
        <w:pStyle w:val="a8"/>
        <w:ind w:firstLine="482"/>
      </w:pPr>
      <w:r>
        <w:rPr>
          <w:rFonts w:hint="eastAsia"/>
          <w:b/>
          <w:bCs/>
        </w:rPr>
        <w:t>6.2</w:t>
      </w:r>
      <w:r>
        <w:t>承包人应坚持</w:t>
      </w:r>
      <w:r>
        <w:t>“</w:t>
      </w:r>
      <w:r>
        <w:t>安全第一，预防为主</w:t>
      </w:r>
      <w:r>
        <w:t>”</w:t>
      </w:r>
      <w:r>
        <w:t>的方针，建立、健全安全生产责任制度和安全生产教育培训制度。</w:t>
      </w:r>
    </w:p>
    <w:p w:rsidR="00A60564" w:rsidRDefault="00696765">
      <w:pPr>
        <w:pStyle w:val="a8"/>
        <w:ind w:firstLine="482"/>
      </w:pPr>
      <w:r>
        <w:rPr>
          <w:rFonts w:hint="eastAsia"/>
          <w:b/>
          <w:bCs/>
        </w:rPr>
        <w:t>6.3</w:t>
      </w:r>
      <w: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rsidR="00A60564" w:rsidRDefault="00696765">
      <w:pPr>
        <w:pStyle w:val="a8"/>
        <w:ind w:firstLine="482"/>
      </w:pPr>
      <w:r>
        <w:rPr>
          <w:rFonts w:hint="eastAsia"/>
          <w:b/>
          <w:bCs/>
        </w:rPr>
        <w:t>6.4</w:t>
      </w:r>
      <w:r>
        <w:t>承包人还应根据有关法律</w:t>
      </w:r>
      <w:r>
        <w:t>法规、规定和条例等的要求，制定一套安全生产应急</w:t>
      </w:r>
      <w:r>
        <w:lastRenderedPageBreak/>
        <w:t>措施和程序，保证一旦出现任何安全事故，能立即保护好现场，抢救伤员和财产，保证施工生产的正常进行，防止损失扩大。</w:t>
      </w:r>
    </w:p>
    <w:p w:rsidR="00A60564" w:rsidRDefault="00696765">
      <w:pPr>
        <w:pStyle w:val="2"/>
        <w:numPr>
          <w:ilvl w:val="0"/>
          <w:numId w:val="16"/>
        </w:numPr>
        <w:rPr>
          <w:rFonts w:ascii="黑体" w:hAnsi="黑体" w:cs="黑体"/>
        </w:rPr>
      </w:pPr>
      <w:r>
        <w:t>环境保护</w:t>
      </w:r>
    </w:p>
    <w:p w:rsidR="00A60564" w:rsidRDefault="00696765">
      <w:pPr>
        <w:pStyle w:val="a8"/>
        <w:ind w:firstLine="480"/>
      </w:pPr>
      <w:r>
        <w:rPr>
          <w:rFonts w:hint="eastAsia"/>
        </w:rPr>
        <w:t>7.1</w:t>
      </w:r>
      <w:r>
        <w:t>在工程施工、完工及修补任何缺陷的过程中，承包人应当始终遵守国家和工程所在地有关扬尘治理、建筑垃圾堆放、清运等环境保护、水土保护和污染防治的法律法规、规章、规范、标准和规程等，履行其环境与生态保护职责。</w:t>
      </w:r>
    </w:p>
    <w:p w:rsidR="00A60564" w:rsidRDefault="00696765">
      <w:pPr>
        <w:pStyle w:val="a8"/>
        <w:ind w:firstLine="480"/>
        <w:sectPr w:rsidR="00A60564">
          <w:footerReference w:type="default" r:id="rId12"/>
          <w:footerReference w:type="first" r:id="rId13"/>
          <w:pgSz w:w="11906" w:h="16838"/>
          <w:pgMar w:top="1240" w:right="1440" w:bottom="1440" w:left="1559" w:header="851" w:footer="992" w:gutter="0"/>
          <w:cols w:space="720"/>
          <w:docGrid w:linePitch="312"/>
        </w:sectPr>
      </w:pPr>
      <w:r>
        <w:rPr>
          <w:rFonts w:hint="eastAsia"/>
        </w:rPr>
        <w:t>7.2</w:t>
      </w:r>
      <w:r>
        <w:t>承包人应按合同约定和</w:t>
      </w:r>
      <w:r>
        <w:rPr>
          <w:rFonts w:hint="eastAsia"/>
        </w:rPr>
        <w:t>采购</w:t>
      </w:r>
      <w:r>
        <w:t>人指示，接受国家和地方环境保护行政主管部门的监督、监测和检查。承包人应对其违反现行法律法规、规章、规范、标准和规程等所造成的环境污染、人员伤害和财产损失等承担赔偿责任。</w:t>
      </w:r>
    </w:p>
    <w:p w:rsidR="00A60564" w:rsidRDefault="00696765">
      <w:pPr>
        <w:pStyle w:val="10"/>
      </w:pPr>
      <w:bookmarkStart w:id="154" w:name="_Toc18311"/>
      <w:r>
        <w:lastRenderedPageBreak/>
        <w:t>第五章</w:t>
      </w:r>
      <w:r>
        <w:t xml:space="preserve"> </w:t>
      </w:r>
      <w:r>
        <w:t>比选申请文件格式</w:t>
      </w:r>
      <w:bookmarkEnd w:id="153"/>
      <w:bookmarkEnd w:id="154"/>
    </w:p>
    <w:p w:rsidR="00A60564" w:rsidRDefault="00A60564">
      <w:pPr>
        <w:spacing w:line="520" w:lineRule="exact"/>
        <w:jc w:val="center"/>
        <w:rPr>
          <w:rFonts w:ascii="宋体"/>
          <w:bCs/>
          <w:sz w:val="28"/>
        </w:rPr>
      </w:pPr>
    </w:p>
    <w:p w:rsidR="00A60564" w:rsidRDefault="00A60564">
      <w:pPr>
        <w:spacing w:line="440" w:lineRule="exact"/>
        <w:jc w:val="center"/>
        <w:rPr>
          <w:rFonts w:ascii="宋体"/>
          <w:szCs w:val="21"/>
        </w:rPr>
      </w:pPr>
    </w:p>
    <w:p w:rsidR="00A60564" w:rsidRDefault="00696765">
      <w:pPr>
        <w:widowControl/>
        <w:jc w:val="left"/>
        <w:rPr>
          <w:rFonts w:ascii="宋体"/>
          <w:szCs w:val="21"/>
        </w:rPr>
      </w:pPr>
      <w:r>
        <w:rPr>
          <w:rFonts w:ascii="宋体"/>
          <w:szCs w:val="21"/>
        </w:rPr>
        <w:br w:type="page"/>
      </w:r>
    </w:p>
    <w:p w:rsidR="00A60564" w:rsidRDefault="00696765">
      <w:pPr>
        <w:spacing w:line="440" w:lineRule="exact"/>
        <w:jc w:val="center"/>
        <w:rPr>
          <w:rFonts w:ascii="宋体"/>
          <w:sz w:val="44"/>
          <w:szCs w:val="44"/>
        </w:rPr>
      </w:pPr>
      <w:r>
        <w:rPr>
          <w:rFonts w:asciiTheme="minorEastAsia" w:eastAsiaTheme="minorEastAsia" w:hAnsiTheme="minorEastAsia" w:hint="eastAsia"/>
          <w:sz w:val="44"/>
          <w:szCs w:val="44"/>
        </w:rPr>
        <w:lastRenderedPageBreak/>
        <w:t>北京</w:t>
      </w:r>
      <w:r>
        <w:rPr>
          <w:rFonts w:asciiTheme="minorEastAsia" w:eastAsiaTheme="minorEastAsia" w:hAnsiTheme="minorEastAsia" w:hint="eastAsia"/>
          <w:sz w:val="44"/>
          <w:szCs w:val="44"/>
        </w:rPr>
        <w:t>市</w:t>
      </w:r>
      <w:r>
        <w:rPr>
          <w:rFonts w:asciiTheme="minorEastAsia" w:eastAsiaTheme="minorEastAsia" w:hAnsiTheme="minorEastAsia" w:hint="eastAsia"/>
          <w:sz w:val="44"/>
          <w:szCs w:val="44"/>
        </w:rPr>
        <w:t>十一学校</w:t>
      </w:r>
      <w:proofErr w:type="gramStart"/>
      <w:r>
        <w:rPr>
          <w:rFonts w:asciiTheme="minorEastAsia" w:eastAsiaTheme="minorEastAsia" w:hAnsiTheme="minorEastAsia" w:hint="eastAsia"/>
          <w:sz w:val="44"/>
          <w:szCs w:val="44"/>
        </w:rPr>
        <w:t>初中楼</w:t>
      </w:r>
      <w:proofErr w:type="gramEnd"/>
      <w:r>
        <w:rPr>
          <w:rFonts w:asciiTheme="minorEastAsia" w:eastAsiaTheme="minorEastAsia" w:hAnsiTheme="minorEastAsia" w:hint="eastAsia"/>
          <w:sz w:val="44"/>
          <w:szCs w:val="44"/>
        </w:rPr>
        <w:t>楼道地砖改造工程</w:t>
      </w:r>
    </w:p>
    <w:p w:rsidR="00A60564" w:rsidRDefault="00A60564">
      <w:pPr>
        <w:spacing w:line="240" w:lineRule="atLeast"/>
        <w:jc w:val="center"/>
        <w:rPr>
          <w:rFonts w:ascii="宋体" w:hAnsi="宋体"/>
          <w:sz w:val="44"/>
          <w:szCs w:val="44"/>
        </w:rPr>
      </w:pPr>
    </w:p>
    <w:p w:rsidR="00A60564" w:rsidRDefault="00696765">
      <w:pPr>
        <w:spacing w:line="240" w:lineRule="atLeast"/>
        <w:jc w:val="center"/>
        <w:rPr>
          <w:rFonts w:ascii="宋体"/>
          <w:sz w:val="44"/>
          <w:szCs w:val="44"/>
        </w:rPr>
      </w:pPr>
      <w:r>
        <w:rPr>
          <w:rFonts w:ascii="宋体" w:hAnsi="宋体" w:hint="eastAsia"/>
          <w:sz w:val="44"/>
          <w:szCs w:val="44"/>
        </w:rPr>
        <w:t>比选申请文件</w:t>
      </w:r>
    </w:p>
    <w:p w:rsidR="00A60564" w:rsidRDefault="00A60564">
      <w:pPr>
        <w:spacing w:line="360" w:lineRule="auto"/>
        <w:jc w:val="center"/>
        <w:rPr>
          <w:rFonts w:ascii="宋体"/>
          <w:szCs w:val="21"/>
        </w:rPr>
      </w:pPr>
    </w:p>
    <w:p w:rsidR="00A60564" w:rsidRDefault="00A60564">
      <w:pPr>
        <w:spacing w:line="360" w:lineRule="auto"/>
        <w:jc w:val="center"/>
        <w:rPr>
          <w:rFonts w:ascii="宋体"/>
          <w:szCs w:val="21"/>
        </w:rPr>
      </w:pPr>
    </w:p>
    <w:p w:rsidR="00A60564" w:rsidRDefault="00A60564">
      <w:pPr>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jc w:val="center"/>
        <w:rPr>
          <w:rFonts w:ascii="宋体"/>
          <w:szCs w:val="21"/>
        </w:rPr>
      </w:pPr>
    </w:p>
    <w:p w:rsidR="00A60564" w:rsidRDefault="00A60564">
      <w:pPr>
        <w:tabs>
          <w:tab w:val="left" w:pos="2625"/>
        </w:tabs>
        <w:spacing w:line="360" w:lineRule="auto"/>
        <w:rPr>
          <w:rFonts w:ascii="宋体"/>
          <w:szCs w:val="21"/>
        </w:rPr>
      </w:pPr>
    </w:p>
    <w:p w:rsidR="00A60564" w:rsidRDefault="00A60564">
      <w:pPr>
        <w:tabs>
          <w:tab w:val="left" w:pos="2625"/>
        </w:tabs>
        <w:spacing w:line="360" w:lineRule="auto"/>
        <w:rPr>
          <w:rFonts w:ascii="宋体"/>
          <w:szCs w:val="21"/>
        </w:rPr>
      </w:pPr>
    </w:p>
    <w:p w:rsidR="00A60564" w:rsidRDefault="00A60564">
      <w:pPr>
        <w:tabs>
          <w:tab w:val="left" w:pos="2625"/>
        </w:tabs>
        <w:spacing w:line="360" w:lineRule="auto"/>
        <w:rPr>
          <w:rFonts w:ascii="宋体"/>
          <w:szCs w:val="21"/>
        </w:rPr>
      </w:pPr>
    </w:p>
    <w:p w:rsidR="00A60564" w:rsidRDefault="00A60564">
      <w:pPr>
        <w:tabs>
          <w:tab w:val="left" w:pos="2625"/>
        </w:tabs>
        <w:spacing w:line="360" w:lineRule="auto"/>
        <w:rPr>
          <w:rFonts w:ascii="宋体"/>
          <w:szCs w:val="21"/>
        </w:rPr>
      </w:pPr>
    </w:p>
    <w:p w:rsidR="00A60564" w:rsidRDefault="00A60564">
      <w:pPr>
        <w:rPr>
          <w:rFonts w:eastAsia="黑体"/>
          <w:sz w:val="28"/>
          <w:szCs w:val="28"/>
        </w:rPr>
      </w:pPr>
    </w:p>
    <w:p w:rsidR="00A60564" w:rsidRDefault="00696765">
      <w:pPr>
        <w:spacing w:line="480" w:lineRule="auto"/>
        <w:ind w:firstLineChars="500" w:firstLine="1400"/>
        <w:rPr>
          <w:rFonts w:eastAsia="黑体"/>
          <w:sz w:val="28"/>
          <w:szCs w:val="28"/>
          <w:u w:val="single"/>
        </w:rPr>
      </w:pPr>
      <w:r>
        <w:rPr>
          <w:rFonts w:eastAsia="黑体" w:hint="eastAsia"/>
          <w:sz w:val="28"/>
          <w:szCs w:val="28"/>
        </w:rPr>
        <w:t>比选</w:t>
      </w:r>
      <w:r>
        <w:rPr>
          <w:rFonts w:eastAsia="黑体"/>
          <w:sz w:val="28"/>
          <w:szCs w:val="28"/>
        </w:rPr>
        <w:t>申请人：（盖单位章）</w:t>
      </w:r>
    </w:p>
    <w:p w:rsidR="00A60564" w:rsidRDefault="00696765">
      <w:pPr>
        <w:spacing w:line="480" w:lineRule="auto"/>
        <w:jc w:val="center"/>
        <w:rPr>
          <w:rFonts w:eastAsia="黑体"/>
          <w:sz w:val="28"/>
          <w:szCs w:val="28"/>
        </w:rPr>
      </w:pPr>
      <w:r>
        <w:rPr>
          <w:rFonts w:eastAsia="黑体"/>
          <w:sz w:val="28"/>
          <w:szCs w:val="28"/>
        </w:rPr>
        <w:t>法定代表人或其委托代理人：（签字</w:t>
      </w:r>
      <w:r>
        <w:rPr>
          <w:rFonts w:eastAsia="黑体" w:hint="eastAsia"/>
          <w:sz w:val="28"/>
          <w:szCs w:val="28"/>
        </w:rPr>
        <w:t>或盖章</w:t>
      </w:r>
      <w:r>
        <w:rPr>
          <w:rFonts w:eastAsia="黑体"/>
          <w:sz w:val="28"/>
          <w:szCs w:val="28"/>
        </w:rPr>
        <w:t>）</w:t>
      </w:r>
    </w:p>
    <w:p w:rsidR="00A60564" w:rsidRDefault="00A60564">
      <w:pPr>
        <w:spacing w:line="480" w:lineRule="auto"/>
        <w:jc w:val="center"/>
        <w:rPr>
          <w:rFonts w:eastAsia="黑体"/>
          <w:sz w:val="28"/>
          <w:szCs w:val="28"/>
          <w:u w:val="single"/>
        </w:rPr>
      </w:pPr>
    </w:p>
    <w:p w:rsidR="00A60564" w:rsidRDefault="00696765">
      <w:pPr>
        <w:spacing w:line="480" w:lineRule="auto"/>
        <w:jc w:val="center"/>
        <w:rPr>
          <w:rFonts w:eastAsia="黑体"/>
          <w:sz w:val="28"/>
          <w:szCs w:val="28"/>
        </w:rPr>
      </w:pPr>
      <w:r>
        <w:rPr>
          <w:rFonts w:eastAsia="黑体"/>
          <w:sz w:val="28"/>
          <w:szCs w:val="28"/>
        </w:rPr>
        <w:t>年</w:t>
      </w:r>
      <w:r>
        <w:rPr>
          <w:rFonts w:eastAsia="黑体" w:hint="eastAsia"/>
          <w:sz w:val="28"/>
          <w:szCs w:val="28"/>
        </w:rPr>
        <w:t xml:space="preserve">  </w:t>
      </w:r>
      <w:r>
        <w:rPr>
          <w:rFonts w:eastAsia="黑体"/>
          <w:sz w:val="28"/>
          <w:szCs w:val="28"/>
        </w:rPr>
        <w:t>月</w:t>
      </w:r>
      <w:r>
        <w:rPr>
          <w:rFonts w:eastAsia="黑体" w:hint="eastAsia"/>
          <w:sz w:val="28"/>
          <w:szCs w:val="28"/>
        </w:rPr>
        <w:t xml:space="preserve">   </w:t>
      </w:r>
      <w:r>
        <w:rPr>
          <w:rFonts w:eastAsia="黑体"/>
          <w:sz w:val="28"/>
          <w:szCs w:val="28"/>
        </w:rPr>
        <w:t>日</w:t>
      </w:r>
    </w:p>
    <w:p w:rsidR="00A60564" w:rsidRDefault="00A60564">
      <w:pPr>
        <w:spacing w:line="480" w:lineRule="auto"/>
        <w:jc w:val="center"/>
        <w:rPr>
          <w:rFonts w:eastAsia="黑体"/>
          <w:sz w:val="28"/>
          <w:szCs w:val="28"/>
        </w:rPr>
      </w:pPr>
    </w:p>
    <w:p w:rsidR="00A60564" w:rsidRDefault="00A60564">
      <w:pPr>
        <w:spacing w:line="480" w:lineRule="auto"/>
        <w:jc w:val="center"/>
        <w:rPr>
          <w:rFonts w:eastAsia="黑体"/>
          <w:sz w:val="28"/>
          <w:szCs w:val="28"/>
        </w:rPr>
      </w:pPr>
    </w:p>
    <w:p w:rsidR="00A60564" w:rsidRDefault="00A60564">
      <w:pPr>
        <w:spacing w:line="480" w:lineRule="auto"/>
        <w:jc w:val="center"/>
        <w:rPr>
          <w:rFonts w:eastAsia="黑体"/>
          <w:sz w:val="28"/>
          <w:szCs w:val="28"/>
        </w:rPr>
      </w:pPr>
    </w:p>
    <w:p w:rsidR="00A60564" w:rsidRDefault="00696765">
      <w:pPr>
        <w:pStyle w:val="2"/>
        <w:numPr>
          <w:ilvl w:val="0"/>
          <w:numId w:val="17"/>
        </w:numPr>
        <w:rPr>
          <w:rFonts w:ascii="黑体" w:hAnsi="黑体" w:cs="黑体"/>
        </w:rPr>
      </w:pPr>
      <w:r>
        <w:lastRenderedPageBreak/>
        <w:t>应答函</w:t>
      </w:r>
    </w:p>
    <w:p w:rsidR="00A60564" w:rsidRDefault="00A60564">
      <w:pPr>
        <w:widowControl/>
        <w:spacing w:line="460" w:lineRule="atLeast"/>
        <w:rPr>
          <w:rFonts w:ascii="宋体" w:hAnsi="宋体"/>
          <w:sz w:val="24"/>
          <w:u w:val="single"/>
        </w:rPr>
      </w:pPr>
    </w:p>
    <w:p w:rsidR="00A60564" w:rsidRDefault="00696765">
      <w:pPr>
        <w:pStyle w:val="a8"/>
        <w:widowControl/>
        <w:ind w:firstLine="480"/>
        <w:rPr>
          <w:u w:val="single"/>
        </w:rPr>
      </w:pPr>
      <w:r>
        <w:rPr>
          <w:u w:val="single"/>
        </w:rPr>
        <w:t>北京市十一学校</w:t>
      </w:r>
    </w:p>
    <w:p w:rsidR="00A60564" w:rsidRDefault="00696765">
      <w:pPr>
        <w:pStyle w:val="a8"/>
        <w:widowControl/>
        <w:ind w:firstLine="480"/>
      </w:pPr>
      <w:r>
        <w:t>（应答人全称）授权（全权代表姓名）（职务、职称）为全权代表，参加贵方组织的</w:t>
      </w:r>
      <w:r>
        <w:rPr>
          <w:u w:val="single"/>
        </w:rPr>
        <w:t>北京</w:t>
      </w:r>
      <w:r>
        <w:rPr>
          <w:rFonts w:hint="eastAsia"/>
          <w:u w:val="single"/>
        </w:rPr>
        <w:t>市</w:t>
      </w:r>
      <w:r>
        <w:rPr>
          <w:u w:val="single"/>
        </w:rPr>
        <w:t>十一学校</w:t>
      </w:r>
      <w:proofErr w:type="gramStart"/>
      <w:r>
        <w:rPr>
          <w:u w:val="single"/>
        </w:rPr>
        <w:t>初中楼</w:t>
      </w:r>
      <w:proofErr w:type="gramEnd"/>
      <w:r>
        <w:rPr>
          <w:u w:val="single"/>
        </w:rPr>
        <w:t>楼道地砖改造工程</w:t>
      </w:r>
      <w:r>
        <w:t xml:space="preserve"> </w:t>
      </w:r>
      <w:r>
        <w:t>有关的活动，并对该项目进行应答。据此函，法定代表人或法定代表人授权代表宣布同意如下：</w:t>
      </w:r>
    </w:p>
    <w:p w:rsidR="00A60564" w:rsidRDefault="00696765">
      <w:pPr>
        <w:pStyle w:val="a8"/>
        <w:widowControl/>
        <w:numPr>
          <w:ilvl w:val="0"/>
          <w:numId w:val="18"/>
        </w:numPr>
        <w:ind w:firstLineChars="0"/>
      </w:pPr>
      <w:r>
        <w:t>提供申请人须知中规定的全部应答文件；</w:t>
      </w:r>
    </w:p>
    <w:p w:rsidR="00A60564" w:rsidRDefault="00696765">
      <w:pPr>
        <w:pStyle w:val="a8"/>
        <w:widowControl/>
        <w:numPr>
          <w:ilvl w:val="0"/>
          <w:numId w:val="18"/>
        </w:numPr>
        <w:ind w:firstLineChars="0"/>
      </w:pPr>
      <w:r>
        <w:t>应答项目的总价为（大写）：</w:t>
      </w:r>
      <w:r>
        <w:rPr>
          <w:u w:val="single"/>
        </w:rPr>
        <w:t xml:space="preserve">    </w:t>
      </w:r>
      <w:r>
        <w:t>元人民币。</w:t>
      </w:r>
    </w:p>
    <w:p w:rsidR="00A60564" w:rsidRDefault="00696765">
      <w:pPr>
        <w:widowControl/>
        <w:adjustRightInd w:val="0"/>
        <w:spacing w:line="460" w:lineRule="atLeast"/>
        <w:ind w:firstLine="488"/>
        <w:textAlignment w:val="baseline"/>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w:t>
      </w:r>
      <w:r>
        <w:rPr>
          <w:rFonts w:ascii="宋体" w:hAnsi="宋体" w:hint="eastAsia"/>
          <w:sz w:val="24"/>
        </w:rPr>
        <w:t>（小写）：</w:t>
      </w:r>
      <w:r>
        <w:rPr>
          <w:rFonts w:ascii="宋体" w:hAnsi="宋体" w:hint="eastAsia"/>
          <w:sz w:val="24"/>
          <w:u w:val="single"/>
        </w:rPr>
        <w:t xml:space="preserve">    </w:t>
      </w:r>
      <w:r>
        <w:rPr>
          <w:rFonts w:ascii="宋体" w:hAnsi="宋体"/>
          <w:sz w:val="24"/>
        </w:rPr>
        <w:t>元人民币。</w:t>
      </w:r>
    </w:p>
    <w:p w:rsidR="00A60564" w:rsidRDefault="00696765">
      <w:pPr>
        <w:pStyle w:val="a8"/>
        <w:widowControl/>
        <w:numPr>
          <w:ilvl w:val="0"/>
          <w:numId w:val="18"/>
        </w:numPr>
        <w:ind w:firstLineChars="0"/>
      </w:pPr>
      <w:r>
        <w:t>如果我方中标，我方保证按照合同约定的开工日期开始本工程的施工，在</w:t>
      </w:r>
      <w:r>
        <w:rPr>
          <w:u w:val="single"/>
        </w:rPr>
        <w:t>22</w:t>
      </w:r>
      <w:r>
        <w:rPr>
          <w:u w:val="single"/>
        </w:rPr>
        <w:t>天</w:t>
      </w:r>
      <w:r>
        <w:t>（日历日）内竣工，并确保工程质量达到合格标准。保证提供的设备符合国家相关规定及行业要求，确保后续通过环保质量检测。以上均对我方具有约束力。</w:t>
      </w:r>
    </w:p>
    <w:p w:rsidR="00A60564" w:rsidRDefault="00696765">
      <w:pPr>
        <w:widowControl/>
        <w:adjustRightInd w:val="0"/>
        <w:spacing w:line="460" w:lineRule="atLeast"/>
        <w:ind w:firstLine="480"/>
        <w:textAlignment w:val="baseline"/>
        <w:rPr>
          <w:sz w:val="24"/>
        </w:rPr>
      </w:pPr>
      <w:r>
        <w:rPr>
          <w:sz w:val="24"/>
        </w:rPr>
        <w:t>地址：</w:t>
      </w:r>
    </w:p>
    <w:p w:rsidR="00A60564" w:rsidRDefault="00696765">
      <w:pPr>
        <w:widowControl/>
        <w:spacing w:line="460" w:lineRule="atLeast"/>
        <w:ind w:firstLine="480"/>
        <w:rPr>
          <w:sz w:val="24"/>
        </w:rPr>
      </w:pPr>
      <w:r>
        <w:rPr>
          <w:sz w:val="24"/>
        </w:rPr>
        <w:t>邮编：</w:t>
      </w:r>
    </w:p>
    <w:p w:rsidR="00A60564" w:rsidRDefault="00696765">
      <w:pPr>
        <w:widowControl/>
        <w:spacing w:line="460" w:lineRule="atLeast"/>
        <w:ind w:firstLine="480"/>
        <w:rPr>
          <w:sz w:val="24"/>
        </w:rPr>
      </w:pPr>
      <w:r>
        <w:rPr>
          <w:sz w:val="24"/>
        </w:rPr>
        <w:t>电话：</w:t>
      </w:r>
    </w:p>
    <w:p w:rsidR="00A60564" w:rsidRDefault="00696765">
      <w:pPr>
        <w:pStyle w:val="a8"/>
        <w:widowControl/>
        <w:ind w:firstLine="480"/>
      </w:pPr>
      <w:r>
        <w:t>传真：</w:t>
      </w:r>
    </w:p>
    <w:p w:rsidR="00A60564" w:rsidRDefault="00696765">
      <w:pPr>
        <w:pStyle w:val="a8"/>
        <w:widowControl/>
        <w:ind w:firstLine="480"/>
        <w:rPr>
          <w:u w:val="single"/>
        </w:rPr>
      </w:pPr>
      <w:r>
        <w:t>电子信箱地址：</w:t>
      </w:r>
    </w:p>
    <w:p w:rsidR="00A60564" w:rsidRDefault="00A60564">
      <w:pPr>
        <w:widowControl/>
        <w:spacing w:line="400" w:lineRule="atLeast"/>
        <w:rPr>
          <w:rFonts w:ascii="宋体" w:hAnsi="宋体"/>
          <w:sz w:val="24"/>
        </w:rPr>
      </w:pPr>
    </w:p>
    <w:p w:rsidR="00A60564" w:rsidRDefault="00696765">
      <w:pPr>
        <w:widowControl/>
        <w:spacing w:line="400" w:lineRule="atLeast"/>
        <w:ind w:firstLine="474"/>
        <w:rPr>
          <w:sz w:val="24"/>
          <w:u w:val="single"/>
        </w:rPr>
      </w:pPr>
      <w:r>
        <w:rPr>
          <w:sz w:val="24"/>
        </w:rPr>
        <w:t>应答人</w:t>
      </w:r>
      <w:r>
        <w:rPr>
          <w:rFonts w:hint="eastAsia"/>
          <w:sz w:val="24"/>
        </w:rPr>
        <w:t>（</w:t>
      </w:r>
      <w:r>
        <w:rPr>
          <w:sz w:val="24"/>
        </w:rPr>
        <w:t>盖章</w:t>
      </w:r>
      <w:r>
        <w:rPr>
          <w:rFonts w:hint="eastAsia"/>
          <w:sz w:val="24"/>
        </w:rPr>
        <w:t>）</w:t>
      </w:r>
      <w:r>
        <w:rPr>
          <w:sz w:val="24"/>
        </w:rPr>
        <w:t>：</w:t>
      </w:r>
    </w:p>
    <w:p w:rsidR="00A60564" w:rsidRDefault="00696765">
      <w:pPr>
        <w:widowControl/>
        <w:spacing w:line="400" w:lineRule="atLeast"/>
        <w:ind w:firstLine="474"/>
        <w:rPr>
          <w:sz w:val="24"/>
        </w:rPr>
      </w:pPr>
      <w:r>
        <w:rPr>
          <w:sz w:val="24"/>
        </w:rPr>
        <w:t>全权代表</w:t>
      </w:r>
      <w:r>
        <w:rPr>
          <w:rFonts w:hint="eastAsia"/>
          <w:sz w:val="24"/>
        </w:rPr>
        <w:t>（</w:t>
      </w:r>
      <w:r>
        <w:rPr>
          <w:sz w:val="24"/>
        </w:rPr>
        <w:t>签字</w:t>
      </w:r>
      <w:r>
        <w:rPr>
          <w:rFonts w:hint="eastAsia"/>
          <w:sz w:val="24"/>
        </w:rPr>
        <w:t>或盖章</w:t>
      </w:r>
      <w:r>
        <w:rPr>
          <w:rFonts w:hint="eastAsia"/>
          <w:sz w:val="24"/>
        </w:rPr>
        <w:t>）</w:t>
      </w:r>
      <w:r>
        <w:rPr>
          <w:sz w:val="24"/>
        </w:rPr>
        <w:t>：</w:t>
      </w:r>
    </w:p>
    <w:p w:rsidR="00A60564" w:rsidRDefault="00696765">
      <w:pPr>
        <w:widowControl/>
        <w:spacing w:line="400" w:lineRule="atLeast"/>
        <w:ind w:firstLine="474"/>
        <w:rPr>
          <w:sz w:val="24"/>
        </w:rPr>
      </w:pPr>
      <w:r>
        <w:rPr>
          <w:sz w:val="24"/>
        </w:rPr>
        <w:t>日　期：</w:t>
      </w:r>
    </w:p>
    <w:p w:rsidR="00A60564" w:rsidRDefault="00696765">
      <w:pPr>
        <w:widowControl/>
        <w:spacing w:line="400" w:lineRule="atLeast"/>
        <w:ind w:firstLine="3960"/>
        <w:rPr>
          <w:rFonts w:ascii="宋体" w:hAnsi="宋体"/>
          <w:sz w:val="24"/>
        </w:rPr>
        <w:sectPr w:rsidR="00A60564">
          <w:footerReference w:type="default" r:id="rId14"/>
          <w:footerReference w:type="first" r:id="rId15"/>
          <w:pgSz w:w="11906" w:h="16838"/>
          <w:pgMar w:top="1440" w:right="1709" w:bottom="1440" w:left="1797" w:header="851" w:footer="992" w:gutter="0"/>
          <w:cols w:space="425"/>
          <w:docGrid w:linePitch="312"/>
        </w:sectPr>
      </w:pPr>
      <w:r>
        <w:rPr>
          <w:rFonts w:ascii="宋体" w:hAnsi="宋体"/>
          <w:sz w:val="24"/>
        </w:rPr>
        <w:br w:type="page"/>
      </w:r>
      <w:bookmarkStart w:id="155" w:name="_Toc241459818"/>
      <w:bookmarkStart w:id="156" w:name="_Toc452640807"/>
      <w:bookmarkStart w:id="157" w:name="_Toc342296575"/>
    </w:p>
    <w:p w:rsidR="00A60564" w:rsidRDefault="00696765">
      <w:pPr>
        <w:pStyle w:val="aff4"/>
        <w:numPr>
          <w:ilvl w:val="0"/>
          <w:numId w:val="17"/>
        </w:numPr>
        <w:rPr>
          <w:rFonts w:ascii="黑体" w:hAnsi="黑体" w:cs="黑体"/>
        </w:rPr>
      </w:pPr>
      <w:bookmarkStart w:id="158" w:name="_Toc16595"/>
      <w:bookmarkEnd w:id="155"/>
      <w:bookmarkEnd w:id="156"/>
      <w:bookmarkEnd w:id="157"/>
      <w:r>
        <w:lastRenderedPageBreak/>
        <w:t>法定代表人身份证明</w:t>
      </w:r>
      <w:bookmarkEnd w:id="158"/>
    </w:p>
    <w:p w:rsidR="00A60564" w:rsidRDefault="00A60564">
      <w:pPr>
        <w:spacing w:line="440" w:lineRule="exact"/>
        <w:rPr>
          <w:sz w:val="20"/>
          <w:szCs w:val="20"/>
        </w:rPr>
      </w:pPr>
    </w:p>
    <w:p w:rsidR="00A60564" w:rsidRDefault="00696765">
      <w:pPr>
        <w:pStyle w:val="a8"/>
        <w:ind w:firstLine="480"/>
      </w:pPr>
      <w:r>
        <w:t>比选申请人：</w:t>
      </w:r>
    </w:p>
    <w:p w:rsidR="00A60564" w:rsidRDefault="00696765">
      <w:pPr>
        <w:pStyle w:val="a8"/>
        <w:ind w:firstLine="480"/>
      </w:pPr>
      <w:r>
        <w:t>单位性质：</w:t>
      </w:r>
    </w:p>
    <w:p w:rsidR="00A60564" w:rsidRDefault="00696765">
      <w:pPr>
        <w:pStyle w:val="a8"/>
        <w:ind w:firstLine="480"/>
      </w:pPr>
      <w:r>
        <w:t>地址：</w:t>
      </w:r>
    </w:p>
    <w:p w:rsidR="00A60564" w:rsidRDefault="00696765">
      <w:pPr>
        <w:pStyle w:val="a8"/>
        <w:ind w:firstLine="480"/>
      </w:pPr>
      <w:r>
        <w:t>成立时间：</w:t>
      </w:r>
      <w:r>
        <w:t xml:space="preserve"> </w:t>
      </w:r>
      <w:r>
        <w:t>年</w:t>
      </w:r>
      <w:r>
        <w:t xml:space="preserve"> </w:t>
      </w:r>
      <w:r>
        <w:t>月</w:t>
      </w:r>
      <w:r>
        <w:t xml:space="preserve"> </w:t>
      </w:r>
      <w:r>
        <w:t>日</w:t>
      </w:r>
    </w:p>
    <w:p w:rsidR="00A60564" w:rsidRDefault="00696765">
      <w:pPr>
        <w:pStyle w:val="a8"/>
        <w:ind w:firstLine="480"/>
      </w:pPr>
      <w:r>
        <w:t>经营期限：</w:t>
      </w:r>
    </w:p>
    <w:p w:rsidR="00A60564" w:rsidRDefault="00696765">
      <w:pPr>
        <w:pStyle w:val="a8"/>
        <w:ind w:firstLine="480"/>
      </w:pPr>
      <w:r>
        <w:t>姓名：</w:t>
      </w:r>
      <w:r>
        <w:t xml:space="preserve"> </w:t>
      </w:r>
      <w:r>
        <w:t xml:space="preserve">      </w:t>
      </w:r>
      <w:r>
        <w:t>性别：</w:t>
      </w:r>
    </w:p>
    <w:p w:rsidR="00A60564" w:rsidRDefault="00696765">
      <w:pPr>
        <w:pStyle w:val="a8"/>
        <w:ind w:firstLine="480"/>
      </w:pPr>
      <w:r>
        <w:t>年龄：</w:t>
      </w:r>
      <w:r>
        <w:t xml:space="preserve">       </w:t>
      </w:r>
      <w:r>
        <w:t>职务：</w:t>
      </w:r>
    </w:p>
    <w:p w:rsidR="00A60564" w:rsidRDefault="00696765">
      <w:pPr>
        <w:pStyle w:val="a8"/>
        <w:ind w:firstLine="480"/>
      </w:pPr>
      <w:r>
        <w:t>系（比选申请人名称）的法定代表人。</w:t>
      </w:r>
    </w:p>
    <w:p w:rsidR="00A60564" w:rsidRDefault="00696765">
      <w:pPr>
        <w:pStyle w:val="a8"/>
        <w:ind w:firstLine="480"/>
      </w:pPr>
      <w:r>
        <w:t>特此证明。</w:t>
      </w:r>
    </w:p>
    <w:p w:rsidR="00A60564" w:rsidRDefault="00A60564">
      <w:pPr>
        <w:spacing w:line="440" w:lineRule="exact"/>
        <w:rPr>
          <w:sz w:val="28"/>
          <w:szCs w:val="28"/>
        </w:rPr>
      </w:pPr>
    </w:p>
    <w:p w:rsidR="00A60564" w:rsidRDefault="00A60564">
      <w:pPr>
        <w:spacing w:line="440" w:lineRule="exact"/>
        <w:rPr>
          <w:sz w:val="28"/>
          <w:szCs w:val="28"/>
        </w:rPr>
      </w:pPr>
    </w:p>
    <w:p w:rsidR="00A60564" w:rsidRDefault="00696765">
      <w:pPr>
        <w:spacing w:line="440" w:lineRule="exact"/>
        <w:rPr>
          <w:sz w:val="24"/>
        </w:rPr>
      </w:pPr>
      <w:r>
        <w:rPr>
          <w:sz w:val="24"/>
        </w:rPr>
        <w:t xml:space="preserve">    </w:t>
      </w:r>
      <w:r>
        <w:rPr>
          <w:sz w:val="24"/>
        </w:rPr>
        <w:t>比选申请人：（盖单位章）</w:t>
      </w:r>
    </w:p>
    <w:p w:rsidR="00A60564" w:rsidRDefault="00A60564">
      <w:pPr>
        <w:spacing w:line="440" w:lineRule="exact"/>
        <w:rPr>
          <w:sz w:val="28"/>
          <w:szCs w:val="28"/>
        </w:rPr>
      </w:pPr>
    </w:p>
    <w:p w:rsidR="00A60564" w:rsidRDefault="00696765">
      <w:pPr>
        <w:spacing w:line="440" w:lineRule="exact"/>
        <w:ind w:firstLineChars="300" w:firstLine="72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sz w:val="24"/>
        </w:rPr>
        <w:t xml:space="preserve">           </w:t>
      </w:r>
    </w:p>
    <w:p w:rsidR="00A60564" w:rsidRDefault="00696765">
      <w:pPr>
        <w:spacing w:line="440" w:lineRule="exact"/>
        <w:jc w:val="center"/>
        <w:rPr>
          <w:rFonts w:eastAsia="黑体"/>
          <w:sz w:val="28"/>
          <w:szCs w:val="28"/>
        </w:rPr>
      </w:pPr>
      <w:r>
        <w:rPr>
          <w:rFonts w:eastAsia="黑体"/>
          <w:sz w:val="28"/>
          <w:szCs w:val="28"/>
        </w:rPr>
        <w:br w:type="page"/>
      </w:r>
    </w:p>
    <w:p w:rsidR="00A60564" w:rsidRDefault="00696765">
      <w:pPr>
        <w:pStyle w:val="2"/>
        <w:numPr>
          <w:ilvl w:val="0"/>
          <w:numId w:val="17"/>
        </w:numPr>
        <w:rPr>
          <w:rFonts w:ascii="黑体" w:hAnsi="黑体" w:cs="黑体"/>
        </w:rPr>
      </w:pPr>
      <w:bookmarkStart w:id="159" w:name="_Toc144974861"/>
      <w:bookmarkStart w:id="160" w:name="_Toc179632812"/>
      <w:bookmarkStart w:id="161" w:name="_Toc152045792"/>
      <w:bookmarkStart w:id="162" w:name="_Toc452640808"/>
      <w:bookmarkStart w:id="163" w:name="_Toc152042581"/>
      <w:bookmarkStart w:id="164" w:name="_Toc342296576"/>
      <w:bookmarkStart w:id="165" w:name="_Toc241459819"/>
      <w:r>
        <w:lastRenderedPageBreak/>
        <w:t>授权委托书</w:t>
      </w:r>
      <w:bookmarkEnd w:id="159"/>
      <w:bookmarkEnd w:id="160"/>
      <w:bookmarkEnd w:id="161"/>
      <w:bookmarkEnd w:id="162"/>
      <w:bookmarkEnd w:id="163"/>
      <w:bookmarkEnd w:id="164"/>
      <w:bookmarkEnd w:id="165"/>
    </w:p>
    <w:p w:rsidR="00A60564" w:rsidRDefault="00696765">
      <w:pPr>
        <w:pStyle w:val="a8"/>
        <w:ind w:firstLine="480"/>
      </w:pPr>
      <w:r>
        <w:t>本人（姓名）系（比选申请人名称）的法定代表人，现委托我单位（姓名）身份证号：为我方代理人。代理人根据授权，以我方名义签署、澄清、说明、补正、修改（项目名称）比选文件和下文载明的其他事项，其法律后果由我方承担。</w:t>
      </w:r>
    </w:p>
    <w:p w:rsidR="00A60564" w:rsidRDefault="00696765">
      <w:pPr>
        <w:pStyle w:val="a8"/>
        <w:ind w:firstLine="480"/>
      </w:pPr>
      <w:r>
        <w:t>其他事项：</w:t>
      </w:r>
      <w:r>
        <w:rPr>
          <w:u w:val="single"/>
        </w:rPr>
        <w:t xml:space="preserve">      </w:t>
      </w:r>
      <w:r>
        <w:t>。</w:t>
      </w:r>
    </w:p>
    <w:p w:rsidR="00A60564" w:rsidRDefault="00696765">
      <w:pPr>
        <w:pStyle w:val="a8"/>
        <w:ind w:firstLine="480"/>
      </w:pPr>
      <w:r>
        <w:t>委托期限：</w:t>
      </w:r>
      <w:r>
        <w:rPr>
          <w:u w:val="single"/>
        </w:rPr>
        <w:t xml:space="preserve">      </w:t>
      </w:r>
      <w:r>
        <w:t>。</w:t>
      </w:r>
    </w:p>
    <w:p w:rsidR="00A60564" w:rsidRDefault="00A60564">
      <w:pPr>
        <w:spacing w:line="440" w:lineRule="exact"/>
        <w:ind w:firstLineChars="200" w:firstLine="480"/>
        <w:rPr>
          <w:sz w:val="24"/>
        </w:rPr>
      </w:pPr>
    </w:p>
    <w:p w:rsidR="00A60564" w:rsidRDefault="00696765">
      <w:pPr>
        <w:pStyle w:val="a8"/>
        <w:ind w:firstLine="480"/>
      </w:pPr>
      <w:r>
        <w:t>代理人无转委托权。</w:t>
      </w:r>
    </w:p>
    <w:p w:rsidR="00A60564" w:rsidRDefault="00A60564">
      <w:pPr>
        <w:spacing w:line="440" w:lineRule="exact"/>
        <w:ind w:firstLineChars="200" w:firstLine="480"/>
        <w:rPr>
          <w:sz w:val="24"/>
        </w:rPr>
      </w:pPr>
    </w:p>
    <w:p w:rsidR="00A60564" w:rsidRDefault="00696765">
      <w:pPr>
        <w:pStyle w:val="a8"/>
        <w:ind w:firstLine="480"/>
      </w:pPr>
      <w:r>
        <w:t>附：法定代表人身份证明</w:t>
      </w:r>
    </w:p>
    <w:p w:rsidR="00A60564" w:rsidRDefault="00A60564">
      <w:pPr>
        <w:rPr>
          <w:sz w:val="24"/>
        </w:rPr>
      </w:pPr>
    </w:p>
    <w:p w:rsidR="00A60564" w:rsidRDefault="00A60564">
      <w:pPr>
        <w:rPr>
          <w:sz w:val="24"/>
        </w:rPr>
      </w:pPr>
    </w:p>
    <w:p w:rsidR="00A60564" w:rsidRDefault="00A60564">
      <w:pPr>
        <w:rPr>
          <w:sz w:val="24"/>
        </w:rPr>
      </w:pPr>
    </w:p>
    <w:p w:rsidR="00A60564" w:rsidRDefault="00696765">
      <w:pPr>
        <w:spacing w:line="440" w:lineRule="exact"/>
        <w:rPr>
          <w:sz w:val="24"/>
        </w:rPr>
      </w:pPr>
      <w:r>
        <w:rPr>
          <w:rFonts w:hint="eastAsia"/>
          <w:sz w:val="24"/>
        </w:rPr>
        <w:t>比选</w:t>
      </w:r>
      <w:r>
        <w:rPr>
          <w:sz w:val="24"/>
        </w:rPr>
        <w:t>申请人：（盖单位章）</w:t>
      </w:r>
    </w:p>
    <w:p w:rsidR="00A60564" w:rsidRDefault="00A60564">
      <w:pPr>
        <w:spacing w:line="440" w:lineRule="exact"/>
        <w:rPr>
          <w:sz w:val="24"/>
        </w:rPr>
      </w:pPr>
    </w:p>
    <w:p w:rsidR="00A60564" w:rsidRDefault="00696765">
      <w:pPr>
        <w:spacing w:line="440" w:lineRule="exact"/>
        <w:rPr>
          <w:sz w:val="24"/>
        </w:rPr>
      </w:pPr>
      <w:r>
        <w:rPr>
          <w:sz w:val="24"/>
        </w:rPr>
        <w:t>法定代表人：（签字</w:t>
      </w:r>
      <w:r>
        <w:rPr>
          <w:rFonts w:hint="eastAsia"/>
          <w:sz w:val="24"/>
        </w:rPr>
        <w:t>或盖章</w:t>
      </w:r>
      <w:r>
        <w:rPr>
          <w:sz w:val="24"/>
        </w:rPr>
        <w:t>）</w:t>
      </w:r>
    </w:p>
    <w:p w:rsidR="00A60564" w:rsidRDefault="00A60564">
      <w:pPr>
        <w:rPr>
          <w:sz w:val="24"/>
        </w:rPr>
      </w:pPr>
    </w:p>
    <w:p w:rsidR="00A60564" w:rsidRDefault="00A60564">
      <w:pPr>
        <w:rPr>
          <w:sz w:val="24"/>
        </w:rPr>
      </w:pPr>
    </w:p>
    <w:p w:rsidR="00A60564" w:rsidRDefault="00A60564">
      <w:pPr>
        <w:rPr>
          <w:sz w:val="24"/>
        </w:rPr>
      </w:pPr>
    </w:p>
    <w:p w:rsidR="00A60564" w:rsidRDefault="00696765">
      <w:pPr>
        <w:spacing w:line="440" w:lineRule="exact"/>
        <w:ind w:firstLineChars="2100" w:firstLine="5040"/>
        <w:rPr>
          <w:sz w:val="24"/>
          <w:u w:val="single"/>
        </w:rPr>
      </w:pPr>
      <w:r>
        <w:rPr>
          <w:sz w:val="24"/>
        </w:rPr>
        <w:t>年</w:t>
      </w:r>
      <w:r>
        <w:rPr>
          <w:rFonts w:hint="eastAsia"/>
          <w:sz w:val="24"/>
        </w:rPr>
        <w:t xml:space="preserve">  </w:t>
      </w:r>
      <w:r>
        <w:rPr>
          <w:sz w:val="24"/>
        </w:rPr>
        <w:t>月</w:t>
      </w:r>
      <w:r>
        <w:rPr>
          <w:rFonts w:hint="eastAsia"/>
          <w:sz w:val="24"/>
        </w:rPr>
        <w:t xml:space="preserve">  </w:t>
      </w:r>
      <w:r>
        <w:rPr>
          <w:sz w:val="24"/>
        </w:rPr>
        <w:t>日</w:t>
      </w:r>
    </w:p>
    <w:p w:rsidR="00A60564" w:rsidRDefault="00A60564">
      <w:pPr>
        <w:spacing w:line="440" w:lineRule="exact"/>
        <w:ind w:firstLineChars="2100" w:firstLine="4410"/>
        <w:rPr>
          <w:szCs w:val="21"/>
        </w:rPr>
      </w:pPr>
    </w:p>
    <w:p w:rsidR="00A60564" w:rsidRDefault="00A60564">
      <w:pPr>
        <w:spacing w:line="440" w:lineRule="exact"/>
        <w:rPr>
          <w:szCs w:val="21"/>
        </w:rPr>
        <w:sectPr w:rsidR="00A60564">
          <w:footerReference w:type="default" r:id="rId16"/>
          <w:footerReference w:type="first" r:id="rId17"/>
          <w:pgSz w:w="11906" w:h="16838"/>
          <w:pgMar w:top="1440" w:right="1797" w:bottom="1440" w:left="1797" w:header="851" w:footer="992" w:gutter="0"/>
          <w:cols w:space="425"/>
          <w:docGrid w:linePitch="312"/>
        </w:sectPr>
      </w:pPr>
    </w:p>
    <w:p w:rsidR="00A60564" w:rsidRDefault="00696765">
      <w:pPr>
        <w:pStyle w:val="2"/>
        <w:numPr>
          <w:ilvl w:val="0"/>
          <w:numId w:val="17"/>
        </w:numPr>
        <w:rPr>
          <w:rFonts w:ascii="黑体" w:hAnsi="黑体" w:cs="黑体"/>
        </w:rPr>
      </w:pPr>
      <w:r>
        <w:lastRenderedPageBreak/>
        <w:t>已标价工程量清单</w:t>
      </w:r>
    </w:p>
    <w:p w:rsidR="00A60564" w:rsidRDefault="00696765">
      <w:pPr>
        <w:adjustRightInd w:val="0"/>
        <w:snapToGrid w:val="0"/>
        <w:spacing w:line="360" w:lineRule="auto"/>
        <w:jc w:val="left"/>
        <w:rPr>
          <w:rFonts w:ascii="宋体"/>
          <w:sz w:val="24"/>
        </w:rPr>
      </w:pPr>
      <w:r>
        <w:rPr>
          <w:rFonts w:ascii="宋体" w:hAnsi="宋体"/>
          <w:sz w:val="30"/>
          <w:szCs w:val="30"/>
        </w:rPr>
        <w:br w:type="page"/>
      </w:r>
    </w:p>
    <w:p w:rsidR="00A60564" w:rsidRDefault="00696765">
      <w:pPr>
        <w:pStyle w:val="2"/>
        <w:numPr>
          <w:ilvl w:val="0"/>
          <w:numId w:val="17"/>
        </w:numPr>
        <w:rPr>
          <w:rFonts w:ascii="黑体" w:hAnsi="黑体" w:cs="黑体"/>
        </w:rPr>
      </w:pPr>
      <w:r>
        <w:lastRenderedPageBreak/>
        <w:t>施工组织设计方案</w:t>
      </w:r>
    </w:p>
    <w:p w:rsidR="00A60564" w:rsidRDefault="00696765">
      <w:pPr>
        <w:pStyle w:val="a8"/>
        <w:ind w:firstLine="480"/>
      </w:pPr>
      <w:bookmarkStart w:id="166" w:name="_Toc452640821"/>
      <w:r>
        <w:t>编制施工组织设计的要求：</w:t>
      </w:r>
    </w:p>
    <w:p w:rsidR="00A60564" w:rsidRDefault="00696765">
      <w:pPr>
        <w:pStyle w:val="a8"/>
        <w:ind w:firstLine="480"/>
      </w:pPr>
      <w:r>
        <w:t>编制时应简明扼要地说明本工程重点难点、主要分项工程施工方案和技术措施、施工总体进度计划及保障措施、质量保证措施、安全生产、文明施工、环境保护等主要措施。</w:t>
      </w:r>
      <w:r>
        <w:br w:type="page"/>
      </w:r>
      <w:r>
        <w:lastRenderedPageBreak/>
        <w:t>（五）项目管理机构</w:t>
      </w:r>
      <w:bookmarkEnd w:id="16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721"/>
        <w:gridCol w:w="720"/>
        <w:gridCol w:w="1081"/>
        <w:gridCol w:w="720"/>
        <w:gridCol w:w="721"/>
        <w:gridCol w:w="720"/>
        <w:gridCol w:w="2524"/>
        <w:gridCol w:w="670"/>
      </w:tblGrid>
      <w:tr w:rsidR="00A60564">
        <w:trPr>
          <w:cantSplit/>
        </w:trPr>
        <w:tc>
          <w:tcPr>
            <w:tcW w:w="651" w:type="dxa"/>
            <w:vMerge w:val="restart"/>
            <w:vAlign w:val="center"/>
          </w:tcPr>
          <w:p w:rsidR="00A60564" w:rsidRDefault="00696765">
            <w:pPr>
              <w:spacing w:line="440" w:lineRule="exact"/>
              <w:jc w:val="center"/>
              <w:rPr>
                <w:szCs w:val="21"/>
              </w:rPr>
            </w:pPr>
            <w:r>
              <w:rPr>
                <w:szCs w:val="21"/>
              </w:rPr>
              <w:t>职务</w:t>
            </w:r>
          </w:p>
        </w:tc>
        <w:tc>
          <w:tcPr>
            <w:tcW w:w="721" w:type="dxa"/>
            <w:vMerge w:val="restart"/>
            <w:vAlign w:val="center"/>
          </w:tcPr>
          <w:p w:rsidR="00A60564" w:rsidRDefault="00696765">
            <w:pPr>
              <w:spacing w:line="440" w:lineRule="exact"/>
              <w:jc w:val="center"/>
              <w:rPr>
                <w:szCs w:val="21"/>
              </w:rPr>
            </w:pPr>
            <w:r>
              <w:rPr>
                <w:szCs w:val="21"/>
              </w:rPr>
              <w:t>姓名</w:t>
            </w:r>
          </w:p>
        </w:tc>
        <w:tc>
          <w:tcPr>
            <w:tcW w:w="720" w:type="dxa"/>
            <w:vMerge w:val="restart"/>
            <w:vAlign w:val="center"/>
          </w:tcPr>
          <w:p w:rsidR="00A60564" w:rsidRDefault="00696765">
            <w:pPr>
              <w:spacing w:line="440" w:lineRule="exact"/>
              <w:jc w:val="center"/>
              <w:rPr>
                <w:szCs w:val="21"/>
              </w:rPr>
            </w:pPr>
            <w:r>
              <w:rPr>
                <w:szCs w:val="21"/>
              </w:rPr>
              <w:t>职称</w:t>
            </w:r>
          </w:p>
        </w:tc>
        <w:tc>
          <w:tcPr>
            <w:tcW w:w="5766" w:type="dxa"/>
            <w:gridSpan w:val="5"/>
            <w:vAlign w:val="center"/>
          </w:tcPr>
          <w:p w:rsidR="00A60564" w:rsidRDefault="00696765">
            <w:pPr>
              <w:spacing w:line="440" w:lineRule="exact"/>
              <w:jc w:val="center"/>
              <w:rPr>
                <w:szCs w:val="21"/>
              </w:rPr>
            </w:pPr>
            <w:r>
              <w:rPr>
                <w:szCs w:val="21"/>
              </w:rPr>
              <w:t>执业或职业资格证明</w:t>
            </w:r>
          </w:p>
        </w:tc>
        <w:tc>
          <w:tcPr>
            <w:tcW w:w="670" w:type="dxa"/>
            <w:vAlign w:val="center"/>
          </w:tcPr>
          <w:p w:rsidR="00A60564" w:rsidRDefault="00696765">
            <w:pPr>
              <w:spacing w:line="440" w:lineRule="exact"/>
              <w:jc w:val="center"/>
              <w:rPr>
                <w:szCs w:val="21"/>
              </w:rPr>
            </w:pPr>
            <w:r>
              <w:rPr>
                <w:szCs w:val="21"/>
              </w:rPr>
              <w:t>备注</w:t>
            </w:r>
          </w:p>
        </w:tc>
      </w:tr>
      <w:tr w:rsidR="00A60564">
        <w:trPr>
          <w:cantSplit/>
        </w:trPr>
        <w:tc>
          <w:tcPr>
            <w:tcW w:w="651" w:type="dxa"/>
            <w:vMerge/>
            <w:vAlign w:val="center"/>
          </w:tcPr>
          <w:p w:rsidR="00A60564" w:rsidRDefault="00A60564">
            <w:pPr>
              <w:spacing w:line="440" w:lineRule="exact"/>
              <w:jc w:val="center"/>
              <w:rPr>
                <w:szCs w:val="21"/>
              </w:rPr>
            </w:pPr>
          </w:p>
        </w:tc>
        <w:tc>
          <w:tcPr>
            <w:tcW w:w="721" w:type="dxa"/>
            <w:vMerge/>
            <w:vAlign w:val="center"/>
          </w:tcPr>
          <w:p w:rsidR="00A60564" w:rsidRDefault="00A60564">
            <w:pPr>
              <w:spacing w:line="440" w:lineRule="exact"/>
              <w:jc w:val="center"/>
              <w:rPr>
                <w:szCs w:val="21"/>
              </w:rPr>
            </w:pPr>
          </w:p>
        </w:tc>
        <w:tc>
          <w:tcPr>
            <w:tcW w:w="720" w:type="dxa"/>
            <w:vMerge/>
            <w:vAlign w:val="center"/>
          </w:tcPr>
          <w:p w:rsidR="00A60564" w:rsidRDefault="00A60564">
            <w:pPr>
              <w:spacing w:line="440" w:lineRule="exact"/>
              <w:jc w:val="center"/>
              <w:rPr>
                <w:szCs w:val="21"/>
              </w:rPr>
            </w:pPr>
          </w:p>
        </w:tc>
        <w:tc>
          <w:tcPr>
            <w:tcW w:w="1081" w:type="dxa"/>
            <w:vAlign w:val="center"/>
          </w:tcPr>
          <w:p w:rsidR="00A60564" w:rsidRDefault="00696765">
            <w:pPr>
              <w:spacing w:line="440" w:lineRule="exact"/>
              <w:jc w:val="center"/>
              <w:rPr>
                <w:szCs w:val="21"/>
              </w:rPr>
            </w:pPr>
            <w:r>
              <w:rPr>
                <w:szCs w:val="21"/>
              </w:rPr>
              <w:t>证书名称</w:t>
            </w:r>
          </w:p>
        </w:tc>
        <w:tc>
          <w:tcPr>
            <w:tcW w:w="720" w:type="dxa"/>
            <w:vAlign w:val="center"/>
          </w:tcPr>
          <w:p w:rsidR="00A60564" w:rsidRDefault="00696765">
            <w:pPr>
              <w:spacing w:line="440" w:lineRule="exact"/>
              <w:jc w:val="center"/>
              <w:rPr>
                <w:szCs w:val="21"/>
              </w:rPr>
            </w:pPr>
            <w:r>
              <w:rPr>
                <w:szCs w:val="21"/>
              </w:rPr>
              <w:t>级别</w:t>
            </w:r>
          </w:p>
        </w:tc>
        <w:tc>
          <w:tcPr>
            <w:tcW w:w="721" w:type="dxa"/>
            <w:vAlign w:val="center"/>
          </w:tcPr>
          <w:p w:rsidR="00A60564" w:rsidRDefault="00696765">
            <w:pPr>
              <w:spacing w:line="440" w:lineRule="exact"/>
              <w:jc w:val="center"/>
              <w:rPr>
                <w:szCs w:val="21"/>
              </w:rPr>
            </w:pPr>
            <w:r>
              <w:rPr>
                <w:szCs w:val="21"/>
              </w:rPr>
              <w:t>证号</w:t>
            </w:r>
          </w:p>
        </w:tc>
        <w:tc>
          <w:tcPr>
            <w:tcW w:w="720" w:type="dxa"/>
            <w:vAlign w:val="center"/>
          </w:tcPr>
          <w:p w:rsidR="00A60564" w:rsidRDefault="00696765">
            <w:pPr>
              <w:spacing w:line="440" w:lineRule="exact"/>
              <w:jc w:val="center"/>
              <w:rPr>
                <w:szCs w:val="21"/>
              </w:rPr>
            </w:pPr>
            <w:r>
              <w:rPr>
                <w:szCs w:val="21"/>
              </w:rPr>
              <w:t>专业</w:t>
            </w:r>
          </w:p>
        </w:tc>
        <w:tc>
          <w:tcPr>
            <w:tcW w:w="2524" w:type="dxa"/>
            <w:vAlign w:val="center"/>
          </w:tcPr>
          <w:p w:rsidR="00A60564" w:rsidRDefault="00696765">
            <w:pPr>
              <w:spacing w:line="440" w:lineRule="exact"/>
              <w:jc w:val="center"/>
              <w:rPr>
                <w:szCs w:val="21"/>
              </w:rPr>
            </w:pPr>
            <w:r>
              <w:rPr>
                <w:szCs w:val="21"/>
              </w:rPr>
              <w:t>养老保险</w:t>
            </w:r>
          </w:p>
        </w:tc>
        <w:tc>
          <w:tcPr>
            <w:tcW w:w="670" w:type="dxa"/>
            <w:vAlign w:val="center"/>
          </w:tcPr>
          <w:p w:rsidR="00A60564" w:rsidRDefault="00A60564">
            <w:pPr>
              <w:spacing w:line="440" w:lineRule="exact"/>
              <w:jc w:val="center"/>
              <w:rPr>
                <w:szCs w:val="21"/>
              </w:rPr>
            </w:pPr>
          </w:p>
        </w:tc>
      </w:tr>
      <w:tr w:rsidR="00A60564">
        <w:tc>
          <w:tcPr>
            <w:tcW w:w="651" w:type="dxa"/>
            <w:vAlign w:val="center"/>
          </w:tcPr>
          <w:p w:rsidR="00A60564" w:rsidRDefault="00A60564">
            <w:pPr>
              <w:spacing w:line="440" w:lineRule="exact"/>
              <w:jc w:val="center"/>
              <w:rPr>
                <w:szCs w:val="21"/>
              </w:rPr>
            </w:pPr>
          </w:p>
        </w:tc>
        <w:tc>
          <w:tcPr>
            <w:tcW w:w="721" w:type="dxa"/>
            <w:vAlign w:val="center"/>
          </w:tcPr>
          <w:p w:rsidR="00A60564" w:rsidRDefault="00A60564">
            <w:pPr>
              <w:spacing w:line="440" w:lineRule="exact"/>
              <w:jc w:val="center"/>
              <w:rPr>
                <w:szCs w:val="21"/>
              </w:rPr>
            </w:pPr>
          </w:p>
        </w:tc>
        <w:tc>
          <w:tcPr>
            <w:tcW w:w="720" w:type="dxa"/>
            <w:vAlign w:val="center"/>
          </w:tcPr>
          <w:p w:rsidR="00A60564" w:rsidRDefault="00A60564">
            <w:pPr>
              <w:spacing w:line="440" w:lineRule="exact"/>
              <w:jc w:val="center"/>
              <w:rPr>
                <w:szCs w:val="21"/>
              </w:rPr>
            </w:pPr>
          </w:p>
        </w:tc>
        <w:tc>
          <w:tcPr>
            <w:tcW w:w="1081" w:type="dxa"/>
            <w:vAlign w:val="center"/>
          </w:tcPr>
          <w:p w:rsidR="00A60564" w:rsidRDefault="00A60564">
            <w:pPr>
              <w:spacing w:line="440" w:lineRule="exact"/>
              <w:jc w:val="center"/>
              <w:rPr>
                <w:szCs w:val="21"/>
              </w:rPr>
            </w:pPr>
          </w:p>
        </w:tc>
        <w:tc>
          <w:tcPr>
            <w:tcW w:w="720" w:type="dxa"/>
            <w:vAlign w:val="center"/>
          </w:tcPr>
          <w:p w:rsidR="00A60564" w:rsidRDefault="00A60564">
            <w:pPr>
              <w:spacing w:line="440" w:lineRule="exact"/>
              <w:jc w:val="center"/>
              <w:rPr>
                <w:szCs w:val="21"/>
              </w:rPr>
            </w:pPr>
          </w:p>
        </w:tc>
        <w:tc>
          <w:tcPr>
            <w:tcW w:w="721" w:type="dxa"/>
            <w:vAlign w:val="center"/>
          </w:tcPr>
          <w:p w:rsidR="00A60564" w:rsidRDefault="00A60564">
            <w:pPr>
              <w:spacing w:line="440" w:lineRule="exact"/>
              <w:jc w:val="center"/>
              <w:rPr>
                <w:szCs w:val="21"/>
              </w:rPr>
            </w:pPr>
          </w:p>
        </w:tc>
        <w:tc>
          <w:tcPr>
            <w:tcW w:w="720" w:type="dxa"/>
            <w:vAlign w:val="center"/>
          </w:tcPr>
          <w:p w:rsidR="00A60564" w:rsidRDefault="00A60564">
            <w:pPr>
              <w:spacing w:line="440" w:lineRule="exact"/>
              <w:jc w:val="center"/>
              <w:rPr>
                <w:szCs w:val="21"/>
              </w:rPr>
            </w:pPr>
          </w:p>
        </w:tc>
        <w:tc>
          <w:tcPr>
            <w:tcW w:w="2524" w:type="dxa"/>
            <w:vAlign w:val="center"/>
          </w:tcPr>
          <w:p w:rsidR="00A60564" w:rsidRDefault="00A60564">
            <w:pPr>
              <w:spacing w:line="440" w:lineRule="exact"/>
              <w:jc w:val="center"/>
              <w:rPr>
                <w:szCs w:val="21"/>
              </w:rPr>
            </w:pPr>
          </w:p>
        </w:tc>
        <w:tc>
          <w:tcPr>
            <w:tcW w:w="670" w:type="dxa"/>
            <w:vAlign w:val="center"/>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r w:rsidR="00A60564">
        <w:tc>
          <w:tcPr>
            <w:tcW w:w="651"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108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721" w:type="dxa"/>
          </w:tcPr>
          <w:p w:rsidR="00A60564" w:rsidRDefault="00A60564">
            <w:pPr>
              <w:spacing w:line="440" w:lineRule="exact"/>
              <w:jc w:val="center"/>
              <w:rPr>
                <w:szCs w:val="21"/>
              </w:rPr>
            </w:pPr>
          </w:p>
        </w:tc>
        <w:tc>
          <w:tcPr>
            <w:tcW w:w="720" w:type="dxa"/>
          </w:tcPr>
          <w:p w:rsidR="00A60564" w:rsidRDefault="00A60564">
            <w:pPr>
              <w:spacing w:line="440" w:lineRule="exact"/>
              <w:jc w:val="center"/>
              <w:rPr>
                <w:szCs w:val="21"/>
              </w:rPr>
            </w:pPr>
          </w:p>
        </w:tc>
        <w:tc>
          <w:tcPr>
            <w:tcW w:w="2524" w:type="dxa"/>
          </w:tcPr>
          <w:p w:rsidR="00A60564" w:rsidRDefault="00A60564">
            <w:pPr>
              <w:spacing w:line="440" w:lineRule="exact"/>
              <w:jc w:val="center"/>
              <w:rPr>
                <w:szCs w:val="21"/>
              </w:rPr>
            </w:pPr>
          </w:p>
        </w:tc>
        <w:tc>
          <w:tcPr>
            <w:tcW w:w="670" w:type="dxa"/>
          </w:tcPr>
          <w:p w:rsidR="00A60564" w:rsidRDefault="00A60564">
            <w:pPr>
              <w:spacing w:line="440" w:lineRule="exact"/>
              <w:jc w:val="center"/>
              <w:rPr>
                <w:szCs w:val="21"/>
              </w:rPr>
            </w:pPr>
          </w:p>
        </w:tc>
      </w:tr>
    </w:tbl>
    <w:p w:rsidR="00A60564" w:rsidRDefault="00696765">
      <w:pPr>
        <w:pStyle w:val="a8"/>
        <w:ind w:firstLine="480"/>
      </w:pPr>
      <w:proofErr w:type="gramStart"/>
      <w:r>
        <w:t>附人员</w:t>
      </w:r>
      <w:proofErr w:type="gramEnd"/>
      <w:r>
        <w:t>相关证件：身份证、资格证、职称证、学历证、养老保险复印件等。</w:t>
      </w:r>
    </w:p>
    <w:p w:rsidR="00A60564" w:rsidRDefault="00696765">
      <w:pPr>
        <w:spacing w:line="440" w:lineRule="atLeast"/>
        <w:ind w:leftChars="375" w:left="788"/>
        <w:rPr>
          <w:rFonts w:ascii="宋体" w:hAnsi="宋体"/>
        </w:rPr>
      </w:pPr>
      <w:r>
        <w:rPr>
          <w:sz w:val="20"/>
        </w:rPr>
        <w:br w:type="page"/>
      </w:r>
    </w:p>
    <w:p w:rsidR="00A60564" w:rsidRDefault="00696765">
      <w:pPr>
        <w:pStyle w:val="2"/>
      </w:pPr>
      <w:bookmarkStart w:id="167" w:name="_Toc144974875"/>
      <w:bookmarkStart w:id="168" w:name="_Toc241459835"/>
      <w:bookmarkStart w:id="169" w:name="_Toc179632827"/>
      <w:bookmarkStart w:id="170" w:name="_Toc152045807"/>
      <w:bookmarkStart w:id="171" w:name="_Toc342296592"/>
      <w:bookmarkStart w:id="172" w:name="_Toc452640825"/>
      <w:bookmarkStart w:id="173" w:name="_Toc152042596"/>
      <w:r>
        <w:lastRenderedPageBreak/>
        <w:t>（六）资格审查资料</w:t>
      </w:r>
      <w:bookmarkEnd w:id="167"/>
      <w:bookmarkEnd w:id="168"/>
      <w:bookmarkEnd w:id="169"/>
      <w:bookmarkEnd w:id="170"/>
      <w:bookmarkEnd w:id="171"/>
      <w:bookmarkEnd w:id="172"/>
      <w:bookmarkEnd w:id="173"/>
    </w:p>
    <w:p w:rsidR="00A60564" w:rsidRDefault="00696765">
      <w:pPr>
        <w:pStyle w:val="3"/>
        <w:numPr>
          <w:ilvl w:val="0"/>
          <w:numId w:val="19"/>
        </w:numPr>
      </w:pPr>
      <w:bookmarkStart w:id="174" w:name="_Toc144974876"/>
      <w:bookmarkStart w:id="175" w:name="_Toc152045808"/>
      <w:bookmarkStart w:id="176" w:name="_Toc179632828"/>
      <w:bookmarkStart w:id="177" w:name="_Toc152042597"/>
      <w:bookmarkStart w:id="178" w:name="_Toc241459836"/>
      <w:bookmarkStart w:id="179" w:name="_Toc452640826"/>
      <w:bookmarkStart w:id="180" w:name="_Toc342296593"/>
      <w:r>
        <w:t>比选申请人基本情况表</w:t>
      </w:r>
      <w:bookmarkEnd w:id="174"/>
      <w:bookmarkEnd w:id="175"/>
      <w:bookmarkEnd w:id="176"/>
      <w:bookmarkEnd w:id="177"/>
      <w:bookmarkEnd w:id="178"/>
      <w:bookmarkEnd w:id="179"/>
      <w:bookmarkEnd w:id="180"/>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176"/>
        <w:gridCol w:w="775"/>
        <w:gridCol w:w="840"/>
        <w:gridCol w:w="420"/>
        <w:gridCol w:w="311"/>
        <w:gridCol w:w="1078"/>
        <w:gridCol w:w="287"/>
        <w:gridCol w:w="203"/>
        <w:gridCol w:w="860"/>
        <w:gridCol w:w="992"/>
      </w:tblGrid>
      <w:tr w:rsidR="00A60564">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rFonts w:hint="eastAsia"/>
                <w:sz w:val="24"/>
              </w:rPr>
              <w:t>申请</w:t>
            </w:r>
            <w:r>
              <w:rPr>
                <w:sz w:val="24"/>
              </w:rPr>
              <w:t>人名称</w:t>
            </w:r>
          </w:p>
        </w:tc>
        <w:tc>
          <w:tcPr>
            <w:tcW w:w="6840" w:type="dxa"/>
            <w:gridSpan w:val="11"/>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注册地址</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邮政编码</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联系方式</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联系人</w:t>
            </w:r>
          </w:p>
        </w:tc>
        <w:tc>
          <w:tcPr>
            <w:tcW w:w="2346" w:type="dxa"/>
            <w:gridSpan w:val="4"/>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电</w:t>
            </w:r>
            <w:r>
              <w:rPr>
                <w:sz w:val="24"/>
              </w:rPr>
              <w:t xml:space="preserve"> </w:t>
            </w:r>
            <w:r>
              <w:rPr>
                <w:sz w:val="24"/>
              </w:rPr>
              <w:t>话</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传</w:t>
            </w:r>
            <w:r>
              <w:rPr>
                <w:sz w:val="24"/>
              </w:rPr>
              <w:t xml:space="preserve">  </w:t>
            </w:r>
            <w:r>
              <w:rPr>
                <w:sz w:val="24"/>
              </w:rPr>
              <w:t>真</w:t>
            </w:r>
          </w:p>
        </w:tc>
        <w:tc>
          <w:tcPr>
            <w:tcW w:w="2346" w:type="dxa"/>
            <w:gridSpan w:val="4"/>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网</w:t>
            </w:r>
            <w:r>
              <w:rPr>
                <w:sz w:val="24"/>
              </w:rPr>
              <w:t xml:space="preserve"> </w:t>
            </w:r>
            <w:r>
              <w:rPr>
                <w:sz w:val="24"/>
              </w:rPr>
              <w:t>址</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组织结构</w:t>
            </w:r>
          </w:p>
        </w:tc>
        <w:tc>
          <w:tcPr>
            <w:tcW w:w="6840" w:type="dxa"/>
            <w:gridSpan w:val="11"/>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姓名</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姓名</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成立时间</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4991" w:type="dxa"/>
            <w:gridSpan w:val="8"/>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ind w:firstLineChars="50" w:firstLine="120"/>
              <w:jc w:val="center"/>
              <w:rPr>
                <w:sz w:val="24"/>
              </w:rPr>
            </w:pPr>
            <w:r>
              <w:rPr>
                <w:sz w:val="24"/>
              </w:rPr>
              <w:t>员工总人数：</w:t>
            </w:r>
          </w:p>
        </w:tc>
      </w:tr>
      <w:tr w:rsidR="00A60564">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企业资质等级</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营业执照号</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注册资金</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开户银行</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账号</w:t>
            </w:r>
          </w:p>
        </w:tc>
        <w:tc>
          <w:tcPr>
            <w:tcW w:w="1849" w:type="dxa"/>
            <w:gridSpan w:val="3"/>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A60564" w:rsidRDefault="00696765">
            <w:pPr>
              <w:pStyle w:val="TOC1"/>
              <w:ind w:firstLineChars="200" w:firstLine="480"/>
              <w:rPr>
                <w:rFonts w:hint="default"/>
                <w:b w:val="0"/>
                <w:sz w:val="24"/>
                <w:szCs w:val="24"/>
              </w:rPr>
            </w:pPr>
            <w:r>
              <w:rPr>
                <w:b w:val="0"/>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r w:rsidR="00A60564">
        <w:trPr>
          <w:trHeight w:val="1163"/>
        </w:trPr>
        <w:tc>
          <w:tcPr>
            <w:tcW w:w="1728" w:type="dxa"/>
            <w:tcBorders>
              <w:top w:val="single" w:sz="4" w:space="0" w:color="auto"/>
              <w:left w:val="single" w:sz="4" w:space="0" w:color="auto"/>
              <w:right w:val="single" w:sz="4" w:space="0" w:color="auto"/>
            </w:tcBorders>
            <w:vAlign w:val="center"/>
          </w:tcPr>
          <w:p w:rsidR="00A60564" w:rsidRDefault="00696765">
            <w:pPr>
              <w:topLinePunct/>
              <w:spacing w:line="440" w:lineRule="exact"/>
              <w:ind w:firstLineChars="100" w:firstLine="240"/>
              <w:jc w:val="center"/>
              <w:rPr>
                <w:sz w:val="24"/>
              </w:rPr>
            </w:pPr>
            <w:r>
              <w:rPr>
                <w:sz w:val="24"/>
              </w:rPr>
              <w:t>经营范围</w:t>
            </w:r>
          </w:p>
        </w:tc>
        <w:tc>
          <w:tcPr>
            <w:tcW w:w="6840" w:type="dxa"/>
            <w:gridSpan w:val="11"/>
            <w:tcBorders>
              <w:top w:val="single" w:sz="4" w:space="0" w:color="auto"/>
              <w:left w:val="single" w:sz="4" w:space="0" w:color="auto"/>
              <w:right w:val="single" w:sz="4" w:space="0" w:color="auto"/>
            </w:tcBorders>
            <w:vAlign w:val="center"/>
          </w:tcPr>
          <w:p w:rsidR="00A60564" w:rsidRDefault="00A60564">
            <w:pPr>
              <w:topLinePunct/>
              <w:spacing w:line="440" w:lineRule="exact"/>
              <w:rPr>
                <w:sz w:val="24"/>
              </w:rPr>
            </w:pPr>
          </w:p>
        </w:tc>
      </w:tr>
      <w:tr w:rsidR="00A60564">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A60564" w:rsidRDefault="00696765">
            <w:pPr>
              <w:topLinePunct/>
              <w:spacing w:line="440" w:lineRule="exact"/>
              <w:jc w:val="center"/>
              <w:rPr>
                <w:sz w:val="24"/>
              </w:rPr>
            </w:pPr>
            <w:r>
              <w:rPr>
                <w:sz w:val="24"/>
              </w:rPr>
              <w:t>备注</w:t>
            </w:r>
          </w:p>
        </w:tc>
        <w:tc>
          <w:tcPr>
            <w:tcW w:w="6840" w:type="dxa"/>
            <w:gridSpan w:val="11"/>
            <w:tcBorders>
              <w:top w:val="single" w:sz="4" w:space="0" w:color="auto"/>
              <w:left w:val="single" w:sz="4" w:space="0" w:color="auto"/>
              <w:bottom w:val="single" w:sz="4" w:space="0" w:color="auto"/>
              <w:right w:val="single" w:sz="4" w:space="0" w:color="auto"/>
            </w:tcBorders>
            <w:vAlign w:val="center"/>
          </w:tcPr>
          <w:p w:rsidR="00A60564" w:rsidRDefault="00A60564">
            <w:pPr>
              <w:topLinePunct/>
              <w:spacing w:line="440" w:lineRule="exact"/>
              <w:jc w:val="center"/>
              <w:rPr>
                <w:sz w:val="24"/>
              </w:rPr>
            </w:pPr>
          </w:p>
        </w:tc>
      </w:tr>
    </w:tbl>
    <w:p w:rsidR="00A60564" w:rsidRDefault="00696765">
      <w:pPr>
        <w:pStyle w:val="a8"/>
        <w:ind w:firstLine="480"/>
      </w:pPr>
      <w:r>
        <w:t>备注：本表后应附企业法人营业执照、企业资质证书副本、安全生产许可证等材料的复印件。</w:t>
      </w:r>
    </w:p>
    <w:p w:rsidR="00A60564" w:rsidRDefault="00696765">
      <w:pPr>
        <w:topLinePunct/>
        <w:spacing w:line="440" w:lineRule="exact"/>
        <w:jc w:val="center"/>
        <w:rPr>
          <w:sz w:val="20"/>
        </w:rPr>
      </w:pPr>
      <w:r>
        <w:rPr>
          <w:sz w:val="20"/>
        </w:rPr>
        <w:br w:type="page"/>
      </w:r>
    </w:p>
    <w:p w:rsidR="00A60564" w:rsidRDefault="00696765">
      <w:pPr>
        <w:pStyle w:val="3"/>
        <w:numPr>
          <w:ilvl w:val="0"/>
          <w:numId w:val="19"/>
        </w:numPr>
        <w:rPr>
          <w:rFonts w:ascii="黑体" w:hAnsi="黑体" w:cs="黑体"/>
        </w:rPr>
      </w:pPr>
      <w:bookmarkStart w:id="181" w:name="_Toc342296595"/>
      <w:bookmarkStart w:id="182" w:name="_Toc152045810"/>
      <w:bookmarkStart w:id="183" w:name="_Toc144974878"/>
      <w:bookmarkStart w:id="184" w:name="_Toc152042599"/>
      <w:bookmarkStart w:id="185" w:name="_Toc179632830"/>
      <w:bookmarkStart w:id="186" w:name="_Toc241459838"/>
      <w:bookmarkStart w:id="187" w:name="_Toc452640828"/>
      <w:r>
        <w:lastRenderedPageBreak/>
        <w:t>近三年完成的类似项目情况表</w:t>
      </w:r>
      <w:bookmarkEnd w:id="181"/>
      <w:bookmarkEnd w:id="182"/>
      <w:bookmarkEnd w:id="183"/>
      <w:bookmarkEnd w:id="184"/>
      <w:bookmarkEnd w:id="185"/>
      <w:bookmarkEnd w:id="186"/>
      <w:bookmarkEnd w:id="18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038"/>
        <w:gridCol w:w="1472"/>
        <w:gridCol w:w="2748"/>
      </w:tblGrid>
      <w:tr w:rsidR="00A60564">
        <w:trPr>
          <w:trHeight w:val="670"/>
        </w:trPr>
        <w:tc>
          <w:tcPr>
            <w:tcW w:w="2270" w:type="dxa"/>
            <w:vAlign w:val="center"/>
          </w:tcPr>
          <w:p w:rsidR="00A60564" w:rsidRDefault="00696765">
            <w:pPr>
              <w:topLinePunct/>
              <w:spacing w:line="440" w:lineRule="exact"/>
              <w:jc w:val="center"/>
              <w:rPr>
                <w:sz w:val="24"/>
              </w:rPr>
            </w:pPr>
            <w:r>
              <w:rPr>
                <w:sz w:val="24"/>
              </w:rPr>
              <w:t>项目名称</w:t>
            </w:r>
          </w:p>
        </w:tc>
        <w:tc>
          <w:tcPr>
            <w:tcW w:w="6258" w:type="dxa"/>
            <w:gridSpan w:val="3"/>
          </w:tcPr>
          <w:p w:rsidR="00A60564" w:rsidRDefault="00A60564">
            <w:pPr>
              <w:topLinePunct/>
              <w:spacing w:line="440" w:lineRule="exact"/>
              <w:rPr>
                <w:sz w:val="24"/>
              </w:rPr>
            </w:pPr>
          </w:p>
        </w:tc>
      </w:tr>
      <w:tr w:rsidR="00A60564">
        <w:trPr>
          <w:trHeight w:val="606"/>
        </w:trPr>
        <w:tc>
          <w:tcPr>
            <w:tcW w:w="2270" w:type="dxa"/>
            <w:vAlign w:val="center"/>
          </w:tcPr>
          <w:p w:rsidR="00A60564" w:rsidRDefault="00696765">
            <w:pPr>
              <w:topLinePunct/>
              <w:spacing w:line="440" w:lineRule="exact"/>
              <w:jc w:val="center"/>
              <w:rPr>
                <w:sz w:val="24"/>
              </w:rPr>
            </w:pPr>
            <w:r>
              <w:rPr>
                <w:sz w:val="24"/>
              </w:rPr>
              <w:t>项目所在地</w:t>
            </w:r>
          </w:p>
        </w:tc>
        <w:tc>
          <w:tcPr>
            <w:tcW w:w="6258" w:type="dxa"/>
            <w:gridSpan w:val="3"/>
          </w:tcPr>
          <w:p w:rsidR="00A60564" w:rsidRDefault="00A60564">
            <w:pPr>
              <w:topLinePunct/>
              <w:spacing w:line="440" w:lineRule="exact"/>
              <w:rPr>
                <w:sz w:val="24"/>
              </w:rPr>
            </w:pPr>
          </w:p>
        </w:tc>
      </w:tr>
      <w:tr w:rsidR="00A60564">
        <w:trPr>
          <w:trHeight w:val="614"/>
        </w:trPr>
        <w:tc>
          <w:tcPr>
            <w:tcW w:w="2270" w:type="dxa"/>
            <w:vAlign w:val="center"/>
          </w:tcPr>
          <w:p w:rsidR="00A60564" w:rsidRDefault="00696765">
            <w:pPr>
              <w:topLinePunct/>
              <w:spacing w:line="440" w:lineRule="exact"/>
              <w:jc w:val="center"/>
              <w:rPr>
                <w:sz w:val="24"/>
              </w:rPr>
            </w:pPr>
            <w:r>
              <w:rPr>
                <w:sz w:val="24"/>
              </w:rPr>
              <w:t>发包人名称</w:t>
            </w:r>
          </w:p>
        </w:tc>
        <w:tc>
          <w:tcPr>
            <w:tcW w:w="6258" w:type="dxa"/>
            <w:gridSpan w:val="3"/>
          </w:tcPr>
          <w:p w:rsidR="00A60564" w:rsidRDefault="00A60564">
            <w:pPr>
              <w:topLinePunct/>
              <w:spacing w:line="440" w:lineRule="exact"/>
              <w:rPr>
                <w:sz w:val="24"/>
              </w:rPr>
            </w:pPr>
          </w:p>
        </w:tc>
      </w:tr>
      <w:tr w:rsidR="00A60564">
        <w:trPr>
          <w:trHeight w:val="608"/>
        </w:trPr>
        <w:tc>
          <w:tcPr>
            <w:tcW w:w="2270" w:type="dxa"/>
            <w:vAlign w:val="center"/>
          </w:tcPr>
          <w:p w:rsidR="00A60564" w:rsidRDefault="00696765">
            <w:pPr>
              <w:topLinePunct/>
              <w:spacing w:line="440" w:lineRule="exact"/>
              <w:jc w:val="center"/>
              <w:rPr>
                <w:sz w:val="24"/>
              </w:rPr>
            </w:pPr>
            <w:r>
              <w:rPr>
                <w:sz w:val="24"/>
              </w:rPr>
              <w:t>发包人地址</w:t>
            </w:r>
          </w:p>
        </w:tc>
        <w:tc>
          <w:tcPr>
            <w:tcW w:w="6258" w:type="dxa"/>
            <w:gridSpan w:val="3"/>
          </w:tcPr>
          <w:p w:rsidR="00A60564" w:rsidRDefault="00A60564">
            <w:pPr>
              <w:topLinePunct/>
              <w:spacing w:line="440" w:lineRule="exact"/>
              <w:rPr>
                <w:sz w:val="24"/>
              </w:rPr>
            </w:pPr>
          </w:p>
        </w:tc>
      </w:tr>
      <w:tr w:rsidR="00A60564">
        <w:trPr>
          <w:trHeight w:val="616"/>
        </w:trPr>
        <w:tc>
          <w:tcPr>
            <w:tcW w:w="2270" w:type="dxa"/>
            <w:vAlign w:val="center"/>
          </w:tcPr>
          <w:p w:rsidR="00A60564" w:rsidRDefault="00696765">
            <w:pPr>
              <w:topLinePunct/>
              <w:spacing w:line="440" w:lineRule="exact"/>
              <w:jc w:val="center"/>
              <w:rPr>
                <w:sz w:val="24"/>
              </w:rPr>
            </w:pPr>
            <w:r>
              <w:rPr>
                <w:sz w:val="24"/>
              </w:rPr>
              <w:t>发包人</w:t>
            </w:r>
            <w:r>
              <w:rPr>
                <w:rFonts w:hint="eastAsia"/>
                <w:sz w:val="24"/>
              </w:rPr>
              <w:t>联系人</w:t>
            </w:r>
          </w:p>
        </w:tc>
        <w:tc>
          <w:tcPr>
            <w:tcW w:w="2038" w:type="dxa"/>
          </w:tcPr>
          <w:p w:rsidR="00A60564" w:rsidRDefault="00A60564">
            <w:pPr>
              <w:topLinePunct/>
              <w:spacing w:line="440" w:lineRule="exact"/>
              <w:rPr>
                <w:sz w:val="24"/>
              </w:rPr>
            </w:pPr>
          </w:p>
        </w:tc>
        <w:tc>
          <w:tcPr>
            <w:tcW w:w="1472" w:type="dxa"/>
          </w:tcPr>
          <w:p w:rsidR="00A60564" w:rsidRDefault="00696765">
            <w:pPr>
              <w:topLinePunct/>
              <w:spacing w:line="440" w:lineRule="exact"/>
              <w:ind w:firstLineChars="50" w:firstLine="120"/>
              <w:jc w:val="center"/>
              <w:rPr>
                <w:sz w:val="24"/>
              </w:rPr>
            </w:pPr>
            <w:r>
              <w:rPr>
                <w:rFonts w:hint="eastAsia"/>
                <w:sz w:val="24"/>
              </w:rPr>
              <w:t>联系电话</w:t>
            </w:r>
          </w:p>
        </w:tc>
        <w:tc>
          <w:tcPr>
            <w:tcW w:w="2748" w:type="dxa"/>
          </w:tcPr>
          <w:p w:rsidR="00A60564" w:rsidRDefault="00A60564">
            <w:pPr>
              <w:topLinePunct/>
              <w:spacing w:line="440" w:lineRule="exact"/>
              <w:rPr>
                <w:sz w:val="24"/>
              </w:rPr>
            </w:pPr>
          </w:p>
        </w:tc>
      </w:tr>
      <w:tr w:rsidR="00A60564">
        <w:trPr>
          <w:trHeight w:val="610"/>
        </w:trPr>
        <w:tc>
          <w:tcPr>
            <w:tcW w:w="2270" w:type="dxa"/>
            <w:vAlign w:val="center"/>
          </w:tcPr>
          <w:p w:rsidR="00A60564" w:rsidRDefault="00696765">
            <w:pPr>
              <w:topLinePunct/>
              <w:spacing w:line="440" w:lineRule="exact"/>
              <w:jc w:val="center"/>
              <w:rPr>
                <w:sz w:val="24"/>
              </w:rPr>
            </w:pPr>
            <w:r>
              <w:rPr>
                <w:sz w:val="24"/>
              </w:rPr>
              <w:t>合同价格</w:t>
            </w:r>
          </w:p>
        </w:tc>
        <w:tc>
          <w:tcPr>
            <w:tcW w:w="6258" w:type="dxa"/>
            <w:gridSpan w:val="3"/>
          </w:tcPr>
          <w:p w:rsidR="00A60564" w:rsidRDefault="00A60564">
            <w:pPr>
              <w:pStyle w:val="13"/>
              <w:topLinePunct/>
              <w:spacing w:line="440" w:lineRule="exact"/>
              <w:rPr>
                <w:color w:val="auto"/>
              </w:rPr>
            </w:pPr>
          </w:p>
        </w:tc>
      </w:tr>
      <w:tr w:rsidR="00A60564">
        <w:trPr>
          <w:trHeight w:val="604"/>
        </w:trPr>
        <w:tc>
          <w:tcPr>
            <w:tcW w:w="2270" w:type="dxa"/>
            <w:vAlign w:val="center"/>
          </w:tcPr>
          <w:p w:rsidR="00A60564" w:rsidRDefault="00696765">
            <w:pPr>
              <w:topLinePunct/>
              <w:spacing w:line="440" w:lineRule="exact"/>
              <w:jc w:val="center"/>
              <w:rPr>
                <w:sz w:val="24"/>
              </w:rPr>
            </w:pPr>
            <w:r>
              <w:rPr>
                <w:sz w:val="24"/>
              </w:rPr>
              <w:t>开工日期</w:t>
            </w:r>
          </w:p>
        </w:tc>
        <w:tc>
          <w:tcPr>
            <w:tcW w:w="6258" w:type="dxa"/>
            <w:gridSpan w:val="3"/>
          </w:tcPr>
          <w:p w:rsidR="00A60564" w:rsidRDefault="00A60564">
            <w:pPr>
              <w:topLinePunct/>
              <w:spacing w:line="440" w:lineRule="exact"/>
              <w:rPr>
                <w:sz w:val="24"/>
              </w:rPr>
            </w:pPr>
          </w:p>
        </w:tc>
      </w:tr>
      <w:tr w:rsidR="00A60564">
        <w:trPr>
          <w:trHeight w:val="627"/>
        </w:trPr>
        <w:tc>
          <w:tcPr>
            <w:tcW w:w="2270" w:type="dxa"/>
            <w:vAlign w:val="center"/>
          </w:tcPr>
          <w:p w:rsidR="00A60564" w:rsidRDefault="00696765">
            <w:pPr>
              <w:topLinePunct/>
              <w:spacing w:line="440" w:lineRule="exact"/>
              <w:jc w:val="center"/>
              <w:rPr>
                <w:sz w:val="24"/>
              </w:rPr>
            </w:pPr>
            <w:r>
              <w:rPr>
                <w:rFonts w:hint="eastAsia"/>
                <w:sz w:val="24"/>
              </w:rPr>
              <w:t>竣工</w:t>
            </w:r>
            <w:r>
              <w:rPr>
                <w:sz w:val="24"/>
              </w:rPr>
              <w:t>日期</w:t>
            </w:r>
          </w:p>
        </w:tc>
        <w:tc>
          <w:tcPr>
            <w:tcW w:w="6258" w:type="dxa"/>
            <w:gridSpan w:val="3"/>
          </w:tcPr>
          <w:p w:rsidR="00A60564" w:rsidRDefault="00A60564">
            <w:pPr>
              <w:topLinePunct/>
              <w:spacing w:line="440" w:lineRule="exact"/>
              <w:rPr>
                <w:sz w:val="24"/>
              </w:rPr>
            </w:pPr>
          </w:p>
        </w:tc>
      </w:tr>
      <w:tr w:rsidR="00A60564">
        <w:trPr>
          <w:trHeight w:val="607"/>
        </w:trPr>
        <w:tc>
          <w:tcPr>
            <w:tcW w:w="2270" w:type="dxa"/>
            <w:vAlign w:val="center"/>
          </w:tcPr>
          <w:p w:rsidR="00A60564" w:rsidRDefault="00696765">
            <w:pPr>
              <w:topLinePunct/>
              <w:spacing w:line="440" w:lineRule="exact"/>
              <w:jc w:val="center"/>
              <w:rPr>
                <w:sz w:val="24"/>
              </w:rPr>
            </w:pPr>
            <w:r>
              <w:rPr>
                <w:sz w:val="24"/>
              </w:rPr>
              <w:t>承担的工作</w:t>
            </w:r>
          </w:p>
        </w:tc>
        <w:tc>
          <w:tcPr>
            <w:tcW w:w="6258" w:type="dxa"/>
            <w:gridSpan w:val="3"/>
          </w:tcPr>
          <w:p w:rsidR="00A60564" w:rsidRDefault="00A60564">
            <w:pPr>
              <w:topLinePunct/>
              <w:spacing w:line="440" w:lineRule="exact"/>
              <w:rPr>
                <w:sz w:val="24"/>
              </w:rPr>
            </w:pPr>
          </w:p>
        </w:tc>
      </w:tr>
      <w:tr w:rsidR="00A60564">
        <w:trPr>
          <w:trHeight w:val="615"/>
        </w:trPr>
        <w:tc>
          <w:tcPr>
            <w:tcW w:w="2270" w:type="dxa"/>
            <w:vAlign w:val="center"/>
          </w:tcPr>
          <w:p w:rsidR="00A60564" w:rsidRDefault="00696765">
            <w:pPr>
              <w:topLinePunct/>
              <w:spacing w:line="440" w:lineRule="exact"/>
              <w:jc w:val="center"/>
              <w:rPr>
                <w:sz w:val="24"/>
              </w:rPr>
            </w:pPr>
            <w:r>
              <w:rPr>
                <w:sz w:val="24"/>
              </w:rPr>
              <w:t>工程质量</w:t>
            </w:r>
          </w:p>
        </w:tc>
        <w:tc>
          <w:tcPr>
            <w:tcW w:w="6258" w:type="dxa"/>
            <w:gridSpan w:val="3"/>
          </w:tcPr>
          <w:p w:rsidR="00A60564" w:rsidRDefault="00A60564">
            <w:pPr>
              <w:topLinePunct/>
              <w:spacing w:line="440" w:lineRule="exact"/>
              <w:rPr>
                <w:sz w:val="24"/>
              </w:rPr>
            </w:pPr>
          </w:p>
        </w:tc>
      </w:tr>
      <w:tr w:rsidR="00A60564">
        <w:trPr>
          <w:trHeight w:val="609"/>
        </w:trPr>
        <w:tc>
          <w:tcPr>
            <w:tcW w:w="2270" w:type="dxa"/>
            <w:vAlign w:val="center"/>
          </w:tcPr>
          <w:p w:rsidR="00A60564" w:rsidRDefault="00696765">
            <w:pPr>
              <w:topLinePunct/>
              <w:spacing w:line="440" w:lineRule="exact"/>
              <w:jc w:val="center"/>
              <w:rPr>
                <w:sz w:val="24"/>
              </w:rPr>
            </w:pPr>
            <w:r>
              <w:rPr>
                <w:sz w:val="24"/>
              </w:rPr>
              <w:t>项目经理</w:t>
            </w:r>
          </w:p>
        </w:tc>
        <w:tc>
          <w:tcPr>
            <w:tcW w:w="2038" w:type="dxa"/>
          </w:tcPr>
          <w:p w:rsidR="00A60564" w:rsidRDefault="00A60564">
            <w:pPr>
              <w:topLinePunct/>
              <w:spacing w:line="440" w:lineRule="exact"/>
              <w:rPr>
                <w:sz w:val="24"/>
              </w:rPr>
            </w:pPr>
          </w:p>
        </w:tc>
        <w:tc>
          <w:tcPr>
            <w:tcW w:w="1472" w:type="dxa"/>
          </w:tcPr>
          <w:p w:rsidR="00A60564" w:rsidRDefault="00696765">
            <w:pPr>
              <w:topLinePunct/>
              <w:spacing w:line="440" w:lineRule="exact"/>
              <w:jc w:val="center"/>
              <w:rPr>
                <w:sz w:val="24"/>
              </w:rPr>
            </w:pPr>
            <w:r>
              <w:rPr>
                <w:rFonts w:hint="eastAsia"/>
                <w:sz w:val="24"/>
              </w:rPr>
              <w:t>身份证号</w:t>
            </w:r>
          </w:p>
        </w:tc>
        <w:tc>
          <w:tcPr>
            <w:tcW w:w="2748" w:type="dxa"/>
          </w:tcPr>
          <w:p w:rsidR="00A60564" w:rsidRDefault="00A60564">
            <w:pPr>
              <w:topLinePunct/>
              <w:spacing w:line="440" w:lineRule="exact"/>
              <w:rPr>
                <w:sz w:val="24"/>
              </w:rPr>
            </w:pPr>
          </w:p>
        </w:tc>
      </w:tr>
      <w:tr w:rsidR="00A60564">
        <w:trPr>
          <w:trHeight w:val="617"/>
        </w:trPr>
        <w:tc>
          <w:tcPr>
            <w:tcW w:w="2270" w:type="dxa"/>
            <w:vAlign w:val="center"/>
          </w:tcPr>
          <w:p w:rsidR="00A60564" w:rsidRDefault="00696765">
            <w:pPr>
              <w:topLinePunct/>
              <w:spacing w:line="440" w:lineRule="exact"/>
              <w:jc w:val="center"/>
              <w:rPr>
                <w:sz w:val="24"/>
              </w:rPr>
            </w:pPr>
            <w:r>
              <w:rPr>
                <w:sz w:val="24"/>
              </w:rPr>
              <w:t>技术负责人</w:t>
            </w:r>
          </w:p>
        </w:tc>
        <w:tc>
          <w:tcPr>
            <w:tcW w:w="2038" w:type="dxa"/>
          </w:tcPr>
          <w:p w:rsidR="00A60564" w:rsidRDefault="00A60564">
            <w:pPr>
              <w:topLinePunct/>
              <w:spacing w:line="440" w:lineRule="exact"/>
              <w:rPr>
                <w:sz w:val="24"/>
              </w:rPr>
            </w:pPr>
          </w:p>
        </w:tc>
        <w:tc>
          <w:tcPr>
            <w:tcW w:w="1472" w:type="dxa"/>
          </w:tcPr>
          <w:p w:rsidR="00A60564" w:rsidRDefault="00696765">
            <w:pPr>
              <w:topLinePunct/>
              <w:spacing w:line="440" w:lineRule="exact"/>
              <w:jc w:val="center"/>
              <w:rPr>
                <w:sz w:val="24"/>
              </w:rPr>
            </w:pPr>
            <w:r>
              <w:rPr>
                <w:rFonts w:hint="eastAsia"/>
                <w:sz w:val="24"/>
              </w:rPr>
              <w:t>身份证号</w:t>
            </w:r>
          </w:p>
        </w:tc>
        <w:tc>
          <w:tcPr>
            <w:tcW w:w="2748" w:type="dxa"/>
          </w:tcPr>
          <w:p w:rsidR="00A60564" w:rsidRDefault="00A60564">
            <w:pPr>
              <w:topLinePunct/>
              <w:spacing w:line="440" w:lineRule="exact"/>
              <w:rPr>
                <w:sz w:val="24"/>
              </w:rPr>
            </w:pPr>
          </w:p>
        </w:tc>
      </w:tr>
      <w:tr w:rsidR="00A60564">
        <w:trPr>
          <w:trHeight w:val="610"/>
        </w:trPr>
        <w:tc>
          <w:tcPr>
            <w:tcW w:w="2270" w:type="dxa"/>
            <w:vAlign w:val="center"/>
          </w:tcPr>
          <w:p w:rsidR="00A60564" w:rsidRDefault="00696765">
            <w:pPr>
              <w:topLinePunct/>
              <w:spacing w:line="440" w:lineRule="exact"/>
              <w:jc w:val="center"/>
              <w:rPr>
                <w:sz w:val="24"/>
              </w:rPr>
            </w:pPr>
            <w:r>
              <w:rPr>
                <w:sz w:val="24"/>
              </w:rPr>
              <w:t>总监理工程师</w:t>
            </w:r>
          </w:p>
        </w:tc>
        <w:tc>
          <w:tcPr>
            <w:tcW w:w="2038" w:type="dxa"/>
          </w:tcPr>
          <w:p w:rsidR="00A60564" w:rsidRDefault="00A60564">
            <w:pPr>
              <w:topLinePunct/>
              <w:spacing w:line="440" w:lineRule="exact"/>
              <w:rPr>
                <w:sz w:val="24"/>
              </w:rPr>
            </w:pPr>
          </w:p>
        </w:tc>
        <w:tc>
          <w:tcPr>
            <w:tcW w:w="1472" w:type="dxa"/>
          </w:tcPr>
          <w:p w:rsidR="00A60564" w:rsidRDefault="00696765">
            <w:pPr>
              <w:topLinePunct/>
              <w:spacing w:line="440" w:lineRule="exact"/>
              <w:jc w:val="center"/>
              <w:rPr>
                <w:sz w:val="24"/>
              </w:rPr>
            </w:pPr>
            <w:r>
              <w:rPr>
                <w:rFonts w:hint="eastAsia"/>
                <w:sz w:val="24"/>
              </w:rPr>
              <w:t>联系电话</w:t>
            </w:r>
          </w:p>
        </w:tc>
        <w:tc>
          <w:tcPr>
            <w:tcW w:w="2748" w:type="dxa"/>
          </w:tcPr>
          <w:p w:rsidR="00A60564" w:rsidRDefault="00A60564">
            <w:pPr>
              <w:topLinePunct/>
              <w:spacing w:line="440" w:lineRule="exact"/>
              <w:rPr>
                <w:sz w:val="24"/>
              </w:rPr>
            </w:pPr>
          </w:p>
        </w:tc>
      </w:tr>
      <w:tr w:rsidR="00A60564">
        <w:trPr>
          <w:trHeight w:val="604"/>
        </w:trPr>
        <w:tc>
          <w:tcPr>
            <w:tcW w:w="2270" w:type="dxa"/>
            <w:vAlign w:val="center"/>
          </w:tcPr>
          <w:p w:rsidR="00A60564" w:rsidRDefault="00696765">
            <w:pPr>
              <w:topLinePunct/>
              <w:spacing w:line="440" w:lineRule="exact"/>
              <w:jc w:val="center"/>
              <w:rPr>
                <w:sz w:val="24"/>
              </w:rPr>
            </w:pPr>
            <w:r>
              <w:rPr>
                <w:sz w:val="24"/>
              </w:rPr>
              <w:t>项目描述</w:t>
            </w:r>
          </w:p>
        </w:tc>
        <w:tc>
          <w:tcPr>
            <w:tcW w:w="6258" w:type="dxa"/>
            <w:gridSpan w:val="3"/>
          </w:tcPr>
          <w:p w:rsidR="00A60564" w:rsidRDefault="00A60564">
            <w:pPr>
              <w:topLinePunct/>
              <w:spacing w:line="440" w:lineRule="exact"/>
              <w:rPr>
                <w:sz w:val="24"/>
              </w:rPr>
            </w:pPr>
          </w:p>
          <w:p w:rsidR="00A60564" w:rsidRDefault="00A60564">
            <w:pPr>
              <w:topLinePunct/>
              <w:spacing w:line="440" w:lineRule="exact"/>
              <w:rPr>
                <w:sz w:val="24"/>
              </w:rPr>
            </w:pPr>
          </w:p>
          <w:p w:rsidR="00A60564" w:rsidRDefault="00A60564">
            <w:pPr>
              <w:topLinePunct/>
              <w:spacing w:line="440" w:lineRule="exact"/>
              <w:rPr>
                <w:sz w:val="24"/>
              </w:rPr>
            </w:pPr>
          </w:p>
          <w:p w:rsidR="00A60564" w:rsidRDefault="00A60564">
            <w:pPr>
              <w:topLinePunct/>
              <w:spacing w:line="440" w:lineRule="exact"/>
              <w:rPr>
                <w:sz w:val="24"/>
              </w:rPr>
            </w:pPr>
          </w:p>
        </w:tc>
      </w:tr>
      <w:tr w:rsidR="00A60564">
        <w:trPr>
          <w:trHeight w:val="604"/>
        </w:trPr>
        <w:tc>
          <w:tcPr>
            <w:tcW w:w="2270" w:type="dxa"/>
            <w:vAlign w:val="center"/>
          </w:tcPr>
          <w:p w:rsidR="00A60564" w:rsidRDefault="00696765">
            <w:pPr>
              <w:topLinePunct/>
              <w:spacing w:line="440" w:lineRule="exact"/>
              <w:jc w:val="center"/>
              <w:rPr>
                <w:sz w:val="24"/>
              </w:rPr>
            </w:pPr>
            <w:r>
              <w:rPr>
                <w:sz w:val="24"/>
              </w:rPr>
              <w:t>备注</w:t>
            </w:r>
          </w:p>
        </w:tc>
        <w:tc>
          <w:tcPr>
            <w:tcW w:w="6258" w:type="dxa"/>
            <w:gridSpan w:val="3"/>
          </w:tcPr>
          <w:p w:rsidR="00A60564" w:rsidRDefault="00A60564">
            <w:pPr>
              <w:topLinePunct/>
              <w:spacing w:line="440" w:lineRule="exact"/>
              <w:rPr>
                <w:sz w:val="24"/>
              </w:rPr>
            </w:pPr>
          </w:p>
        </w:tc>
      </w:tr>
    </w:tbl>
    <w:p w:rsidR="00A60564" w:rsidRDefault="00696765">
      <w:pPr>
        <w:pStyle w:val="a8"/>
        <w:ind w:firstLine="480"/>
      </w:pPr>
      <w:r>
        <w:t>备注：本表后附中标通知书或合同协议书复印件并加盖单位公章，每张表格只填写一个项目，并标明序号。</w:t>
      </w:r>
    </w:p>
    <w:p w:rsidR="00A60564" w:rsidRDefault="00696765">
      <w:pPr>
        <w:topLinePunct/>
        <w:spacing w:line="440" w:lineRule="exact"/>
        <w:ind w:left="514" w:hangingChars="257" w:hanging="514"/>
        <w:rPr>
          <w:rFonts w:ascii="宋体" w:hAnsi="宋体"/>
          <w:sz w:val="24"/>
        </w:rPr>
      </w:pPr>
      <w:r>
        <w:rPr>
          <w:sz w:val="20"/>
        </w:rPr>
        <w:br w:type="page"/>
      </w:r>
      <w:bookmarkStart w:id="188" w:name="_Toc179632832"/>
      <w:bookmarkStart w:id="189" w:name="_Toc152042601"/>
      <w:bookmarkStart w:id="190" w:name="_Toc152045812"/>
      <w:bookmarkStart w:id="191" w:name="_Toc144974880"/>
    </w:p>
    <w:p w:rsidR="00A60564" w:rsidRDefault="00696765">
      <w:pPr>
        <w:pStyle w:val="10"/>
      </w:pPr>
      <w:bookmarkStart w:id="192" w:name="_Toc17146"/>
      <w:bookmarkEnd w:id="188"/>
      <w:bookmarkEnd w:id="189"/>
      <w:bookmarkEnd w:id="190"/>
      <w:bookmarkEnd w:id="191"/>
      <w:r>
        <w:lastRenderedPageBreak/>
        <w:t>第六章工程施工合同</w:t>
      </w:r>
      <w:bookmarkEnd w:id="192"/>
    </w:p>
    <w:p w:rsidR="00A60564" w:rsidRDefault="00696765">
      <w:pPr>
        <w:pStyle w:val="af5"/>
        <w:sectPr w:rsidR="00A60564">
          <w:headerReference w:type="default" r:id="rId18"/>
          <w:pgSz w:w="11906" w:h="16838"/>
          <w:pgMar w:top="1418" w:right="1134" w:bottom="1418" w:left="1021" w:header="851" w:footer="992" w:gutter="0"/>
          <w:cols w:space="720"/>
          <w:docGrid w:type="linesAndChars" w:linePitch="312"/>
        </w:sectPr>
      </w:pPr>
      <w:r>
        <w:t>（后期如有调整，以实际调整后为准）</w:t>
      </w:r>
    </w:p>
    <w:p w:rsidR="00A60564" w:rsidRDefault="00696765">
      <w:pPr>
        <w:pStyle w:val="af6"/>
        <w:snapToGrid w:val="0"/>
        <w:spacing w:before="192" w:beforeAutospacing="0"/>
        <w:jc w:val="center"/>
        <w:rPr>
          <w:rFonts w:ascii="黑体" w:eastAsia="黑体" w:hAnsi="Calibri"/>
          <w:sz w:val="28"/>
          <w:szCs w:val="28"/>
        </w:rPr>
      </w:pPr>
      <w:r>
        <w:rPr>
          <w:rFonts w:ascii="黑体" w:eastAsia="黑体" w:hint="eastAsia"/>
          <w:b/>
          <w:bCs/>
          <w:sz w:val="28"/>
          <w:szCs w:val="28"/>
        </w:rPr>
        <w:lastRenderedPageBreak/>
        <w:t xml:space="preserve">                   </w:t>
      </w:r>
      <w:r>
        <w:rPr>
          <w:rFonts w:ascii="黑体" w:eastAsia="黑体" w:hint="eastAsia"/>
          <w:b/>
          <w:bCs/>
          <w:sz w:val="28"/>
          <w:szCs w:val="28"/>
        </w:rPr>
        <w:t>编号：</w:t>
      </w:r>
    </w:p>
    <w:p w:rsidR="00A60564" w:rsidRDefault="00A60564">
      <w:pPr>
        <w:snapToGrid w:val="0"/>
        <w:jc w:val="center"/>
        <w:rPr>
          <w:rFonts w:ascii="Calibri" w:hAnsi="Calibri"/>
          <w:sz w:val="18"/>
          <w:szCs w:val="18"/>
        </w:rPr>
      </w:pPr>
    </w:p>
    <w:p w:rsidR="00A60564" w:rsidRDefault="00696765">
      <w:pPr>
        <w:pStyle w:val="af7"/>
        <w:widowControl/>
      </w:pPr>
      <w:r>
        <w:t>建设工程施工合同</w:t>
      </w:r>
    </w:p>
    <w:p w:rsidR="00A60564" w:rsidRDefault="00696765">
      <w:pPr>
        <w:pStyle w:val="af5"/>
        <w:widowControl/>
      </w:pPr>
      <w:r>
        <w:t>（小型工程本）</w:t>
      </w:r>
    </w:p>
    <w:p w:rsidR="00A60564" w:rsidRDefault="00A60564">
      <w:pPr>
        <w:snapToGrid w:val="0"/>
        <w:jc w:val="left"/>
        <w:rPr>
          <w:rFonts w:ascii="黑体" w:eastAsia="黑体" w:hAnsi="Calibri"/>
          <w:sz w:val="28"/>
          <w:szCs w:val="28"/>
        </w:rPr>
      </w:pPr>
    </w:p>
    <w:p w:rsidR="00A60564" w:rsidRDefault="00A60564">
      <w:pPr>
        <w:snapToGrid w:val="0"/>
        <w:jc w:val="left"/>
        <w:rPr>
          <w:rFonts w:ascii="黑体" w:eastAsia="黑体" w:hAnsi="Calibri"/>
          <w:sz w:val="28"/>
          <w:szCs w:val="28"/>
        </w:rPr>
      </w:pPr>
    </w:p>
    <w:p w:rsidR="00A60564" w:rsidRDefault="00696765">
      <w:pPr>
        <w:pStyle w:val="af6"/>
        <w:snapToGrid w:val="0"/>
        <w:rPr>
          <w:rFonts w:ascii="黑体" w:eastAsia="黑体"/>
          <w:b/>
          <w:bCs/>
          <w:sz w:val="28"/>
          <w:szCs w:val="28"/>
          <w:u w:val="single"/>
        </w:rPr>
      </w:pPr>
      <w:r>
        <w:rPr>
          <w:rFonts w:ascii="黑体" w:eastAsia="黑体" w:hint="eastAsia"/>
          <w:b/>
          <w:bCs/>
          <w:sz w:val="28"/>
          <w:szCs w:val="28"/>
        </w:rPr>
        <w:t>发</w:t>
      </w:r>
      <w:r>
        <w:rPr>
          <w:rFonts w:ascii="黑体" w:eastAsia="黑体" w:hAnsi="Calibri" w:hint="eastAsia"/>
          <w:b/>
          <w:bCs/>
          <w:sz w:val="28"/>
          <w:szCs w:val="28"/>
        </w:rPr>
        <w:t xml:space="preserve"> </w:t>
      </w:r>
      <w:r>
        <w:rPr>
          <w:rFonts w:ascii="黑体" w:eastAsia="黑体" w:hint="eastAsia"/>
          <w:b/>
          <w:bCs/>
          <w:sz w:val="28"/>
          <w:szCs w:val="28"/>
        </w:rPr>
        <w:t>包</w:t>
      </w:r>
      <w:r>
        <w:rPr>
          <w:rFonts w:ascii="黑体" w:eastAsia="黑体" w:hAnsi="Calibri" w:hint="eastAsia"/>
          <w:b/>
          <w:bCs/>
          <w:sz w:val="28"/>
          <w:szCs w:val="28"/>
        </w:rPr>
        <w:t xml:space="preserve"> </w:t>
      </w:r>
      <w:r>
        <w:rPr>
          <w:rFonts w:ascii="黑体" w:eastAsia="黑体" w:hint="eastAsia"/>
          <w:b/>
          <w:bCs/>
          <w:sz w:val="28"/>
          <w:szCs w:val="28"/>
        </w:rPr>
        <w:t>方：</w:t>
      </w:r>
      <w:r>
        <w:rPr>
          <w:rFonts w:ascii="黑体" w:eastAsia="黑体" w:hint="eastAsia"/>
          <w:b/>
          <w:bCs/>
          <w:sz w:val="28"/>
          <w:szCs w:val="28"/>
          <w:u w:val="single"/>
        </w:rPr>
        <w:t xml:space="preserve"> </w:t>
      </w:r>
      <w:r>
        <w:rPr>
          <w:rFonts w:ascii="黑体" w:eastAsia="黑体" w:hint="eastAsia"/>
          <w:sz w:val="28"/>
          <w:szCs w:val="28"/>
          <w:u w:val="single"/>
        </w:rPr>
        <w:t xml:space="preserve">                               </w:t>
      </w:r>
    </w:p>
    <w:p w:rsidR="00A60564" w:rsidRDefault="00696765">
      <w:pPr>
        <w:pStyle w:val="af6"/>
        <w:snapToGrid w:val="0"/>
        <w:rPr>
          <w:rFonts w:ascii="黑体" w:eastAsia="黑体" w:hAnsi="Calibri"/>
          <w:b/>
          <w:bCs/>
          <w:sz w:val="28"/>
          <w:szCs w:val="28"/>
        </w:rPr>
      </w:pPr>
      <w:r>
        <w:rPr>
          <w:rFonts w:ascii="黑体" w:eastAsia="黑体" w:hint="eastAsia"/>
          <w:b/>
          <w:bCs/>
          <w:sz w:val="28"/>
          <w:szCs w:val="28"/>
        </w:rPr>
        <w:t>承</w:t>
      </w:r>
      <w:r>
        <w:rPr>
          <w:rFonts w:ascii="黑体" w:eastAsia="黑体" w:hAnsi="Calibri" w:hint="eastAsia"/>
          <w:b/>
          <w:bCs/>
          <w:sz w:val="28"/>
          <w:szCs w:val="28"/>
        </w:rPr>
        <w:t xml:space="preserve"> </w:t>
      </w:r>
      <w:r>
        <w:rPr>
          <w:rFonts w:ascii="黑体" w:eastAsia="黑体" w:hint="eastAsia"/>
          <w:b/>
          <w:bCs/>
          <w:sz w:val="28"/>
          <w:szCs w:val="28"/>
        </w:rPr>
        <w:t>包</w:t>
      </w:r>
      <w:r>
        <w:rPr>
          <w:rFonts w:ascii="黑体" w:eastAsia="黑体" w:hAnsi="Calibri" w:hint="eastAsia"/>
          <w:b/>
          <w:bCs/>
          <w:sz w:val="28"/>
          <w:szCs w:val="28"/>
        </w:rPr>
        <w:t xml:space="preserve"> </w:t>
      </w:r>
      <w:r>
        <w:rPr>
          <w:rFonts w:ascii="黑体" w:eastAsia="黑体" w:hint="eastAsia"/>
          <w:b/>
          <w:bCs/>
          <w:sz w:val="28"/>
          <w:szCs w:val="28"/>
        </w:rPr>
        <w:t>方：</w:t>
      </w:r>
      <w:r>
        <w:rPr>
          <w:rFonts w:ascii="黑体" w:eastAsia="黑体" w:hAnsi="Calibri" w:hint="eastAsia"/>
          <w:sz w:val="28"/>
          <w:szCs w:val="28"/>
          <w:u w:val="single"/>
        </w:rPr>
        <w:t xml:space="preserve">                    </w:t>
      </w:r>
    </w:p>
    <w:p w:rsidR="00A60564" w:rsidRDefault="00696765">
      <w:pPr>
        <w:pStyle w:val="af6"/>
        <w:snapToGrid w:val="0"/>
        <w:rPr>
          <w:rFonts w:ascii="黑体" w:eastAsia="黑体" w:hAnsi="Calibri"/>
          <w:sz w:val="28"/>
          <w:szCs w:val="28"/>
          <w:u w:val="single"/>
        </w:rPr>
      </w:pPr>
      <w:r>
        <w:rPr>
          <w:rFonts w:ascii="黑体" w:eastAsia="黑体" w:hint="eastAsia"/>
          <w:b/>
          <w:bCs/>
          <w:sz w:val="28"/>
          <w:szCs w:val="28"/>
        </w:rPr>
        <w:t>工程名称：</w:t>
      </w:r>
      <w:r>
        <w:rPr>
          <w:rFonts w:ascii="黑体" w:eastAsia="黑体" w:hint="eastAsia"/>
          <w:b/>
          <w:bCs/>
          <w:sz w:val="28"/>
          <w:szCs w:val="28"/>
          <w:u w:val="single"/>
        </w:rPr>
        <w:t xml:space="preserve"> </w:t>
      </w:r>
      <w:r>
        <w:rPr>
          <w:rFonts w:ascii="黑体" w:eastAsia="黑体" w:hint="eastAsia"/>
          <w:sz w:val="28"/>
          <w:szCs w:val="28"/>
          <w:u w:val="single"/>
        </w:rPr>
        <w:t xml:space="preserve">                  </w:t>
      </w:r>
      <w:r>
        <w:rPr>
          <w:rFonts w:ascii="黑体" w:eastAsia="黑体" w:hAnsi="Calibri" w:hint="eastAsia"/>
          <w:sz w:val="28"/>
          <w:szCs w:val="28"/>
          <w:u w:val="single"/>
        </w:rPr>
        <w:t xml:space="preserve">                  </w:t>
      </w:r>
    </w:p>
    <w:p w:rsidR="00A60564" w:rsidRDefault="00696765">
      <w:pPr>
        <w:ind w:left="1680" w:hangingChars="600" w:hanging="1680"/>
        <w:rPr>
          <w:sz w:val="28"/>
          <w:szCs w:val="28"/>
        </w:rPr>
      </w:pPr>
      <w:r>
        <w:rPr>
          <w:rFonts w:ascii="黑体" w:eastAsia="黑体" w:hint="eastAsia"/>
          <w:sz w:val="28"/>
          <w:szCs w:val="28"/>
        </w:rPr>
        <w:t>工程地点：</w:t>
      </w:r>
      <w:r>
        <w:rPr>
          <w:rFonts w:ascii="黑体" w:eastAsia="黑体" w:hint="eastAsia"/>
          <w:sz w:val="28"/>
          <w:szCs w:val="28"/>
          <w:u w:val="single"/>
        </w:rPr>
        <w:t xml:space="preserve">                                        </w:t>
      </w:r>
    </w:p>
    <w:p w:rsidR="00A60564" w:rsidRDefault="00696765">
      <w:pPr>
        <w:pStyle w:val="af6"/>
        <w:snapToGrid w:val="0"/>
        <w:ind w:firstLine="1"/>
        <w:rPr>
          <w:sz w:val="28"/>
          <w:szCs w:val="28"/>
          <w:u w:val="single"/>
        </w:rPr>
      </w:pPr>
      <w:r>
        <w:rPr>
          <w:rFonts w:ascii="黑体" w:eastAsia="黑体" w:hint="eastAsia"/>
          <w:b/>
          <w:bCs/>
          <w:sz w:val="28"/>
          <w:szCs w:val="28"/>
        </w:rPr>
        <w:t>建筑面积：</w:t>
      </w:r>
      <w:r>
        <w:rPr>
          <w:rFonts w:hint="eastAsia"/>
          <w:sz w:val="28"/>
          <w:szCs w:val="28"/>
          <w:u w:val="single"/>
        </w:rPr>
        <w:t xml:space="preserve">       /           </w:t>
      </w:r>
      <w:r>
        <w:rPr>
          <w:rFonts w:ascii="黑体" w:eastAsia="黑体" w:hint="eastAsia"/>
          <w:b/>
          <w:bCs/>
          <w:sz w:val="28"/>
          <w:szCs w:val="28"/>
        </w:rPr>
        <w:t>平方米；层数：</w:t>
      </w:r>
      <w:r>
        <w:rPr>
          <w:rFonts w:ascii="黑体" w:eastAsia="黑体" w:hint="eastAsia"/>
          <w:b/>
          <w:bCs/>
          <w:sz w:val="28"/>
          <w:szCs w:val="28"/>
          <w:u w:val="single"/>
        </w:rPr>
        <w:t xml:space="preserve">      /   </w:t>
      </w:r>
      <w:r>
        <w:rPr>
          <w:rFonts w:hint="eastAsia"/>
          <w:sz w:val="28"/>
          <w:szCs w:val="28"/>
          <w:u w:val="single"/>
        </w:rPr>
        <w:t xml:space="preserve">     </w:t>
      </w:r>
    </w:p>
    <w:p w:rsidR="00A60564" w:rsidRDefault="00696765">
      <w:pPr>
        <w:pStyle w:val="a8"/>
        <w:widowControl/>
        <w:ind w:firstLine="482"/>
        <w:rPr>
          <w:b/>
        </w:rPr>
      </w:pPr>
      <w:r>
        <w:rPr>
          <w:b/>
        </w:rPr>
        <w:t>结构类型：</w:t>
      </w:r>
      <w:r>
        <w:rPr>
          <w:b/>
          <w:u w:val="single"/>
        </w:rPr>
        <w:t xml:space="preserve">       /   </w:t>
      </w:r>
      <w:r>
        <w:rPr>
          <w:u w:val="single"/>
        </w:rPr>
        <w:t xml:space="preserve">       </w:t>
      </w:r>
      <w:r>
        <w:rPr>
          <w:b/>
        </w:rPr>
        <w:t>；</w:t>
      </w:r>
      <w:proofErr w:type="gramStart"/>
      <w:r>
        <w:rPr>
          <w:b/>
        </w:rPr>
        <w:t>檐高</w:t>
      </w:r>
      <w:proofErr w:type="gramEnd"/>
      <w:r>
        <w:rPr>
          <w:b/>
        </w:rPr>
        <w:t>/</w:t>
      </w:r>
      <w:r>
        <w:rPr>
          <w:b/>
        </w:rPr>
        <w:t>跨度：</w:t>
      </w:r>
      <w:r>
        <w:rPr>
          <w:b/>
          <w:u w:val="single"/>
        </w:rPr>
        <w:t xml:space="preserve">        /  </w:t>
      </w:r>
      <w:r>
        <w:rPr>
          <w:u w:val="single"/>
        </w:rPr>
        <w:t xml:space="preserve">     </w:t>
      </w:r>
      <w:r>
        <w:rPr>
          <w:b/>
        </w:rPr>
        <w:t>米</w:t>
      </w:r>
    </w:p>
    <w:p w:rsidR="00A60564" w:rsidRDefault="00696765">
      <w:pPr>
        <w:pStyle w:val="a8"/>
        <w:widowControl/>
        <w:ind w:firstLine="482"/>
        <w:rPr>
          <w:u w:val="single"/>
        </w:rPr>
      </w:pPr>
      <w:r>
        <w:rPr>
          <w:b/>
        </w:rPr>
        <w:t>批准文号：（有权机关批准工程立项的文号）</w:t>
      </w:r>
      <w:r>
        <w:rPr>
          <w:b/>
          <w:u w:val="single"/>
        </w:rPr>
        <w:t xml:space="preserve">        /  </w:t>
      </w:r>
      <w:r>
        <w:rPr>
          <w:u w:val="single"/>
        </w:rPr>
        <w:t xml:space="preserve">       </w:t>
      </w:r>
    </w:p>
    <w:p w:rsidR="00A60564" w:rsidRDefault="00696765">
      <w:pPr>
        <w:pStyle w:val="a8"/>
        <w:widowControl/>
        <w:ind w:firstLine="482"/>
        <w:rPr>
          <w:u w:val="single"/>
        </w:rPr>
      </w:pPr>
      <w:r>
        <w:rPr>
          <w:b/>
        </w:rPr>
        <w:t>工程性质：（指基建、技改、合资等）：</w:t>
      </w:r>
      <w:r>
        <w:rPr>
          <w:b/>
          <w:u w:val="single"/>
        </w:rPr>
        <w:t xml:space="preserve"> </w:t>
      </w:r>
      <w:r>
        <w:rPr>
          <w:b/>
          <w:u w:val="single"/>
        </w:rPr>
        <w:t>基建</w:t>
      </w:r>
      <w:r>
        <w:rPr>
          <w:b/>
          <w:u w:val="single"/>
        </w:rPr>
        <w:t xml:space="preserve">          </w:t>
      </w:r>
      <w:r>
        <w:rPr>
          <w:u w:val="single"/>
        </w:rPr>
        <w:t xml:space="preserve">        </w:t>
      </w:r>
    </w:p>
    <w:p w:rsidR="00A60564" w:rsidRDefault="00696765">
      <w:pPr>
        <w:pStyle w:val="a8"/>
        <w:widowControl/>
        <w:ind w:firstLine="482"/>
        <w:rPr>
          <w:u w:val="single"/>
        </w:rPr>
      </w:pPr>
      <w:r>
        <w:rPr>
          <w:b/>
        </w:rPr>
        <w:t>承包范围：</w:t>
      </w:r>
      <w:r>
        <w:rPr>
          <w:b/>
          <w:u w:val="single"/>
        </w:rPr>
        <w:t xml:space="preserve"> </w:t>
      </w:r>
      <w:r>
        <w:rPr>
          <w:u w:val="single"/>
        </w:rPr>
        <w:t xml:space="preserve">                                     </w:t>
      </w:r>
    </w:p>
    <w:p w:rsidR="00A60564" w:rsidRDefault="00696765">
      <w:pPr>
        <w:pStyle w:val="a8"/>
        <w:widowControl/>
        <w:ind w:firstLine="482"/>
        <w:rPr>
          <w:u w:val="single"/>
        </w:rPr>
      </w:pPr>
      <w:r>
        <w:rPr>
          <w:b/>
        </w:rPr>
        <w:t>承包方式：</w:t>
      </w:r>
      <w:r>
        <w:rPr>
          <w:b/>
          <w:u w:val="single"/>
        </w:rPr>
        <w:t xml:space="preserve">   </w:t>
      </w:r>
      <w:r>
        <w:rPr>
          <w:b/>
          <w:u w:val="single"/>
        </w:rPr>
        <w:t>包工包料</w:t>
      </w:r>
      <w:r>
        <w:rPr>
          <w:u w:val="single"/>
        </w:rPr>
        <w:t xml:space="preserve">                                      </w:t>
      </w:r>
    </w:p>
    <w:p w:rsidR="00A60564" w:rsidRDefault="00696765">
      <w:pPr>
        <w:pStyle w:val="a8"/>
        <w:widowControl/>
        <w:ind w:firstLine="482"/>
        <w:rPr>
          <w:b/>
          <w:u w:val="single"/>
        </w:rPr>
      </w:pPr>
      <w:r>
        <w:rPr>
          <w:b/>
        </w:rPr>
        <w:t>质量等级（优良或合格）：</w:t>
      </w:r>
      <w:r>
        <w:rPr>
          <w:b/>
        </w:rPr>
        <w:t xml:space="preserve"> </w:t>
      </w:r>
      <w:r>
        <w:rPr>
          <w:b/>
          <w:u w:val="single"/>
        </w:rPr>
        <w:t xml:space="preserve"> </w:t>
      </w:r>
      <w:r>
        <w:rPr>
          <w:b/>
          <w:u w:val="single"/>
        </w:rPr>
        <w:t>合格</w:t>
      </w:r>
      <w:r>
        <w:rPr>
          <w:b/>
          <w:u w:val="single"/>
        </w:rPr>
        <w:t xml:space="preserve">                             </w:t>
      </w:r>
    </w:p>
    <w:p w:rsidR="00A60564" w:rsidRDefault="00696765">
      <w:pPr>
        <w:pStyle w:val="a8"/>
        <w:widowControl/>
        <w:ind w:firstLine="482"/>
        <w:rPr>
          <w:b/>
        </w:rPr>
      </w:pPr>
      <w:r>
        <w:rPr>
          <w:b/>
        </w:rPr>
        <w:t>工程承包造价（金额大写）：</w:t>
      </w:r>
      <w:r>
        <w:rPr>
          <w:u w:val="single"/>
        </w:rPr>
        <w:t xml:space="preserve">                                 </w:t>
      </w:r>
    </w:p>
    <w:p w:rsidR="00A60564" w:rsidRDefault="00696765">
      <w:pPr>
        <w:pStyle w:val="a8"/>
        <w:widowControl/>
        <w:ind w:firstLine="480"/>
      </w:pPr>
      <w:r>
        <w:t>￥：</w:t>
      </w:r>
      <w:r>
        <w:rPr>
          <w:u w:val="single"/>
        </w:rPr>
        <w:t xml:space="preserve">     </w:t>
      </w:r>
      <w:r>
        <w:rPr>
          <w:u w:val="single"/>
        </w:rPr>
        <w:t>元</w:t>
      </w:r>
      <w:r>
        <w:rPr>
          <w:u w:val="single"/>
        </w:rPr>
        <w:t xml:space="preserve">                                                                   </w:t>
      </w:r>
      <w:r>
        <w:br w:type="page"/>
      </w:r>
      <w:r>
        <w:lastRenderedPageBreak/>
        <w:t xml:space="preserve">  </w:t>
      </w:r>
      <w:r>
        <w:t>北京市建设工程施工合同协议条款</w:t>
      </w:r>
    </w:p>
    <w:p w:rsidR="00A60564" w:rsidRDefault="00696765">
      <w:pPr>
        <w:pStyle w:val="a8"/>
        <w:widowControl/>
        <w:ind w:firstLine="480"/>
        <w:rPr>
          <w:b/>
        </w:rPr>
      </w:pPr>
      <w:r>
        <w:t>依照《中华人民共和国民法典》《中华人民共和国建筑法》及其他有</w:t>
      </w:r>
      <w:r>
        <w:t>关法律、行政法规，就本项工程建设有关事项，遵循平等、自愿、公平和诚实信用的原则，就发包方委托承包方负责</w:t>
      </w:r>
      <w:r>
        <w:rPr>
          <w:u w:val="single"/>
        </w:rPr>
        <w:t>工程</w:t>
      </w:r>
      <w:r>
        <w:t>施工等相关事宜达成一致，经双方协商达成如下协议：</w:t>
      </w:r>
    </w:p>
    <w:p w:rsidR="00A60564" w:rsidRDefault="00696765">
      <w:pPr>
        <w:pStyle w:val="a8"/>
        <w:widowControl/>
        <w:numPr>
          <w:ilvl w:val="0"/>
          <w:numId w:val="20"/>
        </w:numPr>
        <w:ind w:firstLineChars="0"/>
        <w:rPr>
          <w:rFonts w:ascii="宋体" w:hAnsi="宋体" w:cs="宋体"/>
          <w:b/>
        </w:rPr>
      </w:pPr>
      <w:r>
        <w:rPr>
          <w:b/>
        </w:rPr>
        <w:t>工期</w:t>
      </w:r>
    </w:p>
    <w:p w:rsidR="00A60564" w:rsidRDefault="00696765">
      <w:pPr>
        <w:pStyle w:val="a8"/>
        <w:widowControl/>
        <w:ind w:firstLine="480"/>
      </w:pPr>
      <w:r>
        <w:t>1</w:t>
      </w:r>
      <w:r>
        <w:rPr>
          <w:rFonts w:hint="eastAsia"/>
        </w:rPr>
        <w:t>.1</w:t>
      </w:r>
      <w:r>
        <w:t>本合同工程定于</w:t>
      </w:r>
      <w:r>
        <w:rPr>
          <w:u w:val="single"/>
        </w:rPr>
        <w:t xml:space="preserve">_   </w:t>
      </w:r>
      <w:r>
        <w:t>年</w:t>
      </w:r>
      <w:r>
        <w:rPr>
          <w:u w:val="single"/>
        </w:rPr>
        <w:t xml:space="preserve"> </w:t>
      </w:r>
      <w:r>
        <w:rPr>
          <w:rFonts w:hint="eastAsia"/>
          <w:u w:val="single"/>
        </w:rPr>
        <w:t xml:space="preserve"> </w:t>
      </w:r>
      <w:r>
        <w:rPr>
          <w:u w:val="single"/>
        </w:rPr>
        <w:t xml:space="preserve"> </w:t>
      </w:r>
      <w:r>
        <w:t>月</w:t>
      </w:r>
      <w:r>
        <w:rPr>
          <w:u w:val="single"/>
        </w:rPr>
        <w:t>_</w:t>
      </w:r>
      <w:r>
        <w:rPr>
          <w:rFonts w:hint="eastAsia"/>
          <w:u w:val="single"/>
        </w:rPr>
        <w:t xml:space="preserve">  </w:t>
      </w:r>
      <w:r>
        <w:t>日开工；于年月日竣工。合同工期</w:t>
      </w:r>
      <w:r>
        <w:rPr>
          <w:u w:val="single"/>
        </w:rPr>
        <w:t xml:space="preserve">    </w:t>
      </w:r>
      <w:r>
        <w:t>日历天数为天。工期如需提前，按约定的开、竣工日期计算的合同工期总天数为天。</w:t>
      </w:r>
    </w:p>
    <w:p w:rsidR="00A60564" w:rsidRDefault="00696765">
      <w:pPr>
        <w:pStyle w:val="a8"/>
        <w:widowControl/>
        <w:ind w:firstLine="480"/>
        <w:rPr>
          <w:u w:val="single"/>
        </w:rPr>
      </w:pPr>
      <w:r>
        <w:t>1</w:t>
      </w:r>
      <w:r>
        <w:rPr>
          <w:rFonts w:hint="eastAsia"/>
        </w:rPr>
        <w:t>.2</w:t>
      </w:r>
      <w:r>
        <w:t> </w:t>
      </w:r>
      <w:r>
        <w:t>承包方为提前工期采取的相应措施及因此增加的经济支出</w:t>
      </w:r>
      <w:r>
        <w:rPr>
          <w:u w:val="single"/>
        </w:rPr>
        <w:t xml:space="preserve">    /                                         /                    </w:t>
      </w:r>
      <w:r>
        <w:rPr>
          <w:u w:val="single"/>
        </w:rPr>
        <w:t xml:space="preserve">       </w:t>
      </w:r>
      <w:r>
        <w:t xml:space="preserve">    1·3</w:t>
      </w:r>
      <w:r>
        <w:t>工期提前或延误的奖罚，由双方协商后在合同中约定：</w:t>
      </w:r>
      <w:r>
        <w:rPr>
          <w:u w:val="single"/>
        </w:rPr>
        <w:t xml:space="preserve">    /                                </w:t>
      </w:r>
    </w:p>
    <w:p w:rsidR="00A60564" w:rsidRDefault="00696765">
      <w:pPr>
        <w:pStyle w:val="a8"/>
        <w:ind w:firstLine="480"/>
      </w:pPr>
      <w:r>
        <w:t>因乙方原因而导致工程不能按期完工，每拖延一天，</w:t>
      </w:r>
      <w:proofErr w:type="gramStart"/>
      <w:r>
        <w:t>罚合同</w:t>
      </w:r>
      <w:proofErr w:type="gramEnd"/>
      <w:r>
        <w:t>总价的</w:t>
      </w:r>
      <w:r>
        <w:t>‰</w:t>
      </w:r>
    </w:p>
    <w:p w:rsidR="00A60564" w:rsidRDefault="00696765">
      <w:pPr>
        <w:pStyle w:val="a8"/>
        <w:ind w:firstLine="480"/>
      </w:pPr>
      <w:r>
        <w:t>因为甲方付款或方案原因导致工程不能按期完工，乙方不负任何责任。</w:t>
      </w:r>
    </w:p>
    <w:p w:rsidR="00A60564" w:rsidRDefault="00696765">
      <w:pPr>
        <w:pStyle w:val="a8"/>
        <w:ind w:firstLine="480"/>
      </w:pPr>
      <w:r>
        <w:t>甲方如不能按合同付款，每拖延一天，需向</w:t>
      </w:r>
      <w:proofErr w:type="gramStart"/>
      <w:r>
        <w:t>乙方交</w:t>
      </w:r>
      <w:proofErr w:type="gramEnd"/>
      <w:r>
        <w:t>滞纳金合同总价的</w:t>
      </w:r>
      <w:r>
        <w:t>‰</w:t>
      </w:r>
    </w:p>
    <w:p w:rsidR="00A60564" w:rsidRDefault="00696765">
      <w:pPr>
        <w:pStyle w:val="a8"/>
        <w:numPr>
          <w:ilvl w:val="0"/>
          <w:numId w:val="20"/>
        </w:numPr>
        <w:ind w:firstLineChars="0"/>
        <w:rPr>
          <w:rFonts w:ascii="宋体" w:hAnsi="宋体" w:cs="宋体"/>
          <w:b/>
        </w:rPr>
      </w:pPr>
      <w:r>
        <w:rPr>
          <w:b/>
        </w:rPr>
        <w:t>图纸发包方于</w:t>
      </w:r>
      <w:r>
        <w:rPr>
          <w:b/>
        </w:rPr>
        <w:t>____</w:t>
      </w:r>
      <w:r>
        <w:rPr>
          <w:b/>
        </w:rPr>
        <w:t>年</w:t>
      </w:r>
      <w:r>
        <w:rPr>
          <w:b/>
        </w:rPr>
        <w:t>____</w:t>
      </w:r>
      <w:r>
        <w:rPr>
          <w:b/>
        </w:rPr>
        <w:t>月</w:t>
      </w:r>
      <w:r>
        <w:rPr>
          <w:b/>
        </w:rPr>
        <w:t>_____</w:t>
      </w:r>
      <w:r>
        <w:rPr>
          <w:b/>
        </w:rPr>
        <w:t>日，向承包方提供</w:t>
      </w:r>
      <w:r>
        <w:rPr>
          <w:b/>
        </w:rPr>
        <w:t>___</w:t>
      </w:r>
      <w:r>
        <w:rPr>
          <w:b/>
        </w:rPr>
        <w:t>套图纸。</w:t>
      </w:r>
    </w:p>
    <w:p w:rsidR="00A60564" w:rsidRDefault="00696765">
      <w:pPr>
        <w:pStyle w:val="a8"/>
        <w:widowControl/>
        <w:numPr>
          <w:ilvl w:val="0"/>
          <w:numId w:val="20"/>
        </w:numPr>
        <w:ind w:firstLineChars="0"/>
        <w:rPr>
          <w:rFonts w:ascii="宋体" w:hAnsi="宋体" w:cs="宋体"/>
          <w:b/>
        </w:rPr>
      </w:pPr>
      <w:r>
        <w:rPr>
          <w:b/>
        </w:rPr>
        <w:t>发包方、承包方驻工地代表。</w:t>
      </w:r>
    </w:p>
    <w:p w:rsidR="00A60564" w:rsidRDefault="00696765">
      <w:pPr>
        <w:pStyle w:val="a8"/>
        <w:widowControl/>
        <w:ind w:firstLine="480"/>
      </w:pPr>
      <w:r>
        <w:t>发包方代表姓名：</w:t>
      </w:r>
      <w:proofErr w:type="gramStart"/>
      <w:r>
        <w:rPr>
          <w:u w:val="single"/>
        </w:rPr>
        <w:t>吕</w:t>
      </w:r>
      <w:proofErr w:type="gramEnd"/>
      <w:r>
        <w:rPr>
          <w:u w:val="single"/>
        </w:rPr>
        <w:t>沧海</w:t>
      </w:r>
      <w:r>
        <w:t>；承包方负责人姓名：</w:t>
      </w:r>
    </w:p>
    <w:p w:rsidR="00A60564" w:rsidRDefault="00696765">
      <w:pPr>
        <w:pStyle w:val="a8"/>
        <w:widowControl/>
        <w:numPr>
          <w:ilvl w:val="0"/>
          <w:numId w:val="20"/>
        </w:numPr>
        <w:ind w:firstLineChars="0"/>
        <w:rPr>
          <w:rFonts w:ascii="宋体" w:hAnsi="宋体" w:cs="宋体"/>
          <w:b/>
        </w:rPr>
      </w:pPr>
      <w:r>
        <w:rPr>
          <w:b/>
        </w:rPr>
        <w:t>发包人工作</w:t>
      </w:r>
    </w:p>
    <w:p w:rsidR="00A60564" w:rsidRDefault="00696765">
      <w:pPr>
        <w:pStyle w:val="a8"/>
        <w:widowControl/>
        <w:ind w:firstLine="480"/>
      </w:pPr>
      <w:r>
        <w:t>合同签订后</w:t>
      </w:r>
      <w:r>
        <w:rPr>
          <w:u w:val="single"/>
        </w:rPr>
        <w:t xml:space="preserve">  </w:t>
      </w:r>
      <w:r>
        <w:rPr>
          <w:rFonts w:hint="eastAsia"/>
          <w:u w:val="single"/>
        </w:rPr>
        <w:t>/</w:t>
      </w:r>
      <w:r>
        <w:rPr>
          <w:u w:val="single"/>
        </w:rPr>
        <w:t xml:space="preserve"> </w:t>
      </w:r>
      <w:r>
        <w:t>天内组织会审图纸和设计交底，在收到承包方提供的施工组织设计（或施工方案）和进度计划后</w:t>
      </w:r>
      <w:r>
        <w:rPr>
          <w:u w:val="single"/>
        </w:rPr>
        <w:t xml:space="preserve"> </w:t>
      </w:r>
      <w:r>
        <w:rPr>
          <w:rFonts w:hint="eastAsia"/>
          <w:u w:val="single"/>
        </w:rPr>
        <w:t>/</w:t>
      </w:r>
      <w:r>
        <w:rPr>
          <w:u w:val="single"/>
        </w:rPr>
        <w:t xml:space="preserve"> </w:t>
      </w:r>
      <w:r>
        <w:t>天内予以确认。</w:t>
      </w:r>
    </w:p>
    <w:p w:rsidR="00A60564" w:rsidRDefault="00696765">
      <w:pPr>
        <w:pStyle w:val="a8"/>
        <w:widowControl/>
        <w:ind w:firstLine="482"/>
      </w:pPr>
      <w:r>
        <w:rPr>
          <w:b/>
          <w:noProof/>
        </w:rPr>
        <w:drawing>
          <wp:anchor distT="0" distB="0" distL="114300" distR="114300" simplePos="0" relativeHeight="251659264" behindDoc="1" locked="1" layoutInCell="1" allowOverlap="1">
            <wp:simplePos x="0" y="0"/>
            <wp:positionH relativeFrom="column">
              <wp:posOffset>4927600</wp:posOffset>
            </wp:positionH>
            <wp:positionV relativeFrom="paragraph">
              <wp:posOffset>9677400</wp:posOffset>
            </wp:positionV>
            <wp:extent cx="520700" cy="495300"/>
            <wp:effectExtent l="0" t="0" r="12700" b="0"/>
            <wp:wrapNone/>
            <wp:docPr id="1" name="图片 1"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700" cy="495300"/>
                    </a:xfrm>
                    <a:prstGeom prst="rect">
                      <a:avLst/>
                    </a:prstGeom>
                    <a:noFill/>
                    <a:ln>
                      <a:noFill/>
                    </a:ln>
                  </pic:spPr>
                </pic:pic>
              </a:graphicData>
            </a:graphic>
          </wp:anchor>
        </w:drawing>
      </w:r>
      <w:r>
        <w:rPr>
          <w:b/>
        </w:rPr>
        <w:t>第</w:t>
      </w:r>
      <w:r>
        <w:rPr>
          <w:b/>
        </w:rPr>
        <w:t>5</w:t>
      </w:r>
      <w:r>
        <w:rPr>
          <w:b/>
        </w:rPr>
        <w:t>条承包人工作</w:t>
      </w:r>
    </w:p>
    <w:p w:rsidR="00A60564" w:rsidRDefault="00696765">
      <w:pPr>
        <w:pStyle w:val="a8"/>
        <w:widowControl/>
        <w:ind w:left="480" w:firstLineChars="0" w:firstLine="0"/>
      </w:pPr>
      <w:r>
        <w:rPr>
          <w:rFonts w:hint="eastAsia"/>
        </w:rPr>
        <w:t>5.1</w:t>
      </w:r>
      <w:r>
        <w:t>每周周</w:t>
      </w:r>
      <w:r>
        <w:rPr>
          <w:u w:val="single"/>
        </w:rPr>
        <w:t>三</w:t>
      </w:r>
      <w:r>
        <w:t>向发包方报送周施工计划和已完工程进度统计报表。</w:t>
      </w:r>
    </w:p>
    <w:p w:rsidR="00A60564" w:rsidRDefault="00696765">
      <w:pPr>
        <w:pStyle w:val="a8"/>
        <w:widowControl/>
        <w:ind w:firstLine="480"/>
      </w:pPr>
      <w:r>
        <w:rPr>
          <w:rFonts w:hint="eastAsia"/>
        </w:rPr>
        <w:t>5.2</w:t>
      </w:r>
      <w:r>
        <w:t>遵守国家及本市有关部门对施工现场的交通和施工噪音等管理规定，负责安全保卫、清洁卫生等各项工作，做好施工现场周围建筑物、构筑物和地下管线的保护。</w:t>
      </w:r>
    </w:p>
    <w:p w:rsidR="00A60564" w:rsidRDefault="00696765">
      <w:pPr>
        <w:pStyle w:val="a8"/>
        <w:widowControl/>
        <w:ind w:firstLine="480"/>
      </w:pPr>
      <w:r>
        <w:t>承包方不按合同约定完成各项工作时，应承担由此造成的经济损失，工期不予顺延。施工内容包括：【】等。</w:t>
      </w:r>
    </w:p>
    <w:p w:rsidR="00A60564" w:rsidRDefault="00696765">
      <w:pPr>
        <w:pStyle w:val="a8"/>
        <w:ind w:firstLine="480"/>
      </w:pPr>
      <w:r>
        <w:rPr>
          <w:rFonts w:hint="eastAsia"/>
        </w:rPr>
        <w:t>5.3</w:t>
      </w:r>
      <w:r>
        <w:t>承包方应严格按照设计图、施工图、现行相关规范、本合同约定和发包方要求进行工程施工、并保修工程。承包方负责施工区域及施工过程中的安全、保卫工作，提供和维修非夜间使用的照明、围栏设施及相应的防护措施，费用由承包方承担。因承包方安全、保卫工作失误给发包方或任意第三人造成损失的，</w:t>
      </w:r>
      <w:r>
        <w:lastRenderedPageBreak/>
        <w:t>承包方应承担相应的赔偿责任。</w:t>
      </w:r>
    </w:p>
    <w:p w:rsidR="00A60564" w:rsidRDefault="00696765">
      <w:pPr>
        <w:pStyle w:val="a8"/>
        <w:ind w:firstLine="480"/>
      </w:pPr>
      <w:r>
        <w:rPr>
          <w:rFonts w:hint="eastAsia"/>
        </w:rPr>
        <w:t>5.4</w:t>
      </w:r>
      <w:r>
        <w:t>承包方应严格执行发包方有关施工现场管理的规定，不得污染环境及影响发包方的正常办公。</w:t>
      </w:r>
    </w:p>
    <w:p w:rsidR="00A60564" w:rsidRDefault="00696765">
      <w:pPr>
        <w:pStyle w:val="a8"/>
        <w:ind w:firstLine="480"/>
        <w:rPr>
          <w:rFonts w:ascii="宋体" w:hAnsi="宋体" w:cs="宋体"/>
        </w:rPr>
      </w:pPr>
      <w:r>
        <w:rPr>
          <w:rFonts w:hint="eastAsia"/>
        </w:rPr>
        <w:t>5.5</w:t>
      </w:r>
      <w:r>
        <w:t>承包方应依照本合同的约定及发包</w:t>
      </w:r>
      <w:proofErr w:type="gramStart"/>
      <w:r>
        <w:t>方相关</w:t>
      </w:r>
      <w:proofErr w:type="gramEnd"/>
      <w:r>
        <w:t>要求提供相关技术、经济资料及竣工资料。</w:t>
      </w:r>
    </w:p>
    <w:p w:rsidR="00A60564" w:rsidRDefault="00696765">
      <w:pPr>
        <w:pStyle w:val="a8"/>
        <w:ind w:firstLine="480"/>
      </w:pPr>
      <w:r>
        <w:rPr>
          <w:rFonts w:hint="eastAsia"/>
        </w:rPr>
        <w:t>5.6</w:t>
      </w:r>
      <w:r>
        <w:t>承包方应遵守政府部门有关环境卫生</w:t>
      </w:r>
      <w:r>
        <w:t>的管理规定，保证施工现场的整洁和交工前施工现场的清理，并承担因自身原因造成的损失和罚款。</w:t>
      </w:r>
    </w:p>
    <w:p w:rsidR="00A60564" w:rsidRDefault="00696765">
      <w:pPr>
        <w:pStyle w:val="a8"/>
        <w:ind w:firstLine="480"/>
      </w:pPr>
      <w:r>
        <w:rPr>
          <w:rFonts w:hint="eastAsia"/>
        </w:rPr>
        <w:t>5.7</w:t>
      </w:r>
      <w:r>
        <w:t>做好现场工程质量、施工进度、安全施工、文明施工的管理，按施工程序、本合同约定和发包方要求开展施工作业。</w:t>
      </w:r>
    </w:p>
    <w:p w:rsidR="00A60564" w:rsidRDefault="00696765">
      <w:pPr>
        <w:pStyle w:val="a8"/>
        <w:ind w:firstLine="480"/>
      </w:pPr>
      <w:r>
        <w:rPr>
          <w:rFonts w:hint="eastAsia"/>
        </w:rPr>
        <w:t>5.8</w:t>
      </w:r>
      <w:r>
        <w:t>承包方负责施工过程中的地下管网、临时设施、水电线管、已有建筑物和邻近建筑物的保护工作，一旦发生损坏，因此产生的一切损失均由承包方承担。</w:t>
      </w:r>
    </w:p>
    <w:p w:rsidR="00A60564" w:rsidRDefault="00696765">
      <w:pPr>
        <w:pStyle w:val="a8"/>
        <w:ind w:firstLine="480"/>
      </w:pPr>
      <w:r>
        <w:rPr>
          <w:rFonts w:hint="eastAsia"/>
        </w:rPr>
        <w:t>5.9</w:t>
      </w:r>
      <w:r>
        <w:t>如发现图纸、设计存在问题及现场施工中遇到不能解决的问题，应及时根据施工情况编制施工方案并报发包方审查，经发包方审查后，按发包方处理意见执行。</w:t>
      </w:r>
    </w:p>
    <w:p w:rsidR="00A60564" w:rsidRDefault="00696765">
      <w:pPr>
        <w:pStyle w:val="a8"/>
        <w:ind w:firstLine="480"/>
      </w:pPr>
      <w:r>
        <w:rPr>
          <w:rFonts w:hint="eastAsia"/>
        </w:rPr>
        <w:t>5.10</w:t>
      </w:r>
      <w:r>
        <w:t>遵守政府有关部</w:t>
      </w:r>
      <w:r>
        <w:t>门对施工场地交通、施工噪音、环境保护、文明施工、安全生产等的管理规定，办理有关手续，并以书面形式通知发包方。</w:t>
      </w:r>
    </w:p>
    <w:p w:rsidR="00A60564" w:rsidRDefault="00696765">
      <w:pPr>
        <w:pStyle w:val="a8"/>
        <w:ind w:firstLine="480"/>
      </w:pPr>
      <w:r>
        <w:rPr>
          <w:rFonts w:hint="eastAsia"/>
        </w:rPr>
        <w:t>5.11</w:t>
      </w:r>
      <w:r>
        <w:t>已竣工工程未交付发包方之前，承包方负责已完工程的保护工作，保护期间发生损坏，承包方应予以修复并承担费用。</w:t>
      </w:r>
    </w:p>
    <w:p w:rsidR="00A60564" w:rsidRDefault="00696765">
      <w:pPr>
        <w:pStyle w:val="a8"/>
        <w:ind w:firstLine="480"/>
        <w:rPr>
          <w:rFonts w:ascii="宋体" w:hAnsi="宋体" w:cs="宋体"/>
        </w:rPr>
      </w:pPr>
      <w:r>
        <w:rPr>
          <w:rFonts w:hint="eastAsia"/>
        </w:rPr>
        <w:t>5.12</w:t>
      </w:r>
      <w:r>
        <w:t>承包方对所有现场作业和施工方法的完备性、稳定性和安全性负责，并应向发包方提交为实施工程拟采取的施工组织设计和工作安排，如果承包方对施工组织设计和工作安排</w:t>
      </w:r>
      <w:proofErr w:type="gramStart"/>
      <w:r>
        <w:t>作出</w:t>
      </w:r>
      <w:proofErr w:type="gramEnd"/>
      <w:r>
        <w:t>重大改动，应事先征得发包方书面同意。</w:t>
      </w:r>
    </w:p>
    <w:p w:rsidR="00A60564" w:rsidRDefault="00696765">
      <w:pPr>
        <w:pStyle w:val="a8"/>
        <w:ind w:firstLine="480"/>
      </w:pPr>
      <w:r>
        <w:rPr>
          <w:rFonts w:hint="eastAsia"/>
        </w:rPr>
        <w:t>5.13</w:t>
      </w:r>
      <w:r>
        <w:t>承包方未能正确完成本合同约定的全部义务，导致拖延工期和（或）增加费用，其增加的</w:t>
      </w:r>
      <w:r>
        <w:t>费用由承包方承担，工期不予顺延；给发包方造成损失的，承包方应予以赔偿。</w:t>
      </w:r>
    </w:p>
    <w:p w:rsidR="00A60564" w:rsidRDefault="00696765">
      <w:pPr>
        <w:pStyle w:val="a8"/>
        <w:widowControl/>
        <w:ind w:firstLine="482"/>
      </w:pPr>
      <w:r>
        <w:rPr>
          <w:b/>
        </w:rPr>
        <w:t>第</w:t>
      </w:r>
      <w:r>
        <w:rPr>
          <w:b/>
        </w:rPr>
        <w:t>6</w:t>
      </w:r>
      <w:r>
        <w:rPr>
          <w:b/>
        </w:rPr>
        <w:t>条工程质量检查及验收</w:t>
      </w:r>
    </w:p>
    <w:p w:rsidR="00A60564" w:rsidRDefault="00696765">
      <w:pPr>
        <w:pStyle w:val="a8"/>
        <w:widowControl/>
        <w:ind w:firstLine="480"/>
      </w:pPr>
      <w:r>
        <w:rPr>
          <w:rFonts w:hint="eastAsia"/>
        </w:rPr>
        <w:t>6.1</w:t>
      </w:r>
      <w:r>
        <w:t>当工程具备覆盖、掩盖条件或达到中间验收部位以前，承包方自检，并于</w:t>
      </w:r>
      <w:r>
        <w:t>48</w:t>
      </w:r>
      <w:r>
        <w:t>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他非承包商原因引起的经济支出，由发包方承担。检验不应影响施工正常进行，如影响施工正常进行，检验</w:t>
      </w:r>
      <w:r>
        <w:t>不合格，</w:t>
      </w:r>
      <w:r>
        <w:lastRenderedPageBreak/>
        <w:t>影响正常施工的费用由承包方承担。除此之外影响正常施工的经济支出由发包方承担，相应顺延工期。</w:t>
      </w:r>
    </w:p>
    <w:p w:rsidR="00A60564" w:rsidRDefault="00696765">
      <w:pPr>
        <w:pStyle w:val="a8"/>
        <w:widowControl/>
        <w:ind w:firstLine="480"/>
      </w:pPr>
      <w:r>
        <w:rPr>
          <w:rFonts w:hint="eastAsia"/>
        </w:rPr>
        <w:t>6.</w:t>
      </w:r>
      <w:r>
        <w:t xml:space="preserve">2 </w:t>
      </w:r>
      <w:r>
        <w:t>工程具备竣工验收条件，承包方按国家和本市工程竣工有关规定，向发包方提供完整竣工资料和竣工验收报告，发包方在</w:t>
      </w:r>
      <w:r>
        <w:t>10</w:t>
      </w:r>
      <w:r>
        <w:t>天内组织验收。发包方不能按约定日期组织验收，应从约定期限最后一天的次日起承担工程保管责任及应支付</w:t>
      </w:r>
      <w:r>
        <w:rPr>
          <w:rFonts w:hint="eastAsia"/>
        </w:rPr>
        <w:t>的费用。</w:t>
      </w:r>
    </w:p>
    <w:p w:rsidR="00A60564" w:rsidRDefault="00696765">
      <w:pPr>
        <w:pStyle w:val="a8"/>
        <w:ind w:firstLine="480"/>
        <w:rPr>
          <w:rFonts w:ascii="宋体" w:hAnsi="宋体" w:cs="宋体"/>
        </w:rPr>
      </w:pPr>
      <w:r>
        <w:rPr>
          <w:rFonts w:hint="eastAsia"/>
        </w:rPr>
        <w:t>6.3</w:t>
      </w:r>
      <w:r>
        <w:t>本工程施工质量应符合北京市建筑装饰工程质量验收合格标准，且满足发包方的设计及使用要求，工程质量经一次整改后仍不符合合同约定的，发包方可另行聘请第三方完成约定工程的施工工作，因此产生的</w:t>
      </w:r>
      <w:r>
        <w:t>全部费用及由此给发包方造成的损失均由承包方负责。</w:t>
      </w:r>
    </w:p>
    <w:p w:rsidR="00A60564" w:rsidRDefault="00696765">
      <w:pPr>
        <w:pStyle w:val="a8"/>
        <w:widowControl/>
        <w:ind w:firstLine="480"/>
      </w:pPr>
      <w:r>
        <w:rPr>
          <w:rFonts w:hint="eastAsia"/>
        </w:rPr>
        <w:t>6.4</w:t>
      </w:r>
      <w:r>
        <w:t>承包方应在竣工验收通过当日，向发包方移交完整的竣工结算资料、工程质量保修书及竣工图纸</w:t>
      </w:r>
      <w:r>
        <w:t xml:space="preserve"> 2 </w:t>
      </w:r>
      <w:r>
        <w:t>套（竣工资料及竣工图纸必须真实地反映实际施工情况）。在本合同未做特别约定时，承包人应按现行《中华人民共和国建筑法》和《建设工程质量管理条例》等法律和行政法规中关于保修的规定，对交付发包人使用的工程在质量保修期内承担质量保修责任。</w:t>
      </w:r>
    </w:p>
    <w:p w:rsidR="00A60564" w:rsidRDefault="00696765">
      <w:pPr>
        <w:pStyle w:val="a8"/>
        <w:widowControl/>
        <w:ind w:firstLine="482"/>
      </w:pPr>
      <w:r>
        <w:rPr>
          <w:b/>
        </w:rPr>
        <w:t>第</w:t>
      </w:r>
      <w:r>
        <w:rPr>
          <w:b/>
        </w:rPr>
        <w:t>7</w:t>
      </w:r>
      <w:r>
        <w:rPr>
          <w:b/>
        </w:rPr>
        <w:t>条设计变更及合同价款的调整</w:t>
      </w:r>
    </w:p>
    <w:p w:rsidR="00A60564" w:rsidRDefault="00696765">
      <w:pPr>
        <w:pStyle w:val="a8"/>
        <w:widowControl/>
        <w:ind w:firstLine="480"/>
      </w:pPr>
      <w:r>
        <w:rPr>
          <w:rFonts w:hint="eastAsia"/>
        </w:rPr>
        <w:t>7.</w:t>
      </w:r>
      <w:r>
        <w:t>1</w:t>
      </w:r>
      <w:r>
        <w:t>施工中发包方对原设计进行变更，经批准后，发包方应在变更前</w:t>
      </w:r>
      <w:r>
        <w:t>10</w:t>
      </w:r>
      <w:r>
        <w:t>天向承包方发出书面变更通知，承包方收到</w:t>
      </w:r>
      <w:r>
        <w:t>变更通知</w:t>
      </w:r>
      <w:r>
        <w:t>5</w:t>
      </w:r>
      <w:r>
        <w:t>天内，根据约定的价格确认方式提出变更价款报告的完整资料，承包方按通知进行变更，发包</w:t>
      </w:r>
      <w:proofErr w:type="gramStart"/>
      <w:r>
        <w:t>方收到</w:t>
      </w:r>
      <w:proofErr w:type="gramEnd"/>
      <w:r>
        <w:t>变更价款报告之日起</w:t>
      </w:r>
      <w:r>
        <w:t>10</w:t>
      </w:r>
      <w:r>
        <w:t>日内予以审核，发包方提出的变更费用增加超过本合同金额</w:t>
      </w:r>
      <w:r>
        <w:t>10%</w:t>
      </w:r>
      <w:r>
        <w:t>或超过本项目投资概算，按《政府投资条例》，以及北京市政府、海淀区政府关于政府投资项目对超概（预）算或合同金额的审批流程办理，发包方按该流程办理过程中，审核时间不受</w:t>
      </w:r>
      <w:r>
        <w:t>10</w:t>
      </w:r>
      <w:r>
        <w:t>日限制。因发包方提出变更导致的工程造价变化，由发包方承担，该变更经确认引起关键线路上的工期发生延误的，工期应顺延。</w:t>
      </w:r>
    </w:p>
    <w:p w:rsidR="00A60564" w:rsidRDefault="00696765">
      <w:pPr>
        <w:pStyle w:val="a8"/>
        <w:widowControl/>
        <w:ind w:firstLine="480"/>
        <w:rPr>
          <w:u w:val="single"/>
        </w:rPr>
      </w:pPr>
      <w:r>
        <w:rPr>
          <w:rFonts w:hint="eastAsia"/>
        </w:rPr>
        <w:t>7.2</w:t>
      </w:r>
      <w:r>
        <w:t>本工程按可调整的承包方式对承包造价作如下调整：</w:t>
      </w:r>
      <w:r>
        <w:rPr>
          <w:u w:val="single"/>
        </w:rPr>
        <w:t>本合同采用暂估价，按结算审计审定金额为准。</w:t>
      </w:r>
    </w:p>
    <w:p w:rsidR="00A60564" w:rsidRDefault="00696765">
      <w:pPr>
        <w:pStyle w:val="a8"/>
        <w:widowControl/>
        <w:ind w:firstLine="482"/>
      </w:pPr>
      <w:r>
        <w:rPr>
          <w:b/>
        </w:rPr>
        <w:t>第</w:t>
      </w:r>
      <w:r>
        <w:rPr>
          <w:b/>
        </w:rPr>
        <w:t>8</w:t>
      </w:r>
      <w:r>
        <w:rPr>
          <w:b/>
        </w:rPr>
        <w:t>条工程价款及结算</w:t>
      </w:r>
    </w:p>
    <w:p w:rsidR="00A60564" w:rsidRDefault="00696765">
      <w:pPr>
        <w:pStyle w:val="a8"/>
        <w:widowControl/>
        <w:ind w:firstLine="480"/>
      </w:pPr>
      <w:r>
        <w:t>双方按国家和本市有关主管部门现行规定，在合同生效后，工程竣工验收合格后，且结算审计完成后，按结算审定金额一次性支付至</w:t>
      </w:r>
      <w:r>
        <w:t>100%</w:t>
      </w:r>
      <w:r>
        <w:t>，承包方申请付款前，应向发包方开具等额发票，否则，发包方有权延迟支付相关合同价款。</w:t>
      </w:r>
    </w:p>
    <w:p w:rsidR="00A60564" w:rsidRDefault="00A60564">
      <w:pPr>
        <w:pStyle w:val="a8"/>
        <w:widowControl/>
        <w:ind w:firstLine="482"/>
        <w:rPr>
          <w:b/>
        </w:rPr>
      </w:pPr>
    </w:p>
    <w:p w:rsidR="00A60564" w:rsidRDefault="00A60564">
      <w:pPr>
        <w:pStyle w:val="a8"/>
        <w:widowControl/>
        <w:ind w:firstLine="482"/>
        <w:rPr>
          <w:b/>
        </w:rPr>
      </w:pPr>
    </w:p>
    <w:p w:rsidR="00A60564" w:rsidRDefault="00A60564">
      <w:pPr>
        <w:pStyle w:val="a8"/>
        <w:widowControl/>
        <w:ind w:firstLine="482"/>
        <w:rPr>
          <w:b/>
        </w:rPr>
      </w:pPr>
    </w:p>
    <w:p w:rsidR="00A60564" w:rsidRDefault="00696765">
      <w:pPr>
        <w:pStyle w:val="a8"/>
        <w:widowControl/>
        <w:ind w:firstLine="482"/>
      </w:pPr>
      <w:r>
        <w:rPr>
          <w:b/>
        </w:rPr>
        <w:lastRenderedPageBreak/>
        <w:t>第</w:t>
      </w:r>
      <w:r>
        <w:rPr>
          <w:b/>
        </w:rPr>
        <w:t>9</w:t>
      </w:r>
      <w:r>
        <w:rPr>
          <w:b/>
        </w:rPr>
        <w:t>条材料设备的供应</w:t>
      </w:r>
    </w:p>
    <w:p w:rsidR="00A60564" w:rsidRDefault="00696765">
      <w:pPr>
        <w:pStyle w:val="a8"/>
        <w:widowControl/>
        <w:ind w:firstLine="480"/>
      </w:pPr>
      <w:r>
        <w:rPr>
          <w:rFonts w:hint="eastAsia"/>
        </w:rPr>
        <w:t>9.1</w:t>
      </w:r>
      <w:r>
        <w:t>发包方、承包方双方应对各自负责供应的材料设备，提供产品合格证明；如与设计和规范要求不符的产品，重新采购符合要求的产品，各自承担由此发生的费用。</w:t>
      </w:r>
    </w:p>
    <w:p w:rsidR="00A60564" w:rsidRDefault="00696765">
      <w:pPr>
        <w:pStyle w:val="a8"/>
        <w:widowControl/>
        <w:ind w:firstLine="480"/>
      </w:pPr>
      <w:r>
        <w:rPr>
          <w:rFonts w:hint="eastAsia"/>
        </w:rPr>
        <w:t>9.2</w:t>
      </w:r>
      <w:r>
        <w:t>承包方需使用代用材料时，须经发包方代表批准方可使用，由此增减的费用双方议定。</w:t>
      </w:r>
    </w:p>
    <w:p w:rsidR="00A60564" w:rsidRDefault="00696765">
      <w:pPr>
        <w:pStyle w:val="a8"/>
        <w:widowControl/>
        <w:ind w:firstLine="482"/>
      </w:pPr>
      <w:r>
        <w:rPr>
          <w:b/>
        </w:rPr>
        <w:t>第</w:t>
      </w:r>
      <w:r>
        <w:rPr>
          <w:b/>
        </w:rPr>
        <w:t>10</w:t>
      </w:r>
      <w:r>
        <w:rPr>
          <w:b/>
        </w:rPr>
        <w:t>条争议</w:t>
      </w:r>
    </w:p>
    <w:p w:rsidR="00A60564" w:rsidRDefault="00696765">
      <w:pPr>
        <w:pStyle w:val="a8"/>
        <w:widowControl/>
        <w:ind w:firstLine="480"/>
      </w:pPr>
      <w:r>
        <w:t>发包方、承包方双方发生争议时，可以通过协商或者申请施工合同管理机构会同有关部门调解。不愿调解或调解不成的，可以采取下列一种方式解决：</w:t>
      </w:r>
    </w:p>
    <w:p w:rsidR="00A60564" w:rsidRDefault="00696765">
      <w:pPr>
        <w:pStyle w:val="a8"/>
        <w:widowControl/>
        <w:numPr>
          <w:ilvl w:val="0"/>
          <w:numId w:val="21"/>
        </w:numPr>
        <w:ind w:firstLineChars="0"/>
        <w:rPr>
          <w:rFonts w:ascii="宋体" w:hAnsi="宋体" w:cs="宋体"/>
        </w:rPr>
      </w:pPr>
      <w:r>
        <w:t>争议解决方式：向</w:t>
      </w:r>
      <w:r>
        <w:t>__</w:t>
      </w:r>
      <w:r>
        <w:rPr>
          <w:u w:val="single"/>
        </w:rPr>
        <w:t>_</w:t>
      </w:r>
      <w:r>
        <w:rPr>
          <w:u w:val="single"/>
        </w:rPr>
        <w:t>北京</w:t>
      </w:r>
      <w:r>
        <w:t>__</w:t>
      </w:r>
      <w:r>
        <w:t>仲裁委员会申请仲裁；</w:t>
      </w:r>
    </w:p>
    <w:p w:rsidR="00A60564" w:rsidRDefault="00696765">
      <w:pPr>
        <w:pStyle w:val="a8"/>
        <w:widowControl/>
        <w:numPr>
          <w:ilvl w:val="0"/>
          <w:numId w:val="21"/>
        </w:numPr>
        <w:ind w:firstLineChars="0"/>
        <w:rPr>
          <w:rFonts w:ascii="宋体" w:hAnsi="宋体" w:cs="宋体"/>
        </w:rPr>
      </w:pPr>
      <w:r>
        <w:t>争议解决方式：向</w:t>
      </w:r>
      <w:r>
        <w:t>__</w:t>
      </w:r>
      <w:r>
        <w:rPr>
          <w:u w:val="single"/>
        </w:rPr>
        <w:t>_</w:t>
      </w:r>
      <w:r>
        <w:rPr>
          <w:u w:val="single"/>
        </w:rPr>
        <w:t>海淀区</w:t>
      </w:r>
      <w:r>
        <w:t>___</w:t>
      </w:r>
      <w:r>
        <w:t>人民法院起诉。</w:t>
      </w:r>
    </w:p>
    <w:p w:rsidR="00A60564" w:rsidRDefault="00696765">
      <w:pPr>
        <w:pStyle w:val="a8"/>
        <w:widowControl/>
        <w:ind w:firstLine="480"/>
      </w:pPr>
      <w:r>
        <w:t>双方约定按第</w:t>
      </w:r>
      <w:r>
        <w:t>___</w:t>
      </w:r>
      <w:r>
        <w:rPr>
          <w:u w:val="single"/>
        </w:rPr>
        <w:t>二</w:t>
      </w:r>
      <w:r>
        <w:t>______</w:t>
      </w:r>
      <w:r>
        <w:t>种争议解决方式解决。</w:t>
      </w:r>
    </w:p>
    <w:p w:rsidR="00A60564" w:rsidRDefault="00696765">
      <w:pPr>
        <w:pStyle w:val="a8"/>
        <w:widowControl/>
        <w:ind w:firstLine="482"/>
        <w:rPr>
          <w:b/>
        </w:rPr>
      </w:pPr>
      <w:r>
        <w:rPr>
          <w:b/>
        </w:rPr>
        <w:t>第</w:t>
      </w:r>
      <w:r>
        <w:rPr>
          <w:b/>
        </w:rPr>
        <w:t>11</w:t>
      </w:r>
      <w:r>
        <w:rPr>
          <w:b/>
        </w:rPr>
        <w:t>条违约</w:t>
      </w:r>
    </w:p>
    <w:p w:rsidR="00A60564" w:rsidRDefault="00696765">
      <w:pPr>
        <w:pStyle w:val="a8"/>
        <w:widowControl/>
        <w:numPr>
          <w:ilvl w:val="0"/>
          <w:numId w:val="22"/>
        </w:numPr>
        <w:ind w:firstLineChars="0"/>
        <w:rPr>
          <w:rFonts w:ascii="宋体" w:hAnsi="宋体" w:cs="宋体"/>
        </w:rPr>
      </w:pPr>
      <w:r>
        <w:t>发包方或承包方不能按本协议条款约定内容履行自己的各项义务及发生使合同无法履行的行为，应承担相应的违约责任，包括支付违约金，赔偿因其违约给对方造成的全部经济损失。</w:t>
      </w:r>
    </w:p>
    <w:p w:rsidR="00A60564" w:rsidRDefault="00696765">
      <w:pPr>
        <w:pStyle w:val="a8"/>
        <w:widowControl/>
        <w:ind w:firstLine="480"/>
      </w:pPr>
      <w:r>
        <w:t>除非双方协议将合同终止，或因一方违约使合同无法履行，违约方承担上述违约责任后仍应继续履行合同。</w:t>
      </w:r>
    </w:p>
    <w:p w:rsidR="00A60564" w:rsidRDefault="00696765">
      <w:pPr>
        <w:pStyle w:val="a8"/>
        <w:numPr>
          <w:ilvl w:val="0"/>
          <w:numId w:val="22"/>
        </w:numPr>
        <w:ind w:firstLineChars="0"/>
        <w:rPr>
          <w:rFonts w:ascii="宋体" w:hAnsi="宋体" w:cs="宋体"/>
        </w:rPr>
      </w:pPr>
      <w:r>
        <w:t>如承包方未能按本协议约定按时完成工程施工并通过发包方验收，每延迟一天，应向发包方支付元违约金，逾期超过日的，发包方有权解除协议，承包方应赔偿因此给发包方造成的全部损失。发包方有权自应付工程款中将前述违约金直接扣除。</w:t>
      </w:r>
    </w:p>
    <w:p w:rsidR="00A60564" w:rsidRDefault="00696765">
      <w:pPr>
        <w:pStyle w:val="a8"/>
        <w:numPr>
          <w:ilvl w:val="0"/>
          <w:numId w:val="22"/>
        </w:numPr>
        <w:ind w:firstLineChars="0"/>
        <w:rPr>
          <w:rFonts w:ascii="宋体" w:hAnsi="宋体" w:cs="宋体"/>
        </w:rPr>
      </w:pPr>
      <w:r>
        <w:t>承包方应在施工过程中采用相应的安全保护</w:t>
      </w:r>
      <w:r>
        <w:t>工作，否则，由此给发包方或任何第三方（包括但不限于承包方委派的负责本合同工程的人员）造成的人身、财产损失均由承包方自行承担，由此给发包方造成损失的，承包方应予以全额赔偿。</w:t>
      </w:r>
    </w:p>
    <w:p w:rsidR="00A60564" w:rsidRDefault="00696765">
      <w:pPr>
        <w:pStyle w:val="a8"/>
        <w:numPr>
          <w:ilvl w:val="0"/>
          <w:numId w:val="22"/>
        </w:numPr>
        <w:ind w:firstLineChars="0"/>
        <w:rPr>
          <w:rFonts w:ascii="宋体" w:hAnsi="宋体" w:cs="宋体"/>
        </w:rPr>
      </w:pPr>
      <w:r>
        <w:t>承包方应保证其负责的合同工</w:t>
      </w:r>
      <w:proofErr w:type="gramStart"/>
      <w:r>
        <w:t>程符合</w:t>
      </w:r>
      <w:proofErr w:type="gramEnd"/>
      <w:r>
        <w:t>本合同约定的质量、发包方实际使用需求以及设计和规范的要求。因承包方原因使工程质量达不到本合同约定的质量标准，承包方应重新返工直至达标，由此给发包方造成损失的（包括但不限于行政主管部门的罚款、处罚等），承包方应予以全额赔偿。如果经过重新返工，经发包方验收，工程仍不能达到本合同约定的标准，则发包方可指定第三方重</w:t>
      </w:r>
      <w:r>
        <w:t>新施工，费用由承包方承担。发包方有权从支付给承包方的工程款中优先扣除。承</w:t>
      </w:r>
      <w:r>
        <w:lastRenderedPageBreak/>
        <w:t>包方的前述质量保证责任不</w:t>
      </w:r>
      <w:proofErr w:type="gramStart"/>
      <w:r>
        <w:t>因通过</w:t>
      </w:r>
      <w:proofErr w:type="gramEnd"/>
      <w:r>
        <w:t>发包方检查验收合格而免除。</w:t>
      </w:r>
    </w:p>
    <w:p w:rsidR="00A60564" w:rsidRDefault="00696765">
      <w:pPr>
        <w:pStyle w:val="a8"/>
        <w:numPr>
          <w:ilvl w:val="0"/>
          <w:numId w:val="22"/>
        </w:numPr>
        <w:ind w:firstLineChars="0"/>
        <w:rPr>
          <w:rFonts w:ascii="宋体" w:hAnsi="宋体" w:cs="宋体"/>
        </w:rPr>
      </w:pPr>
      <w:r>
        <w:t>未经发包方书面同意，承包方不得以任何方式将工程转包或分包；未经发包方书面同意，承包方擅自转包或分包的，发包方有权从前述行为发生之日起终止本合同，由此给发包方造成损失的，承包方应予赔偿。</w:t>
      </w:r>
    </w:p>
    <w:p w:rsidR="00A60564" w:rsidRDefault="00696765">
      <w:pPr>
        <w:pStyle w:val="a8"/>
        <w:numPr>
          <w:ilvl w:val="0"/>
          <w:numId w:val="22"/>
        </w:numPr>
        <w:ind w:firstLineChars="0"/>
        <w:rPr>
          <w:rFonts w:ascii="宋体" w:hAnsi="宋体" w:cs="宋体"/>
        </w:rPr>
      </w:pPr>
      <w:r>
        <w:t>维保期内，承包方未按发包方的要求</w:t>
      </w:r>
      <w:proofErr w:type="gramStart"/>
      <w:r>
        <w:t>履行维保义务</w:t>
      </w:r>
      <w:proofErr w:type="gramEnd"/>
      <w:r>
        <w:t>的，发包方有权另行委托第三方</w:t>
      </w:r>
      <w:proofErr w:type="gramStart"/>
      <w:r>
        <w:t>提供维保服</w:t>
      </w:r>
      <w:proofErr w:type="gramEnd"/>
      <w:r>
        <w:t>务，由此产生的费用由承包方承担；上述情形每出现一次，承包方按照合同总金额</w:t>
      </w:r>
      <w:r>
        <w:t>0.5%</w:t>
      </w:r>
      <w:r>
        <w:t>的标准向发包方支付违约金。</w:t>
      </w:r>
    </w:p>
    <w:p w:rsidR="00A60564" w:rsidRDefault="00696765">
      <w:pPr>
        <w:pStyle w:val="a8"/>
        <w:numPr>
          <w:ilvl w:val="0"/>
          <w:numId w:val="22"/>
        </w:numPr>
        <w:ind w:firstLineChars="0"/>
      </w:pPr>
      <w:r>
        <w:t>除非双</w:t>
      </w:r>
      <w:r>
        <w:t>方协议将合同终止，或因一方违约使合同无法履行，违约方承担上述违约责任后仍应继续履行合同。</w:t>
      </w:r>
    </w:p>
    <w:p w:rsidR="00A60564" w:rsidRDefault="00696765">
      <w:pPr>
        <w:pStyle w:val="a8"/>
        <w:widowControl/>
        <w:ind w:firstLine="482"/>
        <w:rPr>
          <w:b/>
        </w:rPr>
      </w:pPr>
      <w:r>
        <w:rPr>
          <w:b/>
        </w:rPr>
        <w:t>第</w:t>
      </w:r>
      <w:r>
        <w:rPr>
          <w:b/>
        </w:rPr>
        <w:t>12</w:t>
      </w:r>
      <w:r>
        <w:rPr>
          <w:b/>
        </w:rPr>
        <w:t>条合同份数。</w:t>
      </w:r>
    </w:p>
    <w:p w:rsidR="00A60564" w:rsidRDefault="00696765">
      <w:pPr>
        <w:pStyle w:val="a8"/>
        <w:widowControl/>
        <w:ind w:firstLine="480"/>
      </w:pPr>
      <w:r>
        <w:t>本合同正本两份具有同等效力，由发包方承包方双方分别保存；副本两份，经双方法定代表人或授权代表签字并加盖公章后生效，均具有同等法律效力。</w:t>
      </w:r>
    </w:p>
    <w:p w:rsidR="00A60564" w:rsidRDefault="00696765">
      <w:pPr>
        <w:pStyle w:val="a8"/>
        <w:widowControl/>
        <w:ind w:firstLine="482"/>
        <w:rPr>
          <w:b/>
        </w:rPr>
      </w:pPr>
      <w:r>
        <w:rPr>
          <w:b/>
        </w:rPr>
        <w:t>第</w:t>
      </w:r>
      <w:r>
        <w:rPr>
          <w:b/>
        </w:rPr>
        <w:t>13</w:t>
      </w:r>
      <w:r>
        <w:rPr>
          <w:b/>
        </w:rPr>
        <w:t>条补充条款如下：</w:t>
      </w:r>
    </w:p>
    <w:p w:rsidR="00A60564" w:rsidRDefault="00696765">
      <w:pPr>
        <w:pStyle w:val="a8"/>
        <w:ind w:firstLine="480"/>
        <w:rPr>
          <w:rFonts w:ascii="宋体" w:hAnsi="宋体" w:cs="宋体"/>
        </w:rPr>
      </w:pPr>
      <w:r>
        <w:rPr>
          <w:rFonts w:hint="eastAsia"/>
        </w:rPr>
        <w:t>13.1</w:t>
      </w:r>
      <w:r>
        <w:t>本</w:t>
      </w:r>
      <w:proofErr w:type="gramStart"/>
      <w:r>
        <w:t>合同为暂估价</w:t>
      </w:r>
      <w:proofErr w:type="gramEnd"/>
      <w:r>
        <w:t>合同，工程承包造价（金额大写），合同最终结算金额以审计单位最终审计金额为准。</w:t>
      </w:r>
    </w:p>
    <w:p w:rsidR="00A60564" w:rsidRDefault="00696765">
      <w:pPr>
        <w:pStyle w:val="a8"/>
        <w:ind w:firstLine="480"/>
        <w:rPr>
          <w:rFonts w:ascii="宋体" w:hAnsi="宋体" w:cs="宋体"/>
        </w:rPr>
      </w:pPr>
      <w:r>
        <w:rPr>
          <w:rFonts w:hint="eastAsia"/>
        </w:rPr>
        <w:t>13.2</w:t>
      </w:r>
      <w:r>
        <w:t>承包方必须按照建设工程保修规定保修，建筑装饰工程及水电安装部分保修两年，防水部分保修</w:t>
      </w:r>
      <w:r>
        <w:t>5</w:t>
      </w:r>
      <w:r>
        <w:t>年。</w:t>
      </w:r>
    </w:p>
    <w:p w:rsidR="00A60564" w:rsidRDefault="00696765">
      <w:pPr>
        <w:pStyle w:val="a8"/>
        <w:ind w:firstLine="480"/>
        <w:rPr>
          <w:rFonts w:ascii="宋体" w:hAnsi="宋体" w:cs="宋体"/>
        </w:rPr>
      </w:pPr>
      <w:r>
        <w:rPr>
          <w:rFonts w:hint="eastAsia"/>
        </w:rPr>
        <w:t>13.3</w:t>
      </w:r>
      <w:r>
        <w:t>承包方必须保证工人工资的按时足额发放，如因此导致承包人工人到发包方办公或教学场地上访的，承包人</w:t>
      </w:r>
      <w:proofErr w:type="gramStart"/>
      <w:r>
        <w:t>应按元</w:t>
      </w:r>
      <w:proofErr w:type="gramEnd"/>
      <w:r>
        <w:t>/</w:t>
      </w:r>
      <w:r>
        <w:t>次的标准向发包方支付违约金，前述违约金发包方有权从应付工程款中直接扣除。</w:t>
      </w:r>
    </w:p>
    <w:p w:rsidR="00A60564" w:rsidRDefault="00696765">
      <w:pPr>
        <w:pStyle w:val="a8"/>
        <w:ind w:firstLine="480"/>
        <w:rPr>
          <w:rFonts w:ascii="宋体" w:hAnsi="宋体" w:cs="宋体"/>
        </w:rPr>
      </w:pPr>
      <w:r>
        <w:rPr>
          <w:rFonts w:hint="eastAsia"/>
        </w:rPr>
        <w:t>13.4</w:t>
      </w:r>
      <w:r>
        <w:t>质保期内承包方需要对工程内容进行维修，如承包方不能按发包方要求按时维修的，发包方有权委托第三方进行维修，因此产生的费用均由承包方承担（发包方</w:t>
      </w:r>
      <w:proofErr w:type="gramStart"/>
      <w:r>
        <w:t>有权自质保金</w:t>
      </w:r>
      <w:proofErr w:type="gramEnd"/>
      <w:r>
        <w:t>中直接扣除相关费用），承包方维修处理流程必须遵守北京市十一学校维修管理办法的相关规定，否则，由此给发包方造成的全部损失均由承包方负责。</w:t>
      </w:r>
    </w:p>
    <w:p w:rsidR="00A60564" w:rsidRDefault="00696765">
      <w:pPr>
        <w:pStyle w:val="af6"/>
        <w:wordWrap w:val="0"/>
        <w:ind w:firstLineChars="147" w:firstLine="353"/>
        <w:rPr>
          <w:bCs/>
          <w:szCs w:val="18"/>
        </w:rPr>
      </w:pPr>
      <w:r>
        <w:rPr>
          <w:szCs w:val="18"/>
          <w:u w:val="single"/>
        </w:rPr>
        <w:t>                    </w:t>
      </w:r>
      <w:r>
        <w:rPr>
          <w:szCs w:val="18"/>
          <w:u w:val="single"/>
        </w:rPr>
        <w:t>            </w:t>
      </w:r>
    </w:p>
    <w:p w:rsidR="00A60564" w:rsidRDefault="00696765">
      <w:pPr>
        <w:pStyle w:val="a8"/>
        <w:widowControl/>
        <w:ind w:firstLine="480"/>
        <w:rPr>
          <w:u w:val="single"/>
        </w:rPr>
      </w:pPr>
      <w:r>
        <w:rPr>
          <w:u w:val="single"/>
        </w:rPr>
        <w:t>本合同订立时间：</w:t>
      </w:r>
      <w:r>
        <w:rPr>
          <w:rFonts w:hint="eastAsia"/>
          <w:u w:val="single"/>
        </w:rPr>
        <w:t xml:space="preserve">     </w:t>
      </w:r>
      <w:r>
        <w:rPr>
          <w:u w:val="single"/>
        </w:rPr>
        <w:t>年</w:t>
      </w:r>
      <w:r>
        <w:rPr>
          <w:rFonts w:hint="eastAsia"/>
          <w:u w:val="single"/>
        </w:rPr>
        <w:t xml:space="preserve">    </w:t>
      </w:r>
      <w:r>
        <w:rPr>
          <w:u w:val="single"/>
        </w:rPr>
        <w:t>月</w:t>
      </w:r>
      <w:r>
        <w:rPr>
          <w:rFonts w:hint="eastAsia"/>
          <w:u w:val="single"/>
        </w:rPr>
        <w:t xml:space="preserve">   </w:t>
      </w:r>
      <w:r>
        <w:rPr>
          <w:u w:val="single"/>
        </w:rPr>
        <w:t>日（即日起生效）</w:t>
      </w:r>
    </w:p>
    <w:p w:rsidR="00A60564" w:rsidRDefault="00A60564">
      <w:pPr>
        <w:pStyle w:val="af6"/>
        <w:wordWrap w:val="0"/>
        <w:ind w:firstLine="461"/>
        <w:rPr>
          <w:b/>
          <w:szCs w:val="18"/>
          <w:u w:val="single"/>
        </w:rPr>
      </w:pPr>
    </w:p>
    <w:p w:rsidR="00A60564" w:rsidRDefault="00A60564">
      <w:pPr>
        <w:pStyle w:val="af6"/>
        <w:wordWrap w:val="0"/>
        <w:ind w:firstLine="461"/>
        <w:rPr>
          <w:b/>
          <w:szCs w:val="18"/>
          <w:u w:val="single"/>
        </w:rPr>
      </w:pPr>
    </w:p>
    <w:p w:rsidR="00A60564" w:rsidRDefault="00A60564">
      <w:pPr>
        <w:pStyle w:val="af6"/>
        <w:wordWrap w:val="0"/>
        <w:ind w:firstLine="461"/>
        <w:rPr>
          <w:b/>
          <w:szCs w:val="18"/>
          <w:u w:val="single"/>
        </w:rPr>
      </w:pPr>
    </w:p>
    <w:p w:rsidR="00A60564" w:rsidRDefault="00A60564">
      <w:pPr>
        <w:pStyle w:val="af6"/>
        <w:wordWrap w:val="0"/>
        <w:ind w:firstLine="461"/>
        <w:rPr>
          <w:szCs w:val="18"/>
        </w:rPr>
      </w:pPr>
    </w:p>
    <w:p w:rsidR="00A60564" w:rsidRDefault="00696765">
      <w:pPr>
        <w:pStyle w:val="af6"/>
        <w:wordWrap w:val="0"/>
        <w:rPr>
          <w:rFonts w:ascii="Times New Roman" w:hAnsi="Times New Roman" w:cs="Times New Roman"/>
        </w:rPr>
      </w:pPr>
      <w:r>
        <w:rPr>
          <w:rFonts w:ascii="Times New Roman" w:hAnsi="Times New Roman" w:cs="Times New Roman" w:hint="eastAsia"/>
        </w:rPr>
        <w:t>发包方</w:t>
      </w:r>
      <w:r>
        <w:rPr>
          <w:rFonts w:ascii="Times New Roman" w:hAnsi="Times New Roman" w:cs="Times New Roman" w:hint="eastAsia"/>
        </w:rPr>
        <w:t>：</w:t>
      </w:r>
      <w:r>
        <w:rPr>
          <w:rFonts w:ascii="Times New Roman" w:hAnsi="Times New Roman" w:cs="Times New Roman" w:hint="eastAsia"/>
        </w:rPr>
        <w:t>北京市十一学校</w:t>
      </w:r>
      <w:r>
        <w:rPr>
          <w:rFonts w:ascii="Times New Roman" w:hAnsi="Times New Roman" w:cs="Times New Roman" w:hint="eastAsia"/>
        </w:rPr>
        <w:t xml:space="preserve">               </w:t>
      </w:r>
      <w:r>
        <w:rPr>
          <w:rFonts w:ascii="Times New Roman" w:hAnsi="Times New Roman" w:cs="Times New Roman" w:hint="eastAsia"/>
        </w:rPr>
        <w:t>承包方：</w:t>
      </w:r>
      <w:r>
        <w:rPr>
          <w:rFonts w:ascii="Times New Roman" w:hAnsi="Times New Roman" w:cs="Times New Roman" w:hint="eastAsia"/>
        </w:rPr>
        <w:t xml:space="preserve">     </w:t>
      </w:r>
      <w:r>
        <w:rPr>
          <w:rFonts w:ascii="Times New Roman" w:hAnsi="Times New Roman" w:cs="Times New Roman" w:hint="eastAsia"/>
        </w:rPr>
        <w:t>（盖章）</w:t>
      </w:r>
    </w:p>
    <w:p w:rsidR="00A60564" w:rsidRDefault="00696765">
      <w:pPr>
        <w:wordWrap w:val="0"/>
        <w:spacing w:line="360" w:lineRule="auto"/>
        <w:rPr>
          <w:sz w:val="24"/>
        </w:rPr>
      </w:pPr>
      <w:r>
        <w:rPr>
          <w:rFonts w:hint="eastAsia"/>
          <w:sz w:val="24"/>
        </w:rPr>
        <w:t>法定代表人：</w:t>
      </w:r>
      <w:r>
        <w:rPr>
          <w:rFonts w:hint="eastAsia"/>
          <w:sz w:val="24"/>
        </w:rPr>
        <w:t xml:space="preserve">                       </w:t>
      </w:r>
      <w:r>
        <w:rPr>
          <w:rFonts w:hint="eastAsia"/>
          <w:sz w:val="24"/>
        </w:rPr>
        <w:t xml:space="preserve">  </w:t>
      </w:r>
      <w:r>
        <w:rPr>
          <w:rFonts w:hint="eastAsia"/>
          <w:sz w:val="24"/>
        </w:rPr>
        <w:t>法定代表人：</w:t>
      </w:r>
    </w:p>
    <w:p w:rsidR="00A60564" w:rsidRDefault="00696765">
      <w:pPr>
        <w:pStyle w:val="af6"/>
        <w:wordWrap w:val="0"/>
        <w:spacing w:line="360" w:lineRule="auto"/>
        <w:rPr>
          <w:rFonts w:ascii="Times New Roman" w:hAnsi="Times New Roman" w:cs="Times New Roman"/>
        </w:rPr>
      </w:pPr>
      <w:r>
        <w:rPr>
          <w:rFonts w:ascii="Times New Roman" w:hAnsi="Times New Roman" w:cs="Times New Roman" w:hint="eastAsia"/>
        </w:rPr>
        <w:t>委托代理人</w:t>
      </w:r>
      <w:r>
        <w:rPr>
          <w:rFonts w:ascii="Times New Roman" w:hAnsi="Times New Roman" w:cs="Times New Roman"/>
        </w:rPr>
        <w:t>：</w:t>
      </w:r>
      <w:r>
        <w:rPr>
          <w:rFonts w:ascii="Times New Roman" w:hAnsi="Times New Roman" w:cs="Times New Roman"/>
        </w:rPr>
        <w:t>   </w:t>
      </w:r>
      <w:r>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rPr>
        <w:t>委托代理人</w:t>
      </w:r>
      <w:r>
        <w:rPr>
          <w:rFonts w:ascii="Times New Roman" w:hAnsi="Times New Roman" w:cs="Times New Roman"/>
        </w:rPr>
        <w:t>：</w:t>
      </w:r>
      <w:r>
        <w:rPr>
          <w:rFonts w:ascii="Times New Roman" w:hAnsi="Times New Roman" w:cs="Times New Roman"/>
        </w:rPr>
        <w:t>      </w:t>
      </w:r>
    </w:p>
    <w:p w:rsidR="00A60564" w:rsidRDefault="00696765">
      <w:pPr>
        <w:wordWrap w:val="0"/>
        <w:spacing w:line="360" w:lineRule="auto"/>
        <w:rPr>
          <w:sz w:val="24"/>
        </w:rPr>
      </w:pPr>
      <w:r>
        <w:rPr>
          <w:rFonts w:hint="eastAsia"/>
          <w:sz w:val="24"/>
        </w:rPr>
        <w:t>开户银行：中国建设银行玉泉支行</w:t>
      </w:r>
      <w:r>
        <w:rPr>
          <w:sz w:val="24"/>
        </w:rPr>
        <w:t xml:space="preserve">      </w:t>
      </w:r>
      <w:r>
        <w:rPr>
          <w:rFonts w:hint="eastAsia"/>
          <w:sz w:val="24"/>
        </w:rPr>
        <w:t xml:space="preserve"> </w:t>
      </w:r>
      <w:r>
        <w:rPr>
          <w:rFonts w:hint="eastAsia"/>
          <w:sz w:val="24"/>
        </w:rPr>
        <w:t xml:space="preserve"> </w:t>
      </w:r>
      <w:r>
        <w:rPr>
          <w:rFonts w:hint="eastAsia"/>
          <w:sz w:val="24"/>
        </w:rPr>
        <w:t>开户银行：</w:t>
      </w:r>
    </w:p>
    <w:p w:rsidR="00A60564" w:rsidRDefault="00696765">
      <w:pPr>
        <w:pStyle w:val="af6"/>
        <w:wordWrap w:val="0"/>
        <w:spacing w:line="360" w:lineRule="auto"/>
        <w:rPr>
          <w:rFonts w:ascii="Times New Roman" w:hAnsi="Times New Roman" w:cs="Times New Roman"/>
        </w:rPr>
      </w:pPr>
      <w:r>
        <w:rPr>
          <w:rFonts w:ascii="Times New Roman" w:hAnsi="Times New Roman" w:cs="Times New Roman" w:hint="eastAsia"/>
        </w:rPr>
        <w:t>账号：</w:t>
      </w:r>
      <w:r>
        <w:rPr>
          <w:rFonts w:ascii="Times New Roman" w:hAnsi="Times New Roman" w:cs="Times New Roman"/>
        </w:rPr>
        <w:t xml:space="preserve"> 11001018000056114864       </w:t>
      </w:r>
      <w:r>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账号</w:t>
      </w:r>
      <w:r>
        <w:rPr>
          <w:rFonts w:ascii="Times New Roman" w:hAnsi="Times New Roman" w:cs="Times New Roman"/>
        </w:rPr>
        <w:t>：</w:t>
      </w:r>
    </w:p>
    <w:p w:rsidR="00A60564" w:rsidRDefault="00A60564"/>
    <w:p w:rsidR="00A60564" w:rsidRDefault="00A60564"/>
    <w:p w:rsidR="00A60564" w:rsidRDefault="00A60564">
      <w:pPr>
        <w:pStyle w:val="af7"/>
      </w:pPr>
    </w:p>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A60564"/>
    <w:p w:rsidR="00A60564" w:rsidRDefault="00696765">
      <w:pPr>
        <w:pStyle w:val="10"/>
      </w:pPr>
      <w:bookmarkStart w:id="193" w:name="_Toc10774"/>
      <w:r>
        <w:lastRenderedPageBreak/>
        <w:t>第七章</w:t>
      </w:r>
      <w:r>
        <w:t xml:space="preserve"> </w:t>
      </w:r>
      <w:r>
        <w:t>工程量清单</w:t>
      </w:r>
      <w:bookmarkEnd w:id="193"/>
    </w:p>
    <w:p w:rsidR="00A60564" w:rsidRDefault="00A60564">
      <w:pPr>
        <w:rPr>
          <w:rFonts w:asciiTheme="majorHAnsi" w:hAnsiTheme="majorHAnsi" w:cstheme="majorBidi"/>
          <w:sz w:val="32"/>
          <w:szCs w:val="32"/>
        </w:rPr>
        <w:sectPr w:rsidR="00A60564">
          <w:headerReference w:type="default" r:id="rId20"/>
          <w:footerReference w:type="default" r:id="rId21"/>
          <w:pgSz w:w="11906" w:h="16838"/>
          <w:pgMar w:top="1440" w:right="1797" w:bottom="1440" w:left="1797" w:header="851" w:footer="992" w:gutter="0"/>
          <w:cols w:space="425"/>
          <w:docGrid w:linePitch="312"/>
        </w:sectPr>
      </w:pPr>
    </w:p>
    <w:tbl>
      <w:tblPr>
        <w:tblW w:w="9368" w:type="dxa"/>
        <w:jc w:val="center"/>
        <w:tblLook w:val="04A0" w:firstRow="1" w:lastRow="0" w:firstColumn="1" w:lastColumn="0" w:noHBand="0" w:noVBand="1"/>
      </w:tblPr>
      <w:tblGrid>
        <w:gridCol w:w="488"/>
        <w:gridCol w:w="1296"/>
        <w:gridCol w:w="1640"/>
        <w:gridCol w:w="1792"/>
        <w:gridCol w:w="682"/>
        <w:gridCol w:w="846"/>
        <w:gridCol w:w="688"/>
        <w:gridCol w:w="491"/>
        <w:gridCol w:w="791"/>
        <w:gridCol w:w="654"/>
      </w:tblGrid>
      <w:tr w:rsidR="00A60564">
        <w:trPr>
          <w:jc w:val="center"/>
        </w:trPr>
        <w:tc>
          <w:tcPr>
            <w:tcW w:w="654" w:type="dxa"/>
            <w:gridSpan w:val="10"/>
            <w:tcBorders>
              <w:top w:val="nil"/>
              <w:left w:val="nil"/>
              <w:bottom w:val="nil"/>
              <w:right w:val="nil"/>
            </w:tcBorders>
            <w:shd w:val="clear" w:color="FFFFFF" w:fill="FFFFFF"/>
            <w:vAlign w:val="center"/>
          </w:tcPr>
          <w:p w:rsidR="00A60564" w:rsidRDefault="00696765">
            <w:pPr>
              <w:widowControl/>
              <w:snapToGrid w:val="0"/>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分部分项工程和单价措施项目清单与计价表</w:t>
            </w:r>
          </w:p>
        </w:tc>
      </w:tr>
      <w:tr w:rsidR="00A60564">
        <w:trPr>
          <w:jc w:val="center"/>
        </w:trPr>
        <w:tc>
          <w:tcPr>
            <w:tcW w:w="688" w:type="dxa"/>
            <w:gridSpan w:val="7"/>
            <w:tcBorders>
              <w:top w:val="nil"/>
              <w:left w:val="nil"/>
              <w:bottom w:val="nil"/>
              <w:right w:val="nil"/>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工程名称：装饰装修工程</w:t>
            </w:r>
          </w:p>
        </w:tc>
        <w:tc>
          <w:tcPr>
            <w:tcW w:w="491" w:type="dxa"/>
            <w:tcBorders>
              <w:top w:val="nil"/>
              <w:left w:val="nil"/>
              <w:bottom w:val="nil"/>
              <w:right w:val="nil"/>
            </w:tcBorders>
            <w:shd w:val="clear" w:color="FFFFFF" w:fill="FFFFFF"/>
            <w:vAlign w:val="center"/>
          </w:tcPr>
          <w:p w:rsidR="00A60564" w:rsidRDefault="00A60564">
            <w:pPr>
              <w:snapToGrid w:val="0"/>
              <w:rPr>
                <w:rFonts w:ascii="宋体" w:hAnsi="宋体" w:cs="宋体"/>
                <w:color w:val="000000"/>
                <w:sz w:val="18"/>
                <w:szCs w:val="18"/>
              </w:rPr>
            </w:pPr>
          </w:p>
        </w:tc>
        <w:tc>
          <w:tcPr>
            <w:tcW w:w="654" w:type="dxa"/>
            <w:gridSpan w:val="2"/>
            <w:tcBorders>
              <w:top w:val="nil"/>
              <w:left w:val="nil"/>
              <w:bottom w:val="nil"/>
              <w:right w:val="nil"/>
            </w:tcBorders>
            <w:shd w:val="clear" w:color="FFFFFF" w:fill="FFFFFF"/>
            <w:vAlign w:val="center"/>
          </w:tcPr>
          <w:p w:rsidR="00A60564" w:rsidRDefault="00696765">
            <w:pPr>
              <w:widowControl/>
              <w:snapToGrid w:val="0"/>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第</w:t>
            </w:r>
            <w:r>
              <w:rPr>
                <w:rFonts w:ascii="宋体" w:hAnsi="宋体" w:cs="宋体" w:hint="eastAsia"/>
                <w:color w:val="000000"/>
                <w:kern w:val="0"/>
                <w:sz w:val="18"/>
                <w:szCs w:val="18"/>
                <w:lang w:bidi="ar"/>
              </w:rPr>
              <w:t xml:space="preserve">  1  </w:t>
            </w:r>
            <w:r>
              <w:rPr>
                <w:rFonts w:ascii="宋体" w:hAnsi="宋体" w:cs="宋体" w:hint="eastAsia"/>
                <w:color w:val="000000"/>
                <w:kern w:val="0"/>
                <w:sz w:val="18"/>
                <w:szCs w:val="18"/>
                <w:lang w:bidi="ar"/>
              </w:rPr>
              <w:t>页</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共</w:t>
            </w:r>
            <w:r>
              <w:rPr>
                <w:rFonts w:ascii="宋体" w:hAnsi="宋体" w:cs="宋体" w:hint="eastAsia"/>
                <w:color w:val="000000"/>
                <w:kern w:val="0"/>
                <w:sz w:val="18"/>
                <w:szCs w:val="18"/>
                <w:lang w:bidi="ar"/>
              </w:rPr>
              <w:t xml:space="preserve">  1  </w:t>
            </w:r>
            <w:r>
              <w:rPr>
                <w:rFonts w:ascii="宋体" w:hAnsi="宋体" w:cs="宋体" w:hint="eastAsia"/>
                <w:color w:val="000000"/>
                <w:kern w:val="0"/>
                <w:sz w:val="18"/>
                <w:szCs w:val="18"/>
                <w:lang w:bidi="ar"/>
              </w:rPr>
              <w:t>页</w:t>
            </w:r>
          </w:p>
        </w:tc>
      </w:tr>
      <w:tr w:rsidR="00A60564">
        <w:trPr>
          <w:jc w:val="center"/>
        </w:trPr>
        <w:tc>
          <w:tcPr>
            <w:tcW w:w="48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子目编码</w:t>
            </w:r>
          </w:p>
        </w:tc>
        <w:tc>
          <w:tcPr>
            <w:tcW w:w="16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子目名称</w:t>
            </w:r>
          </w:p>
        </w:tc>
        <w:tc>
          <w:tcPr>
            <w:tcW w:w="17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子目特征描述</w:t>
            </w:r>
          </w:p>
        </w:tc>
        <w:tc>
          <w:tcPr>
            <w:tcW w:w="68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计量单位</w:t>
            </w:r>
          </w:p>
        </w:tc>
        <w:tc>
          <w:tcPr>
            <w:tcW w:w="84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654" w:type="dxa"/>
            <w:gridSpan w:val="4"/>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金额（元）</w:t>
            </w:r>
          </w:p>
        </w:tc>
      </w:tr>
      <w:tr w:rsidR="00A60564">
        <w:trPr>
          <w:jc w:val="center"/>
        </w:trPr>
        <w:tc>
          <w:tcPr>
            <w:tcW w:w="488"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29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792"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2"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84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综合单价</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65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w:t>
            </w:r>
          </w:p>
        </w:tc>
      </w:tr>
      <w:tr w:rsidR="00A60564">
        <w:trPr>
          <w:jc w:val="center"/>
        </w:trPr>
        <w:tc>
          <w:tcPr>
            <w:tcW w:w="488"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29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792"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2"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84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491"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暂估价</w:t>
            </w: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规</w:t>
            </w:r>
            <w:proofErr w:type="gramEnd"/>
            <w:r>
              <w:rPr>
                <w:rFonts w:ascii="宋体" w:hAnsi="宋体" w:cs="宋体" w:hint="eastAsia"/>
                <w:color w:val="000000"/>
                <w:kern w:val="0"/>
                <w:sz w:val="18"/>
                <w:szCs w:val="18"/>
                <w:lang w:bidi="ar"/>
              </w:rPr>
              <w:t>费</w:t>
            </w: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拆除部分</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911202001001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块料面层楼地面拆除</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块料面层拆除</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、垃圾清理、外运</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2291.57</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911201009001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楼地面找平层拆除（</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层）</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找平层拆除</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、厚度：</w:t>
            </w:r>
            <w:r>
              <w:rPr>
                <w:rFonts w:ascii="宋体" w:hAnsi="宋体" w:cs="宋体" w:hint="eastAsia"/>
                <w:color w:val="000000"/>
                <w:kern w:val="0"/>
                <w:sz w:val="18"/>
                <w:szCs w:val="18"/>
                <w:lang w:bidi="ar"/>
              </w:rPr>
              <w:t>50mm</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、垃圾清理、外运</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1784.34</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911201009002</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楼地面找平层拆除（</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层）</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找平层拆除</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、厚度：</w:t>
            </w:r>
            <w:r>
              <w:rPr>
                <w:rFonts w:ascii="宋体" w:hAnsi="宋体" w:cs="宋体" w:hint="eastAsia"/>
                <w:color w:val="000000"/>
                <w:kern w:val="0"/>
                <w:sz w:val="18"/>
                <w:szCs w:val="18"/>
                <w:lang w:bidi="ar"/>
              </w:rPr>
              <w:t>150mm</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、垃圾清理、外运</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507.23</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911205001001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踢脚线拆除</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踢脚线拆除，高度</w:t>
            </w: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、垃圾清理外运</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980</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911202001002</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块料、石材面层楼地面拆除</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过门石拆除</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、垃圾清理、外运</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分部小计</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新做部分</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911202003001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块料楼地面新做</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岩板地面铺贴</w:t>
            </w:r>
            <w:r>
              <w:rPr>
                <w:rFonts w:ascii="宋体" w:hAnsi="宋体" w:cs="宋体" w:hint="eastAsia"/>
                <w:color w:val="000000"/>
                <w:kern w:val="0"/>
                <w:sz w:val="18"/>
                <w:szCs w:val="18"/>
                <w:lang w:bidi="ar"/>
              </w:rPr>
              <w:t>1200*600</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、粘接剂粘贴</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2291.57</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911201011001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楼地面找平层新做（</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层）</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新拌混凝土</w:t>
            </w:r>
            <w:r>
              <w:rPr>
                <w:rFonts w:ascii="宋体" w:hAnsi="宋体" w:cs="宋体" w:hint="eastAsia"/>
                <w:color w:val="000000"/>
                <w:kern w:val="0"/>
                <w:sz w:val="18"/>
                <w:szCs w:val="18"/>
                <w:lang w:bidi="ar"/>
              </w:rPr>
              <w:t>找平层</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厚</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1784.34</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911201011002</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楼地面找平层新做（</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层）</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新做轻集料找平层</w:t>
            </w:r>
            <w:r>
              <w:rPr>
                <w:rFonts w:ascii="宋体" w:hAnsi="宋体" w:cs="宋体" w:hint="eastAsia"/>
                <w:color w:val="000000"/>
                <w:kern w:val="0"/>
                <w:sz w:val="18"/>
                <w:szCs w:val="18"/>
                <w:lang w:bidi="ar"/>
              </w:rPr>
              <w:t>150</w:t>
            </w:r>
            <w:r>
              <w:rPr>
                <w:rFonts w:ascii="宋体" w:hAnsi="宋体" w:cs="宋体" w:hint="eastAsia"/>
                <w:color w:val="000000"/>
                <w:kern w:val="0"/>
                <w:sz w:val="18"/>
                <w:szCs w:val="18"/>
                <w:lang w:bidi="ar"/>
              </w:rPr>
              <w:t>厚</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507.23</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911205004001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块料、石材踢脚线新做</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踢脚线新作，</w:t>
            </w: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高</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980</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911202003002</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瓷砖过门石铺贴</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瓷砖过门石铺贴，</w:t>
            </w:r>
            <w:r>
              <w:rPr>
                <w:rFonts w:ascii="宋体" w:hAnsi="宋体" w:cs="宋体" w:hint="eastAsia"/>
                <w:color w:val="000000"/>
                <w:kern w:val="0"/>
                <w:sz w:val="18"/>
                <w:szCs w:val="18"/>
                <w:lang w:bidi="ar"/>
              </w:rPr>
              <w:t>600*200</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911202004001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石材楼地面新做</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石材过门石铺贴，</w:t>
            </w:r>
            <w:r>
              <w:rPr>
                <w:rFonts w:ascii="宋体" w:hAnsi="宋体" w:cs="宋体" w:hint="eastAsia"/>
                <w:color w:val="000000"/>
                <w:kern w:val="0"/>
                <w:sz w:val="18"/>
                <w:szCs w:val="18"/>
                <w:lang w:bidi="ar"/>
              </w:rPr>
              <w:t>1200*350</w:t>
            </w: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0.42</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911201006001</w:t>
            </w: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地面美缝</w:t>
            </w:r>
            <w:proofErr w:type="gramEnd"/>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地面美缝，进口</w:t>
            </w:r>
            <w:proofErr w:type="gramStart"/>
            <w:r>
              <w:rPr>
                <w:rFonts w:ascii="宋体" w:hAnsi="宋体" w:cs="宋体" w:hint="eastAsia"/>
                <w:color w:val="000000"/>
                <w:kern w:val="0"/>
                <w:sz w:val="18"/>
                <w:szCs w:val="18"/>
                <w:lang w:bidi="ar"/>
              </w:rPr>
              <w:t>美缝剂</w:t>
            </w:r>
            <w:proofErr w:type="gramEnd"/>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2412.18</w:t>
            </w: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分部小计</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措施项目</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696765">
            <w:pPr>
              <w:widowControl/>
              <w:snapToGrid w:val="0"/>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分部小计</w:t>
            </w: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488"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16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17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left"/>
              <w:rPr>
                <w:rFonts w:ascii="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center"/>
              <w:rPr>
                <w:rFonts w:ascii="宋体"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688"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本页小计</w:t>
            </w:r>
          </w:p>
        </w:tc>
        <w:tc>
          <w:tcPr>
            <w:tcW w:w="4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r w:rsidR="00A60564">
        <w:trPr>
          <w:jc w:val="center"/>
        </w:trPr>
        <w:tc>
          <w:tcPr>
            <w:tcW w:w="688"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A60564" w:rsidRDefault="00696765">
            <w:pPr>
              <w:widowControl/>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计</w:t>
            </w:r>
          </w:p>
        </w:tc>
        <w:tc>
          <w:tcPr>
            <w:tcW w:w="491"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791"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c>
          <w:tcPr>
            <w:tcW w:w="654"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A60564" w:rsidRDefault="00A60564">
            <w:pPr>
              <w:snapToGrid w:val="0"/>
              <w:jc w:val="right"/>
              <w:rPr>
                <w:rFonts w:ascii="宋体" w:hAnsi="宋体" w:cs="宋体"/>
                <w:color w:val="000000"/>
                <w:sz w:val="18"/>
                <w:szCs w:val="18"/>
              </w:rPr>
            </w:pPr>
          </w:p>
        </w:tc>
      </w:tr>
    </w:tbl>
    <w:p w:rsidR="00A60564" w:rsidRDefault="00A60564">
      <w:pPr>
        <w:rPr>
          <w:rFonts w:asciiTheme="majorHAnsi" w:hAnsiTheme="majorHAnsi" w:cstheme="majorBidi"/>
          <w:sz w:val="32"/>
          <w:szCs w:val="32"/>
        </w:rPr>
      </w:pPr>
    </w:p>
    <w:sectPr w:rsidR="00A60564">
      <w:pgSz w:w="11906" w:h="16838"/>
      <w:pgMar w:top="1440" w:right="1797" w:bottom="1440" w:left="95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765" w:rsidRDefault="00696765">
      <w:r>
        <w:separator/>
      </w:r>
    </w:p>
  </w:endnote>
  <w:endnote w:type="continuationSeparator" w:id="0">
    <w:p w:rsidR="00696765" w:rsidRDefault="0069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00"/>
    <w:family w:val="auto"/>
    <w:pitch w:val="default"/>
  </w:font>
  <w:font w:name="仿宋_GB2312">
    <w:altName w:val="仿宋"/>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Times">
    <w:altName w:val="Times New Roman"/>
    <w:panose1 w:val="02020603050405020304"/>
    <w:charset w:val="00"/>
    <w:family w:val="roman"/>
    <w:pitch w:val="variable"/>
    <w:sig w:usb0="00000007" w:usb1="00000000" w:usb2="00000000" w:usb3="00000000" w:csb0="00000093" w:csb1="00000000"/>
  </w:font>
  <w:font w:name="Arial Unicode MS">
    <w:altName w:val="等线"/>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04191"/>
    </w:sdtPr>
    <w:sdtEndPr/>
    <w:sdtContent>
      <w:p w:rsidR="00A60564" w:rsidRDefault="00696765">
        <w:pPr>
          <w:pStyle w:val="af1"/>
          <w:jc w:val="center"/>
        </w:pPr>
        <w:r>
          <w:fldChar w:fldCharType="begin"/>
        </w:r>
        <w:r>
          <w:instrText>PAGE   \* MERGEFORMAT</w:instrText>
        </w:r>
        <w:r>
          <w:fldChar w:fldCharType="separate"/>
        </w:r>
        <w:r>
          <w:rPr>
            <w:lang w:val="zh-CN"/>
          </w:rPr>
          <w:t>1</w:t>
        </w:r>
        <w:r>
          <w:rPr>
            <w:lang w:val="zh-CN"/>
          </w:rPr>
          <w:fldChar w:fldCharType="end"/>
        </w:r>
      </w:p>
    </w:sdtContent>
  </w:sdt>
  <w:p w:rsidR="00A60564" w:rsidRDefault="00A60564">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fldChar w:fldCharType="begin"/>
    </w:r>
    <w:r>
      <w:instrText xml:space="preserve"> PAGE  \* MERGEFORMAT </w:instrText>
    </w:r>
    <w:r>
      <w:fldChar w:fldCharType="separate"/>
    </w:r>
    <w: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3" name="Text Box 1029"/>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wps:spPr>
                    <wps:txbx>
                      <w:txbxContent>
                        <w:p w:rsidR="00A60564" w:rsidRDefault="00696765">
                          <w:pPr>
                            <w:pStyle w:val="af1"/>
                            <w:jc w:val="center"/>
                          </w:pPr>
                          <w:r>
                            <w:fldChar w:fldCharType="begin"/>
                          </w:r>
                          <w:r>
                            <w:instrText xml:space="preserve"> PAGE   \* MERGEFORMAT </w:instrText>
                          </w:r>
                          <w:r>
                            <w:fldChar w:fldCharType="separate"/>
                          </w:r>
                          <w:r>
                            <w:rPr>
                              <w:lang w:val="zh-CN"/>
                            </w:rPr>
                            <w:t>33</w:t>
                          </w:r>
                          <w:r>
                            <w:rPr>
                              <w:lang w:val="zh-CN"/>
                            </w:rPr>
                            <w:fldChar w:fldCharType="end"/>
                          </w:r>
                        </w:p>
                        <w:p w:rsidR="00A60564" w:rsidRDefault="00A60564"/>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Text Box 1029" o:spid="_x0000_s1026"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" filled="f" stroked="f">
              <v:textbox style="mso-fit-shape-to-text:t" inset="0,0,0,0">
                <w:txbxContent>
                  <w:p w:rsidR="00A60564" w:rsidRDefault="00696765">
                    <w:pPr>
                      <w:pStyle w:val="af1"/>
                      <w:jc w:val="center"/>
                    </w:pPr>
                    <w:r>
                      <w:fldChar w:fldCharType="begin"/>
                    </w:r>
                    <w:r>
                      <w:instrText xml:space="preserve"> PAGE   \* MERGEFORMAT </w:instrText>
                    </w:r>
                    <w:r>
                      <w:fldChar w:fldCharType="separate"/>
                    </w:r>
                    <w:r>
                      <w:rPr>
                        <w:lang w:val="zh-CN"/>
                      </w:rPr>
                      <w:t>33</w:t>
                    </w:r>
                    <w:r>
                      <w:rPr>
                        <w:lang w:val="zh-CN"/>
                      </w:rPr>
                      <w:fldChar w:fldCharType="end"/>
                    </w:r>
                  </w:p>
                  <w:p w:rsidR="00A60564" w:rsidRDefault="00A60564"/>
                </w:txbxContent>
              </v:textbox>
              <w10:wrap anchorx="margin"/>
            </v:shape>
          </w:pict>
        </mc:Fallback>
      </mc:AlternateContent>
    </w:r>
  </w:p>
  <w:p w:rsidR="00A60564" w:rsidRDefault="00A60564">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fldChar w:fldCharType="begin"/>
    </w:r>
    <w:r>
      <w:instrText xml:space="preserve"> PAGE  \* MERGEFORMAT </w:instrText>
    </w:r>
    <w:r>
      <w:fldChar w:fldCharType="separate"/>
    </w:r>
    <w: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ffectLst/>
                    </wps:spPr>
                    <wps:txbx>
                      <w:txbxContent>
                        <w:sdt>
                          <w:sdtPr>
                            <w:id w:val="10904924"/>
                          </w:sdtPr>
                          <w:sdtEndPr/>
                          <w:sdtContent>
                            <w:p w:rsidR="00A60564" w:rsidRDefault="00696765">
                              <w:pPr>
                                <w:pStyle w:val="af1"/>
                                <w:jc w:val="center"/>
                              </w:pPr>
                              <w:r>
                                <w:fldChar w:fldCharType="begin"/>
                              </w:r>
                              <w:r>
                                <w:instrText xml:space="preserve"> PAGE   \* MERGEFORMAT </w:instrText>
                              </w:r>
                              <w:r>
                                <w:fldChar w:fldCharType="separate"/>
                              </w:r>
                              <w:r>
                                <w:rPr>
                                  <w:lang w:val="zh-CN"/>
                                </w:rPr>
                                <w:t>45</w:t>
                              </w:r>
                              <w:r>
                                <w:rPr>
                                  <w:lang w:val="zh-CN"/>
                                </w:rPr>
                                <w:fldChar w:fldCharType="end"/>
                              </w:r>
                            </w:p>
                          </w:sdtContent>
                        </w:sdt>
                        <w:p w:rsidR="00A60564" w:rsidRDefault="00A60564"/>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9.05pt;height:22.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" filled="f" stroked="f">
              <v:textbox style="mso-fit-shape-to-text:t" inset="0,0,0,0">
                <w:txbxContent>
                  <w:sdt>
                    <w:sdtPr>
                      <w:id w:val="10904924"/>
                    </w:sdtPr>
                    <w:sdtEndPr/>
                    <w:sdtContent>
                      <w:p w:rsidR="00A60564" w:rsidRDefault="00696765">
                        <w:pPr>
                          <w:pStyle w:val="af1"/>
                          <w:jc w:val="center"/>
                        </w:pPr>
                        <w:r>
                          <w:fldChar w:fldCharType="begin"/>
                        </w:r>
                        <w:r>
                          <w:instrText xml:space="preserve"> PAGE   \* MERGEFORMAT </w:instrText>
                        </w:r>
                        <w:r>
                          <w:fldChar w:fldCharType="separate"/>
                        </w:r>
                        <w:r>
                          <w:rPr>
                            <w:lang w:val="zh-CN"/>
                          </w:rPr>
                          <w:t>45</w:t>
                        </w:r>
                        <w:r>
                          <w:rPr>
                            <w:lang w:val="zh-CN"/>
                          </w:rPr>
                          <w:fldChar w:fldCharType="end"/>
                        </w:r>
                      </w:p>
                    </w:sdtContent>
                  </w:sdt>
                  <w:p w:rsidR="00A60564" w:rsidRDefault="00A60564"/>
                </w:txbxContent>
              </v:textbox>
              <w10:wrap anchorx="margin"/>
            </v:shape>
          </w:pict>
        </mc:Fallback>
      </mc:AlternateContent>
    </w:r>
  </w:p>
  <w:p w:rsidR="00A60564" w:rsidRDefault="00A60564">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fldChar w:fldCharType="begin"/>
    </w:r>
    <w:r>
      <w:instrText xml:space="preserve"> PAGE  \* MERGEFORMAT </w:instrText>
    </w:r>
    <w:r>
      <w:fldChar w:fldCharType="separate"/>
    </w:r>
    <w: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84480"/>
              <wp:effectExtent l="0" t="0" r="0" b="0"/>
              <wp:wrapNone/>
              <wp:docPr id="4" name="Quad Arrow 6145"/>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wps:spPr>
                    <wps:txbx>
                      <w:txbxContent>
                        <w:p w:rsidR="00A60564" w:rsidRDefault="00696765">
                          <w:pPr>
                            <w:pStyle w:val="af1"/>
                            <w:jc w:val="center"/>
                          </w:pPr>
                          <w:r>
                            <w:fldChar w:fldCharType="begin"/>
                          </w:r>
                          <w:r>
                            <w:instrText xml:space="preserve"> PAGE   \* MERGEFORMAT </w:instrText>
                          </w:r>
                          <w:r>
                            <w:fldChar w:fldCharType="separate"/>
                          </w:r>
                          <w:r>
                            <w:rPr>
                              <w:lang w:val="zh-CN"/>
                            </w:rPr>
                            <w:t>36</w:t>
                          </w:r>
                          <w:r>
                            <w:rPr>
                              <w:lang w:val="zh-CN"/>
                            </w:rPr>
                            <w:fldChar w:fldCharType="end"/>
                          </w:r>
                        </w:p>
                        <w:p w:rsidR="00A60564" w:rsidRDefault="00A60564"/>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Quad Arrow 6145" o:spid="_x0000_s1028" type="#_x0000_t202" style="position:absolute;left:0;text-align:left;margin-left:0;margin-top:0;width:9.05pt;height:22.4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" filled="f" stroked="f">
              <v:textbox style="mso-fit-shape-to-text:t" inset="0,0,0,0">
                <w:txbxContent>
                  <w:p w:rsidR="00A60564" w:rsidRDefault="00696765">
                    <w:pPr>
                      <w:pStyle w:val="af1"/>
                      <w:jc w:val="center"/>
                    </w:pPr>
                    <w:r>
                      <w:fldChar w:fldCharType="begin"/>
                    </w:r>
                    <w:r>
                      <w:instrText xml:space="preserve"> PAGE   \* MERGEFORMAT </w:instrText>
                    </w:r>
                    <w:r>
                      <w:fldChar w:fldCharType="separate"/>
                    </w:r>
                    <w:r>
                      <w:rPr>
                        <w:lang w:val="zh-CN"/>
                      </w:rPr>
                      <w:t>36</w:t>
                    </w:r>
                    <w:r>
                      <w:rPr>
                        <w:lang w:val="zh-CN"/>
                      </w:rPr>
                      <w:fldChar w:fldCharType="end"/>
                    </w:r>
                  </w:p>
                  <w:p w:rsidR="00A60564" w:rsidRDefault="00A60564"/>
                </w:txbxContent>
              </v:textbox>
              <w10:wrap anchorx="margin"/>
            </v:shape>
          </w:pict>
        </mc:Fallback>
      </mc:AlternateContent>
    </w:r>
  </w:p>
  <w:p w:rsidR="00A60564" w:rsidRDefault="00A60564">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pStyle w:val="af1"/>
      <w:jc w:val="center"/>
    </w:pPr>
    <w:r>
      <w:fldChar w:fldCharType="begin"/>
    </w:r>
    <w:r>
      <w:instrText xml:space="preserve"> PAGE  \* MERGEFORMAT </w:instrText>
    </w:r>
    <w:r>
      <w:fldChar w:fldCharType="separate"/>
    </w:r>
    <w: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765" w:rsidRDefault="00696765">
      <w:r>
        <w:separator/>
      </w:r>
    </w:p>
  </w:footnote>
  <w:footnote w:type="continuationSeparator" w:id="0">
    <w:p w:rsidR="00696765" w:rsidRDefault="0069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A60564">
    <w:pPr>
      <w:spacing w:after="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696765">
    <w:pPr>
      <w:tabs>
        <w:tab w:val="left" w:pos="1920"/>
      </w:tabs>
    </w:pPr>
    <w:r>
      <w:rPr>
        <w:rStyle w:val="afc"/>
      </w:rPr>
      <w:fldChar w:fldCharType="begin"/>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4" w:rsidRDefault="00A60564">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547A2"/>
    <w:multiLevelType w:val="singleLevel"/>
    <w:tmpl w:val="815547A2"/>
    <w:lvl w:ilvl="0">
      <w:start w:val="1"/>
      <w:numFmt w:val="chineseCounting"/>
      <w:suff w:val="nothing"/>
      <w:lvlText w:val="（%1）"/>
      <w:lvlJc w:val="left"/>
      <w:pPr>
        <w:ind w:left="0" w:firstLine="0"/>
      </w:pPr>
      <w:rPr>
        <w:rFonts w:hint="eastAsia"/>
      </w:rPr>
    </w:lvl>
  </w:abstractNum>
  <w:abstractNum w:abstractNumId="1" w15:restartNumberingAfterBreak="0">
    <w:nsid w:val="81C2A2F9"/>
    <w:multiLevelType w:val="singleLevel"/>
    <w:tmpl w:val="81C2A2F9"/>
    <w:lvl w:ilvl="0">
      <w:start w:val="1"/>
      <w:numFmt w:val="chineseCounting"/>
      <w:suff w:val="nothing"/>
      <w:lvlText w:val="（%1）"/>
      <w:lvlJc w:val="left"/>
      <w:pPr>
        <w:ind w:left="0" w:firstLine="480"/>
      </w:pPr>
      <w:rPr>
        <w:rFonts w:hint="eastAsia"/>
      </w:rPr>
    </w:lvl>
  </w:abstractNum>
  <w:abstractNum w:abstractNumId="2" w15:restartNumberingAfterBreak="0">
    <w:nsid w:val="81D0AAAB"/>
    <w:multiLevelType w:val="singleLevel"/>
    <w:tmpl w:val="81D0AAAB"/>
    <w:lvl w:ilvl="0">
      <w:start w:val="1"/>
      <w:numFmt w:val="decimal"/>
      <w:suff w:val="space"/>
      <w:lvlText w:val="第%1条"/>
      <w:lvlJc w:val="left"/>
      <w:pPr>
        <w:ind w:left="0" w:firstLine="482"/>
      </w:pPr>
      <w:rPr>
        <w:rFonts w:hint="default"/>
      </w:rPr>
    </w:lvl>
  </w:abstractNum>
  <w:abstractNum w:abstractNumId="3" w15:restartNumberingAfterBreak="0">
    <w:nsid w:val="85C4304A"/>
    <w:multiLevelType w:val="singleLevel"/>
    <w:tmpl w:val="85C4304A"/>
    <w:lvl w:ilvl="0">
      <w:start w:val="1"/>
      <w:numFmt w:val="decimal"/>
      <w:suff w:val="nothing"/>
      <w:lvlText w:val="（%1）"/>
      <w:lvlJc w:val="left"/>
      <w:pPr>
        <w:ind w:left="0" w:firstLine="480"/>
      </w:pPr>
      <w:rPr>
        <w:rFonts w:hint="default"/>
      </w:rPr>
    </w:lvl>
  </w:abstractNum>
  <w:abstractNum w:abstractNumId="4" w15:restartNumberingAfterBreak="0">
    <w:nsid w:val="91D743DB"/>
    <w:multiLevelType w:val="singleLevel"/>
    <w:tmpl w:val="91D743DB"/>
    <w:lvl w:ilvl="0">
      <w:start w:val="1"/>
      <w:numFmt w:val="chineseCounting"/>
      <w:suff w:val="space"/>
      <w:lvlText w:val="第%1种"/>
      <w:lvlJc w:val="left"/>
      <w:pPr>
        <w:ind w:left="0" w:firstLine="480"/>
      </w:pPr>
      <w:rPr>
        <w:rFonts w:hint="eastAsia"/>
      </w:rPr>
    </w:lvl>
  </w:abstractNum>
  <w:abstractNum w:abstractNumId="5" w15:restartNumberingAfterBreak="0">
    <w:nsid w:val="A2F6C212"/>
    <w:multiLevelType w:val="singleLevel"/>
    <w:tmpl w:val="A2F6C212"/>
    <w:lvl w:ilvl="0">
      <w:start w:val="1"/>
      <w:numFmt w:val="decimal"/>
      <w:suff w:val="space"/>
      <w:lvlText w:val="11.%1"/>
      <w:lvlJc w:val="left"/>
      <w:pPr>
        <w:ind w:left="0" w:firstLine="480"/>
      </w:pPr>
      <w:rPr>
        <w:rFonts w:hint="default"/>
      </w:rPr>
    </w:lvl>
  </w:abstractNum>
  <w:abstractNum w:abstractNumId="6" w15:restartNumberingAfterBreak="0">
    <w:nsid w:val="A4600D3F"/>
    <w:multiLevelType w:val="singleLevel"/>
    <w:tmpl w:val="A4600D3F"/>
    <w:lvl w:ilvl="0">
      <w:start w:val="1"/>
      <w:numFmt w:val="decimal"/>
      <w:suff w:val="nothing"/>
      <w:lvlText w:val="（%1）"/>
      <w:lvlJc w:val="left"/>
      <w:pPr>
        <w:ind w:left="0" w:firstLine="480"/>
      </w:pPr>
      <w:rPr>
        <w:rFonts w:hint="default"/>
      </w:rPr>
    </w:lvl>
  </w:abstractNum>
  <w:abstractNum w:abstractNumId="7" w15:restartNumberingAfterBreak="0">
    <w:nsid w:val="AA3096FF"/>
    <w:multiLevelType w:val="singleLevel"/>
    <w:tmpl w:val="AA3096FF"/>
    <w:lvl w:ilvl="0">
      <w:start w:val="1"/>
      <w:numFmt w:val="decimal"/>
      <w:suff w:val="space"/>
      <w:lvlText w:val="4.%1"/>
      <w:lvlJc w:val="left"/>
      <w:pPr>
        <w:ind w:left="0" w:firstLine="482"/>
      </w:pPr>
      <w:rPr>
        <w:rFonts w:hint="default"/>
      </w:rPr>
    </w:lvl>
  </w:abstractNum>
  <w:abstractNum w:abstractNumId="8" w15:restartNumberingAfterBreak="0">
    <w:nsid w:val="CD8E65BF"/>
    <w:multiLevelType w:val="singleLevel"/>
    <w:tmpl w:val="CD8E65BF"/>
    <w:lvl w:ilvl="0">
      <w:start w:val="1"/>
      <w:numFmt w:val="decimal"/>
      <w:suff w:val="space"/>
      <w:lvlText w:val="%1."/>
      <w:lvlJc w:val="left"/>
      <w:pPr>
        <w:ind w:left="0" w:firstLine="480"/>
      </w:pPr>
      <w:rPr>
        <w:rFonts w:hint="default"/>
      </w:rPr>
    </w:lvl>
  </w:abstractNum>
  <w:abstractNum w:abstractNumId="9" w15:restartNumberingAfterBreak="0">
    <w:nsid w:val="D0827C9B"/>
    <w:multiLevelType w:val="singleLevel"/>
    <w:tmpl w:val="D0827C9B"/>
    <w:lvl w:ilvl="0">
      <w:start w:val="1"/>
      <w:numFmt w:val="chineseCounting"/>
      <w:suff w:val="nothing"/>
      <w:lvlText w:val="（%1）"/>
      <w:lvlJc w:val="left"/>
      <w:pPr>
        <w:ind w:left="0" w:firstLine="0"/>
      </w:pPr>
      <w:rPr>
        <w:rFonts w:hint="eastAsia"/>
      </w:rPr>
    </w:lvl>
  </w:abstractNum>
  <w:abstractNum w:abstractNumId="10" w15:restartNumberingAfterBreak="0">
    <w:nsid w:val="D341CE99"/>
    <w:multiLevelType w:val="singleLevel"/>
    <w:tmpl w:val="D341CE99"/>
    <w:lvl w:ilvl="0">
      <w:start w:val="1"/>
      <w:numFmt w:val="decimal"/>
      <w:suff w:val="space"/>
      <w:lvlText w:val="1.%1"/>
      <w:lvlJc w:val="left"/>
      <w:pPr>
        <w:ind w:left="0" w:firstLine="482"/>
      </w:pPr>
      <w:rPr>
        <w:rFonts w:hint="default"/>
      </w:rPr>
    </w:lvl>
  </w:abstractNum>
  <w:abstractNum w:abstractNumId="11" w15:restartNumberingAfterBreak="0">
    <w:nsid w:val="EB3A2AEF"/>
    <w:multiLevelType w:val="singleLevel"/>
    <w:tmpl w:val="EB3A2AEF"/>
    <w:lvl w:ilvl="0">
      <w:start w:val="1"/>
      <w:numFmt w:val="decimal"/>
      <w:suff w:val="space"/>
      <w:lvlText w:val="%1."/>
      <w:lvlJc w:val="left"/>
      <w:pPr>
        <w:ind w:left="0" w:firstLine="0"/>
      </w:pPr>
      <w:rPr>
        <w:rFonts w:hint="default"/>
      </w:rPr>
    </w:lvl>
  </w:abstractNum>
  <w:abstractNum w:abstractNumId="12" w15:restartNumberingAfterBreak="0">
    <w:nsid w:val="FD3731ED"/>
    <w:multiLevelType w:val="singleLevel"/>
    <w:tmpl w:val="FD3731ED"/>
    <w:lvl w:ilvl="0">
      <w:start w:val="1"/>
      <w:numFmt w:val="decimal"/>
      <w:suff w:val="nothing"/>
      <w:lvlText w:val="（%1）"/>
      <w:lvlJc w:val="left"/>
      <w:pPr>
        <w:ind w:left="0" w:firstLine="480"/>
      </w:pPr>
      <w:rPr>
        <w:rFonts w:hint="default"/>
      </w:rPr>
    </w:lvl>
  </w:abstractNum>
  <w:abstractNum w:abstractNumId="13" w15:restartNumberingAfterBreak="0">
    <w:nsid w:val="00000009"/>
    <w:multiLevelType w:val="multilevel"/>
    <w:tmpl w:val="00000009"/>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4" w15:restartNumberingAfterBreak="0">
    <w:nsid w:val="006E9786"/>
    <w:multiLevelType w:val="singleLevel"/>
    <w:tmpl w:val="006E9786"/>
    <w:lvl w:ilvl="0">
      <w:start w:val="1"/>
      <w:numFmt w:val="chineseCounting"/>
      <w:suff w:val="space"/>
      <w:lvlText w:val="第%1章"/>
      <w:lvlJc w:val="left"/>
      <w:pPr>
        <w:ind w:left="0" w:firstLine="0"/>
      </w:pPr>
      <w:rPr>
        <w:rFonts w:hint="eastAsia"/>
      </w:rPr>
    </w:lvl>
  </w:abstractNum>
  <w:abstractNum w:abstractNumId="15" w15:restartNumberingAfterBreak="0">
    <w:nsid w:val="01AC3CBD"/>
    <w:multiLevelType w:val="singleLevel"/>
    <w:tmpl w:val="01AC3CBD"/>
    <w:lvl w:ilvl="0">
      <w:start w:val="1"/>
      <w:numFmt w:val="chineseCounting"/>
      <w:suff w:val="nothing"/>
      <w:lvlText w:val="%1、"/>
      <w:lvlJc w:val="left"/>
      <w:pPr>
        <w:ind w:left="0" w:firstLine="0"/>
      </w:pPr>
      <w:rPr>
        <w:rFonts w:hint="eastAsia"/>
      </w:rPr>
    </w:lvl>
  </w:abstractNum>
  <w:abstractNum w:abstractNumId="16" w15:restartNumberingAfterBreak="0">
    <w:nsid w:val="04952D99"/>
    <w:multiLevelType w:val="singleLevel"/>
    <w:tmpl w:val="04952D99"/>
    <w:lvl w:ilvl="0">
      <w:start w:val="1"/>
      <w:numFmt w:val="decimal"/>
      <w:suff w:val="nothing"/>
      <w:lvlText w:val="（%1）"/>
      <w:lvlJc w:val="left"/>
      <w:pPr>
        <w:ind w:left="0" w:firstLine="480"/>
      </w:pPr>
      <w:rPr>
        <w:rFonts w:hint="default"/>
      </w:rPr>
    </w:lvl>
  </w:abstractNum>
  <w:abstractNum w:abstractNumId="17" w15:restartNumberingAfterBreak="0">
    <w:nsid w:val="10AF40FA"/>
    <w:multiLevelType w:val="singleLevel"/>
    <w:tmpl w:val="10AF40FA"/>
    <w:lvl w:ilvl="0">
      <w:start w:val="1"/>
      <w:numFmt w:val="decimal"/>
      <w:suff w:val="space"/>
      <w:lvlText w:val="%1."/>
      <w:lvlJc w:val="left"/>
      <w:pPr>
        <w:ind w:left="0" w:firstLine="0"/>
      </w:pPr>
      <w:rPr>
        <w:rFonts w:hint="default"/>
      </w:rPr>
    </w:lvl>
  </w:abstractNum>
  <w:abstractNum w:abstractNumId="18" w15:restartNumberingAfterBreak="0">
    <w:nsid w:val="1DAFE921"/>
    <w:multiLevelType w:val="singleLevel"/>
    <w:tmpl w:val="1DAFE921"/>
    <w:lvl w:ilvl="0">
      <w:start w:val="2"/>
      <w:numFmt w:val="decimal"/>
      <w:suff w:val="space"/>
      <w:lvlText w:val="%1."/>
      <w:lvlJc w:val="left"/>
      <w:pPr>
        <w:ind w:left="0" w:firstLine="0"/>
      </w:pPr>
      <w:rPr>
        <w:rFonts w:hint="default"/>
      </w:rPr>
    </w:lvl>
  </w:abstractNum>
  <w:abstractNum w:abstractNumId="19" w15:restartNumberingAfterBreak="0">
    <w:nsid w:val="1F29E2F4"/>
    <w:multiLevelType w:val="singleLevel"/>
    <w:tmpl w:val="1F29E2F4"/>
    <w:lvl w:ilvl="0">
      <w:start w:val="1"/>
      <w:numFmt w:val="decimal"/>
      <w:suff w:val="nothing"/>
      <w:lvlText w:val="（%1）"/>
      <w:lvlJc w:val="left"/>
      <w:pPr>
        <w:ind w:left="0" w:firstLine="480"/>
      </w:pPr>
      <w:rPr>
        <w:rFonts w:hint="default"/>
      </w:rPr>
    </w:lvl>
  </w:abstractNum>
  <w:abstractNum w:abstractNumId="20" w15:restartNumberingAfterBreak="0">
    <w:nsid w:val="238CF827"/>
    <w:multiLevelType w:val="singleLevel"/>
    <w:tmpl w:val="238CF827"/>
    <w:lvl w:ilvl="0">
      <w:start w:val="1"/>
      <w:numFmt w:val="decimal"/>
      <w:suff w:val="space"/>
      <w:lvlText w:val="8.%1"/>
      <w:lvlJc w:val="left"/>
      <w:pPr>
        <w:ind w:left="0" w:firstLine="482"/>
      </w:pPr>
      <w:rPr>
        <w:rFonts w:hint="default"/>
      </w:rPr>
    </w:lvl>
  </w:abstractNum>
  <w:abstractNum w:abstractNumId="21" w15:restartNumberingAfterBreak="0">
    <w:nsid w:val="45E8EF08"/>
    <w:multiLevelType w:val="singleLevel"/>
    <w:tmpl w:val="45E8EF08"/>
    <w:lvl w:ilvl="0">
      <w:start w:val="1"/>
      <w:numFmt w:val="decimal"/>
      <w:suff w:val="nothing"/>
      <w:lvlText w:val="（%1）"/>
      <w:lvlJc w:val="left"/>
      <w:pPr>
        <w:ind w:left="0" w:firstLine="480"/>
      </w:pPr>
      <w:rPr>
        <w:rFonts w:hint="default"/>
      </w:rPr>
    </w:lvl>
  </w:abstractNum>
  <w:num w:numId="1">
    <w:abstractNumId w:val="13"/>
  </w:num>
  <w:num w:numId="2">
    <w:abstractNumId w:val="14"/>
  </w:num>
  <w:num w:numId="3">
    <w:abstractNumId w:val="18"/>
  </w:num>
  <w:num w:numId="4">
    <w:abstractNumId w:val="6"/>
  </w:num>
  <w:num w:numId="5">
    <w:abstractNumId w:val="17"/>
  </w:num>
  <w:num w:numId="6">
    <w:abstractNumId w:val="21"/>
  </w:num>
  <w:num w:numId="7">
    <w:abstractNumId w:val="3"/>
  </w:num>
  <w:num w:numId="8">
    <w:abstractNumId w:val="20"/>
  </w:num>
  <w:num w:numId="9">
    <w:abstractNumId w:val="1"/>
  </w:num>
  <w:num w:numId="10">
    <w:abstractNumId w:val="11"/>
  </w:num>
  <w:num w:numId="11">
    <w:abstractNumId w:val="10"/>
  </w:num>
  <w:num w:numId="12">
    <w:abstractNumId w:val="12"/>
  </w:num>
  <w:num w:numId="13">
    <w:abstractNumId w:val="7"/>
  </w:num>
  <w:num w:numId="14">
    <w:abstractNumId w:val="19"/>
  </w:num>
  <w:num w:numId="15">
    <w:abstractNumId w:val="16"/>
  </w:num>
  <w:num w:numId="16">
    <w:abstractNumId w:val="15"/>
  </w:num>
  <w:num w:numId="17">
    <w:abstractNumId w:val="9"/>
  </w:num>
  <w:num w:numId="18">
    <w:abstractNumId w:val="8"/>
  </w:num>
  <w:num w:numId="19">
    <w:abstractNumId w:val="0"/>
  </w:num>
  <w:num w:numId="20">
    <w:abstractNumId w:val="2"/>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FhMWY0MWM1OWYxYWE0YWEyNTY2MjVhM2NlMWNiZTMifQ=="/>
  </w:docVars>
  <w:rsids>
    <w:rsidRoot w:val="00172A27"/>
    <w:rsid w:val="000010A9"/>
    <w:rsid w:val="00002D9B"/>
    <w:rsid w:val="0000513D"/>
    <w:rsid w:val="000052EA"/>
    <w:rsid w:val="000079D7"/>
    <w:rsid w:val="00012247"/>
    <w:rsid w:val="000125F5"/>
    <w:rsid w:val="0001274C"/>
    <w:rsid w:val="00014CB0"/>
    <w:rsid w:val="00014D50"/>
    <w:rsid w:val="00016119"/>
    <w:rsid w:val="0001612A"/>
    <w:rsid w:val="000178F0"/>
    <w:rsid w:val="00017B81"/>
    <w:rsid w:val="00017BD5"/>
    <w:rsid w:val="0002383F"/>
    <w:rsid w:val="00024F7D"/>
    <w:rsid w:val="000255AF"/>
    <w:rsid w:val="000258C7"/>
    <w:rsid w:val="00025D8D"/>
    <w:rsid w:val="0002748A"/>
    <w:rsid w:val="00027D44"/>
    <w:rsid w:val="00030AC9"/>
    <w:rsid w:val="00032BB1"/>
    <w:rsid w:val="00037E1B"/>
    <w:rsid w:val="000404B4"/>
    <w:rsid w:val="0004055F"/>
    <w:rsid w:val="0004058D"/>
    <w:rsid w:val="0004097A"/>
    <w:rsid w:val="000420A2"/>
    <w:rsid w:val="000431D8"/>
    <w:rsid w:val="00043E85"/>
    <w:rsid w:val="00044D5D"/>
    <w:rsid w:val="00046640"/>
    <w:rsid w:val="00046CEA"/>
    <w:rsid w:val="00052296"/>
    <w:rsid w:val="000525E5"/>
    <w:rsid w:val="000561B7"/>
    <w:rsid w:val="000566F3"/>
    <w:rsid w:val="000573DB"/>
    <w:rsid w:val="00060524"/>
    <w:rsid w:val="0006126D"/>
    <w:rsid w:val="00061330"/>
    <w:rsid w:val="000644A6"/>
    <w:rsid w:val="00065A25"/>
    <w:rsid w:val="000664FF"/>
    <w:rsid w:val="000674A3"/>
    <w:rsid w:val="00073EB1"/>
    <w:rsid w:val="00074B6D"/>
    <w:rsid w:val="00075FC8"/>
    <w:rsid w:val="00076134"/>
    <w:rsid w:val="00076BDA"/>
    <w:rsid w:val="00080D40"/>
    <w:rsid w:val="00080FCD"/>
    <w:rsid w:val="000818CD"/>
    <w:rsid w:val="0008250D"/>
    <w:rsid w:val="0008403D"/>
    <w:rsid w:val="00085506"/>
    <w:rsid w:val="0008752D"/>
    <w:rsid w:val="0008797B"/>
    <w:rsid w:val="00087A25"/>
    <w:rsid w:val="0009002C"/>
    <w:rsid w:val="00091340"/>
    <w:rsid w:val="000919FB"/>
    <w:rsid w:val="00093F92"/>
    <w:rsid w:val="000A0766"/>
    <w:rsid w:val="000A1330"/>
    <w:rsid w:val="000A2C10"/>
    <w:rsid w:val="000A49DE"/>
    <w:rsid w:val="000A52A2"/>
    <w:rsid w:val="000A5D9B"/>
    <w:rsid w:val="000A7251"/>
    <w:rsid w:val="000B2EA1"/>
    <w:rsid w:val="000B42FE"/>
    <w:rsid w:val="000B7610"/>
    <w:rsid w:val="000B7E00"/>
    <w:rsid w:val="000C1139"/>
    <w:rsid w:val="000C1264"/>
    <w:rsid w:val="000C1414"/>
    <w:rsid w:val="000C1B84"/>
    <w:rsid w:val="000C2490"/>
    <w:rsid w:val="000C2CE7"/>
    <w:rsid w:val="000C3593"/>
    <w:rsid w:val="000C4144"/>
    <w:rsid w:val="000C4E9D"/>
    <w:rsid w:val="000C535A"/>
    <w:rsid w:val="000D3726"/>
    <w:rsid w:val="000D3C36"/>
    <w:rsid w:val="000D4636"/>
    <w:rsid w:val="000D6300"/>
    <w:rsid w:val="000E0689"/>
    <w:rsid w:val="000E20DB"/>
    <w:rsid w:val="000E2177"/>
    <w:rsid w:val="000E4AA1"/>
    <w:rsid w:val="000E680A"/>
    <w:rsid w:val="000E74D0"/>
    <w:rsid w:val="000E7549"/>
    <w:rsid w:val="000F08AC"/>
    <w:rsid w:val="000F2F6B"/>
    <w:rsid w:val="000F3AAA"/>
    <w:rsid w:val="000F5298"/>
    <w:rsid w:val="000F7A60"/>
    <w:rsid w:val="00101AC1"/>
    <w:rsid w:val="00102B6A"/>
    <w:rsid w:val="001106F4"/>
    <w:rsid w:val="0011075F"/>
    <w:rsid w:val="00111598"/>
    <w:rsid w:val="00113155"/>
    <w:rsid w:val="00115158"/>
    <w:rsid w:val="00115977"/>
    <w:rsid w:val="001223C5"/>
    <w:rsid w:val="00122A83"/>
    <w:rsid w:val="00122BE5"/>
    <w:rsid w:val="00122E4B"/>
    <w:rsid w:val="001230EC"/>
    <w:rsid w:val="0012342A"/>
    <w:rsid w:val="001241D5"/>
    <w:rsid w:val="00125C20"/>
    <w:rsid w:val="001278D4"/>
    <w:rsid w:val="00132E40"/>
    <w:rsid w:val="001330AA"/>
    <w:rsid w:val="00133B77"/>
    <w:rsid w:val="00134DB8"/>
    <w:rsid w:val="00135314"/>
    <w:rsid w:val="00141709"/>
    <w:rsid w:val="00144B5C"/>
    <w:rsid w:val="00146F57"/>
    <w:rsid w:val="001473F7"/>
    <w:rsid w:val="00147DC4"/>
    <w:rsid w:val="001510AF"/>
    <w:rsid w:val="00151244"/>
    <w:rsid w:val="001513A6"/>
    <w:rsid w:val="00152FBA"/>
    <w:rsid w:val="001565FF"/>
    <w:rsid w:val="00164E23"/>
    <w:rsid w:val="00165181"/>
    <w:rsid w:val="0016578B"/>
    <w:rsid w:val="00165828"/>
    <w:rsid w:val="001667ED"/>
    <w:rsid w:val="00167D91"/>
    <w:rsid w:val="00172A27"/>
    <w:rsid w:val="0017452E"/>
    <w:rsid w:val="0017595D"/>
    <w:rsid w:val="00175FEF"/>
    <w:rsid w:val="00176232"/>
    <w:rsid w:val="001777B8"/>
    <w:rsid w:val="001806DA"/>
    <w:rsid w:val="001810C8"/>
    <w:rsid w:val="00183C63"/>
    <w:rsid w:val="00186B9D"/>
    <w:rsid w:val="001875D6"/>
    <w:rsid w:val="00187CDC"/>
    <w:rsid w:val="001908CC"/>
    <w:rsid w:val="001908F2"/>
    <w:rsid w:val="001946E3"/>
    <w:rsid w:val="00195E20"/>
    <w:rsid w:val="00197AAD"/>
    <w:rsid w:val="00197AB8"/>
    <w:rsid w:val="00197B3D"/>
    <w:rsid w:val="00197DF8"/>
    <w:rsid w:val="001A0AE3"/>
    <w:rsid w:val="001A1EA4"/>
    <w:rsid w:val="001A2FEA"/>
    <w:rsid w:val="001A35AE"/>
    <w:rsid w:val="001A6535"/>
    <w:rsid w:val="001B0B76"/>
    <w:rsid w:val="001B1065"/>
    <w:rsid w:val="001B1163"/>
    <w:rsid w:val="001B56A4"/>
    <w:rsid w:val="001B5BE8"/>
    <w:rsid w:val="001C0820"/>
    <w:rsid w:val="001C0C2E"/>
    <w:rsid w:val="001C1A26"/>
    <w:rsid w:val="001C2720"/>
    <w:rsid w:val="001C2AED"/>
    <w:rsid w:val="001C3935"/>
    <w:rsid w:val="001C7535"/>
    <w:rsid w:val="001D0416"/>
    <w:rsid w:val="001D0FFD"/>
    <w:rsid w:val="001D2F5B"/>
    <w:rsid w:val="001D3265"/>
    <w:rsid w:val="001D4115"/>
    <w:rsid w:val="001D626E"/>
    <w:rsid w:val="001E098F"/>
    <w:rsid w:val="001E11CF"/>
    <w:rsid w:val="001E1E79"/>
    <w:rsid w:val="001E4E46"/>
    <w:rsid w:val="001E744C"/>
    <w:rsid w:val="001E75EE"/>
    <w:rsid w:val="001F0B33"/>
    <w:rsid w:val="001F0D28"/>
    <w:rsid w:val="001F6AC3"/>
    <w:rsid w:val="001F74C7"/>
    <w:rsid w:val="00200310"/>
    <w:rsid w:val="00202F4A"/>
    <w:rsid w:val="0020427D"/>
    <w:rsid w:val="00204F32"/>
    <w:rsid w:val="00205EF4"/>
    <w:rsid w:val="00207DD4"/>
    <w:rsid w:val="0021298C"/>
    <w:rsid w:val="002130BB"/>
    <w:rsid w:val="00213389"/>
    <w:rsid w:val="00213A1E"/>
    <w:rsid w:val="00213BCD"/>
    <w:rsid w:val="0021422A"/>
    <w:rsid w:val="00214345"/>
    <w:rsid w:val="0022090D"/>
    <w:rsid w:val="00221705"/>
    <w:rsid w:val="002223C6"/>
    <w:rsid w:val="002259A4"/>
    <w:rsid w:val="002300DC"/>
    <w:rsid w:val="002314ED"/>
    <w:rsid w:val="002319A4"/>
    <w:rsid w:val="002324E2"/>
    <w:rsid w:val="00232FFE"/>
    <w:rsid w:val="002345F3"/>
    <w:rsid w:val="00234E50"/>
    <w:rsid w:val="002354DB"/>
    <w:rsid w:val="002359C4"/>
    <w:rsid w:val="00235DE3"/>
    <w:rsid w:val="002362E8"/>
    <w:rsid w:val="00237537"/>
    <w:rsid w:val="00237CFD"/>
    <w:rsid w:val="00237F1C"/>
    <w:rsid w:val="00241277"/>
    <w:rsid w:val="00241A47"/>
    <w:rsid w:val="00241E12"/>
    <w:rsid w:val="00242378"/>
    <w:rsid w:val="0024256B"/>
    <w:rsid w:val="002429C4"/>
    <w:rsid w:val="002433DF"/>
    <w:rsid w:val="00246711"/>
    <w:rsid w:val="00253F49"/>
    <w:rsid w:val="0025457B"/>
    <w:rsid w:val="00256126"/>
    <w:rsid w:val="00256704"/>
    <w:rsid w:val="00257BD1"/>
    <w:rsid w:val="00261817"/>
    <w:rsid w:val="00264536"/>
    <w:rsid w:val="0026633E"/>
    <w:rsid w:val="0026671C"/>
    <w:rsid w:val="00267367"/>
    <w:rsid w:val="002712CF"/>
    <w:rsid w:val="0027165D"/>
    <w:rsid w:val="00273F44"/>
    <w:rsid w:val="0027551B"/>
    <w:rsid w:val="002777AD"/>
    <w:rsid w:val="00282488"/>
    <w:rsid w:val="002846C8"/>
    <w:rsid w:val="0028534F"/>
    <w:rsid w:val="002904F4"/>
    <w:rsid w:val="002917FA"/>
    <w:rsid w:val="00293ED6"/>
    <w:rsid w:val="00295751"/>
    <w:rsid w:val="0029605A"/>
    <w:rsid w:val="002A0431"/>
    <w:rsid w:val="002A110E"/>
    <w:rsid w:val="002A32F6"/>
    <w:rsid w:val="002A48AD"/>
    <w:rsid w:val="002A74F8"/>
    <w:rsid w:val="002A751A"/>
    <w:rsid w:val="002B18A4"/>
    <w:rsid w:val="002B1A36"/>
    <w:rsid w:val="002B25A0"/>
    <w:rsid w:val="002B6D25"/>
    <w:rsid w:val="002B6F6C"/>
    <w:rsid w:val="002B7246"/>
    <w:rsid w:val="002C1E02"/>
    <w:rsid w:val="002C1F00"/>
    <w:rsid w:val="002C3B2A"/>
    <w:rsid w:val="002C4CF2"/>
    <w:rsid w:val="002C4FEF"/>
    <w:rsid w:val="002C6CC2"/>
    <w:rsid w:val="002D1107"/>
    <w:rsid w:val="002D30DF"/>
    <w:rsid w:val="002D5FCC"/>
    <w:rsid w:val="002E1514"/>
    <w:rsid w:val="002E23B2"/>
    <w:rsid w:val="002E2667"/>
    <w:rsid w:val="002E603A"/>
    <w:rsid w:val="002E75D6"/>
    <w:rsid w:val="002E766B"/>
    <w:rsid w:val="002E7C3B"/>
    <w:rsid w:val="002F1128"/>
    <w:rsid w:val="002F2ED6"/>
    <w:rsid w:val="002F4CDC"/>
    <w:rsid w:val="002F552C"/>
    <w:rsid w:val="002F5ACF"/>
    <w:rsid w:val="002F6B1F"/>
    <w:rsid w:val="003007C8"/>
    <w:rsid w:val="00300901"/>
    <w:rsid w:val="00302FDA"/>
    <w:rsid w:val="00304770"/>
    <w:rsid w:val="00306EEE"/>
    <w:rsid w:val="00311B95"/>
    <w:rsid w:val="00313CBB"/>
    <w:rsid w:val="0031470A"/>
    <w:rsid w:val="00320B18"/>
    <w:rsid w:val="00321264"/>
    <w:rsid w:val="00326D92"/>
    <w:rsid w:val="003325B1"/>
    <w:rsid w:val="00332F96"/>
    <w:rsid w:val="003338E1"/>
    <w:rsid w:val="00333E29"/>
    <w:rsid w:val="0033409A"/>
    <w:rsid w:val="00334C5E"/>
    <w:rsid w:val="00335083"/>
    <w:rsid w:val="00335213"/>
    <w:rsid w:val="003405B5"/>
    <w:rsid w:val="00344818"/>
    <w:rsid w:val="0034573E"/>
    <w:rsid w:val="00350724"/>
    <w:rsid w:val="0035152C"/>
    <w:rsid w:val="00351DB7"/>
    <w:rsid w:val="003526E7"/>
    <w:rsid w:val="00353ED4"/>
    <w:rsid w:val="003602F1"/>
    <w:rsid w:val="00360A5A"/>
    <w:rsid w:val="00360CBC"/>
    <w:rsid w:val="00365452"/>
    <w:rsid w:val="00365BF2"/>
    <w:rsid w:val="00365D8D"/>
    <w:rsid w:val="00372177"/>
    <w:rsid w:val="0037377C"/>
    <w:rsid w:val="00373C89"/>
    <w:rsid w:val="00374661"/>
    <w:rsid w:val="0037472F"/>
    <w:rsid w:val="00377E40"/>
    <w:rsid w:val="00380336"/>
    <w:rsid w:val="00381D76"/>
    <w:rsid w:val="0038263A"/>
    <w:rsid w:val="003839E4"/>
    <w:rsid w:val="00385189"/>
    <w:rsid w:val="003867EB"/>
    <w:rsid w:val="003868DF"/>
    <w:rsid w:val="0039066D"/>
    <w:rsid w:val="003911A8"/>
    <w:rsid w:val="0039321C"/>
    <w:rsid w:val="00393501"/>
    <w:rsid w:val="00396418"/>
    <w:rsid w:val="00396825"/>
    <w:rsid w:val="00396D11"/>
    <w:rsid w:val="003A3054"/>
    <w:rsid w:val="003A3E70"/>
    <w:rsid w:val="003A5DBC"/>
    <w:rsid w:val="003B040D"/>
    <w:rsid w:val="003B3770"/>
    <w:rsid w:val="003B4689"/>
    <w:rsid w:val="003C458D"/>
    <w:rsid w:val="003C622C"/>
    <w:rsid w:val="003C739D"/>
    <w:rsid w:val="003C7492"/>
    <w:rsid w:val="003C753D"/>
    <w:rsid w:val="003C75BC"/>
    <w:rsid w:val="003C75C9"/>
    <w:rsid w:val="003D1860"/>
    <w:rsid w:val="003D454A"/>
    <w:rsid w:val="003D607A"/>
    <w:rsid w:val="003D6CA7"/>
    <w:rsid w:val="003E0F96"/>
    <w:rsid w:val="003E6B32"/>
    <w:rsid w:val="003F1A4B"/>
    <w:rsid w:val="003F1C81"/>
    <w:rsid w:val="003F545B"/>
    <w:rsid w:val="003F56E0"/>
    <w:rsid w:val="003F572F"/>
    <w:rsid w:val="0040037C"/>
    <w:rsid w:val="004015CF"/>
    <w:rsid w:val="004028BA"/>
    <w:rsid w:val="0040328A"/>
    <w:rsid w:val="00413517"/>
    <w:rsid w:val="0041378D"/>
    <w:rsid w:val="00413D29"/>
    <w:rsid w:val="0041709A"/>
    <w:rsid w:val="00417965"/>
    <w:rsid w:val="00422A68"/>
    <w:rsid w:val="00425327"/>
    <w:rsid w:val="00425CFC"/>
    <w:rsid w:val="00426444"/>
    <w:rsid w:val="00430B8B"/>
    <w:rsid w:val="00431178"/>
    <w:rsid w:val="004319C1"/>
    <w:rsid w:val="004330D9"/>
    <w:rsid w:val="00433DE4"/>
    <w:rsid w:val="0043578F"/>
    <w:rsid w:val="00437097"/>
    <w:rsid w:val="00437A49"/>
    <w:rsid w:val="00437CEB"/>
    <w:rsid w:val="00441AA8"/>
    <w:rsid w:val="00442341"/>
    <w:rsid w:val="00443ED4"/>
    <w:rsid w:val="00447908"/>
    <w:rsid w:val="0044797E"/>
    <w:rsid w:val="00450070"/>
    <w:rsid w:val="00450928"/>
    <w:rsid w:val="00450A31"/>
    <w:rsid w:val="00451F29"/>
    <w:rsid w:val="00453B0F"/>
    <w:rsid w:val="004543C7"/>
    <w:rsid w:val="0045611F"/>
    <w:rsid w:val="00456894"/>
    <w:rsid w:val="00456923"/>
    <w:rsid w:val="00461E3D"/>
    <w:rsid w:val="004627AF"/>
    <w:rsid w:val="00463070"/>
    <w:rsid w:val="00464422"/>
    <w:rsid w:val="00465FA2"/>
    <w:rsid w:val="00471BFD"/>
    <w:rsid w:val="00473752"/>
    <w:rsid w:val="0047565A"/>
    <w:rsid w:val="00475B40"/>
    <w:rsid w:val="00476C1B"/>
    <w:rsid w:val="004774F2"/>
    <w:rsid w:val="004800BD"/>
    <w:rsid w:val="00480631"/>
    <w:rsid w:val="004821D3"/>
    <w:rsid w:val="004822D4"/>
    <w:rsid w:val="00484B6E"/>
    <w:rsid w:val="00484D19"/>
    <w:rsid w:val="0049268C"/>
    <w:rsid w:val="00494A5D"/>
    <w:rsid w:val="0049693D"/>
    <w:rsid w:val="00497167"/>
    <w:rsid w:val="004A5146"/>
    <w:rsid w:val="004A5D78"/>
    <w:rsid w:val="004B09F1"/>
    <w:rsid w:val="004B0BB8"/>
    <w:rsid w:val="004B0CDA"/>
    <w:rsid w:val="004B120B"/>
    <w:rsid w:val="004B20D5"/>
    <w:rsid w:val="004B6311"/>
    <w:rsid w:val="004B6717"/>
    <w:rsid w:val="004C23DC"/>
    <w:rsid w:val="004C48D0"/>
    <w:rsid w:val="004C6185"/>
    <w:rsid w:val="004C6912"/>
    <w:rsid w:val="004C79B3"/>
    <w:rsid w:val="004D2E79"/>
    <w:rsid w:val="004D309A"/>
    <w:rsid w:val="004D55D9"/>
    <w:rsid w:val="004D5DBB"/>
    <w:rsid w:val="004D637E"/>
    <w:rsid w:val="004D7DA4"/>
    <w:rsid w:val="004E41CC"/>
    <w:rsid w:val="004E641A"/>
    <w:rsid w:val="004F1F30"/>
    <w:rsid w:val="004F2AF8"/>
    <w:rsid w:val="004F4DA4"/>
    <w:rsid w:val="00500097"/>
    <w:rsid w:val="005024ED"/>
    <w:rsid w:val="00502E2C"/>
    <w:rsid w:val="00504389"/>
    <w:rsid w:val="00506545"/>
    <w:rsid w:val="00510555"/>
    <w:rsid w:val="00510DF6"/>
    <w:rsid w:val="005112DE"/>
    <w:rsid w:val="00511360"/>
    <w:rsid w:val="00511743"/>
    <w:rsid w:val="00515F80"/>
    <w:rsid w:val="00516B76"/>
    <w:rsid w:val="0051715C"/>
    <w:rsid w:val="00521C89"/>
    <w:rsid w:val="0052723D"/>
    <w:rsid w:val="005274C4"/>
    <w:rsid w:val="005310E4"/>
    <w:rsid w:val="00531752"/>
    <w:rsid w:val="005321DE"/>
    <w:rsid w:val="00532D3E"/>
    <w:rsid w:val="00533650"/>
    <w:rsid w:val="00535B14"/>
    <w:rsid w:val="00535C22"/>
    <w:rsid w:val="00536A58"/>
    <w:rsid w:val="0053709E"/>
    <w:rsid w:val="005372BD"/>
    <w:rsid w:val="00540ABA"/>
    <w:rsid w:val="0054150E"/>
    <w:rsid w:val="005433C7"/>
    <w:rsid w:val="00546B45"/>
    <w:rsid w:val="005478CA"/>
    <w:rsid w:val="00547C6D"/>
    <w:rsid w:val="00553432"/>
    <w:rsid w:val="005544A3"/>
    <w:rsid w:val="0055527D"/>
    <w:rsid w:val="0056571A"/>
    <w:rsid w:val="00570039"/>
    <w:rsid w:val="005703F4"/>
    <w:rsid w:val="00572FED"/>
    <w:rsid w:val="00573947"/>
    <w:rsid w:val="00573C35"/>
    <w:rsid w:val="00575C99"/>
    <w:rsid w:val="00576710"/>
    <w:rsid w:val="00576828"/>
    <w:rsid w:val="00577598"/>
    <w:rsid w:val="00577A04"/>
    <w:rsid w:val="00577DEA"/>
    <w:rsid w:val="0058343D"/>
    <w:rsid w:val="00583D7D"/>
    <w:rsid w:val="005861A7"/>
    <w:rsid w:val="00587328"/>
    <w:rsid w:val="005878AD"/>
    <w:rsid w:val="005919DE"/>
    <w:rsid w:val="005921A0"/>
    <w:rsid w:val="0059606C"/>
    <w:rsid w:val="00596136"/>
    <w:rsid w:val="00597529"/>
    <w:rsid w:val="00597BE4"/>
    <w:rsid w:val="00597C6F"/>
    <w:rsid w:val="005A18B6"/>
    <w:rsid w:val="005A2DA6"/>
    <w:rsid w:val="005A45B0"/>
    <w:rsid w:val="005A4C03"/>
    <w:rsid w:val="005A67E3"/>
    <w:rsid w:val="005A7532"/>
    <w:rsid w:val="005B2965"/>
    <w:rsid w:val="005B2F63"/>
    <w:rsid w:val="005B5CFE"/>
    <w:rsid w:val="005B7320"/>
    <w:rsid w:val="005B797D"/>
    <w:rsid w:val="005B7C29"/>
    <w:rsid w:val="005C13CE"/>
    <w:rsid w:val="005C2D55"/>
    <w:rsid w:val="005C4781"/>
    <w:rsid w:val="005C78EF"/>
    <w:rsid w:val="005C7F48"/>
    <w:rsid w:val="005D0201"/>
    <w:rsid w:val="005D0998"/>
    <w:rsid w:val="005D0E93"/>
    <w:rsid w:val="005D2D1A"/>
    <w:rsid w:val="005D621C"/>
    <w:rsid w:val="005D6527"/>
    <w:rsid w:val="005E30D6"/>
    <w:rsid w:val="005E4322"/>
    <w:rsid w:val="005E5250"/>
    <w:rsid w:val="005E5A20"/>
    <w:rsid w:val="005E663A"/>
    <w:rsid w:val="005F230A"/>
    <w:rsid w:val="005F6343"/>
    <w:rsid w:val="005F6B71"/>
    <w:rsid w:val="005F7519"/>
    <w:rsid w:val="0060034C"/>
    <w:rsid w:val="00600E6F"/>
    <w:rsid w:val="00601CBC"/>
    <w:rsid w:val="00601FBD"/>
    <w:rsid w:val="00602A57"/>
    <w:rsid w:val="00602CCD"/>
    <w:rsid w:val="006040E8"/>
    <w:rsid w:val="006051A0"/>
    <w:rsid w:val="006064EE"/>
    <w:rsid w:val="006111A9"/>
    <w:rsid w:val="00612E5B"/>
    <w:rsid w:val="00614618"/>
    <w:rsid w:val="00614620"/>
    <w:rsid w:val="00616D9F"/>
    <w:rsid w:val="0062340E"/>
    <w:rsid w:val="0062490D"/>
    <w:rsid w:val="00624A79"/>
    <w:rsid w:val="0062589C"/>
    <w:rsid w:val="006275AB"/>
    <w:rsid w:val="00630706"/>
    <w:rsid w:val="00634A50"/>
    <w:rsid w:val="00636A17"/>
    <w:rsid w:val="00636E94"/>
    <w:rsid w:val="00641892"/>
    <w:rsid w:val="00645AC6"/>
    <w:rsid w:val="006464C6"/>
    <w:rsid w:val="00650455"/>
    <w:rsid w:val="0065073F"/>
    <w:rsid w:val="00650F84"/>
    <w:rsid w:val="006516B1"/>
    <w:rsid w:val="006525D8"/>
    <w:rsid w:val="00652D0A"/>
    <w:rsid w:val="00653572"/>
    <w:rsid w:val="00654AE7"/>
    <w:rsid w:val="00655A40"/>
    <w:rsid w:val="00656880"/>
    <w:rsid w:val="00656ADF"/>
    <w:rsid w:val="00657873"/>
    <w:rsid w:val="0066069C"/>
    <w:rsid w:val="006608D1"/>
    <w:rsid w:val="0066182B"/>
    <w:rsid w:val="006621D6"/>
    <w:rsid w:val="00667102"/>
    <w:rsid w:val="0066750A"/>
    <w:rsid w:val="00667692"/>
    <w:rsid w:val="00671290"/>
    <w:rsid w:val="00671D9C"/>
    <w:rsid w:val="00672131"/>
    <w:rsid w:val="00673655"/>
    <w:rsid w:val="006743C2"/>
    <w:rsid w:val="00674AB6"/>
    <w:rsid w:val="00674FE0"/>
    <w:rsid w:val="00676056"/>
    <w:rsid w:val="006824DB"/>
    <w:rsid w:val="006828BB"/>
    <w:rsid w:val="006834A9"/>
    <w:rsid w:val="006847CC"/>
    <w:rsid w:val="006858D2"/>
    <w:rsid w:val="0068710B"/>
    <w:rsid w:val="00691523"/>
    <w:rsid w:val="00691C7B"/>
    <w:rsid w:val="00691FFE"/>
    <w:rsid w:val="00692C6A"/>
    <w:rsid w:val="00693A12"/>
    <w:rsid w:val="00694674"/>
    <w:rsid w:val="00696765"/>
    <w:rsid w:val="006A137B"/>
    <w:rsid w:val="006A1A07"/>
    <w:rsid w:val="006A2E98"/>
    <w:rsid w:val="006B0B7C"/>
    <w:rsid w:val="006B15AE"/>
    <w:rsid w:val="006B3044"/>
    <w:rsid w:val="006B3629"/>
    <w:rsid w:val="006B37C8"/>
    <w:rsid w:val="006B4933"/>
    <w:rsid w:val="006B5B5A"/>
    <w:rsid w:val="006B7AA7"/>
    <w:rsid w:val="006C0F48"/>
    <w:rsid w:val="006C484B"/>
    <w:rsid w:val="006C4BD2"/>
    <w:rsid w:val="006C5233"/>
    <w:rsid w:val="006C571D"/>
    <w:rsid w:val="006C79CB"/>
    <w:rsid w:val="006D3434"/>
    <w:rsid w:val="006D458A"/>
    <w:rsid w:val="006D569F"/>
    <w:rsid w:val="006D5854"/>
    <w:rsid w:val="006D69D0"/>
    <w:rsid w:val="006E0C19"/>
    <w:rsid w:val="006E0E5B"/>
    <w:rsid w:val="006E1E70"/>
    <w:rsid w:val="006E336E"/>
    <w:rsid w:val="006E43CB"/>
    <w:rsid w:val="006E5D10"/>
    <w:rsid w:val="006E6CA5"/>
    <w:rsid w:val="006E70DB"/>
    <w:rsid w:val="006E7C09"/>
    <w:rsid w:val="006F0049"/>
    <w:rsid w:val="006F374F"/>
    <w:rsid w:val="006F39D5"/>
    <w:rsid w:val="006F3E07"/>
    <w:rsid w:val="006F3FE0"/>
    <w:rsid w:val="006F59A0"/>
    <w:rsid w:val="006F759F"/>
    <w:rsid w:val="00700232"/>
    <w:rsid w:val="00701BB4"/>
    <w:rsid w:val="007025DD"/>
    <w:rsid w:val="00705205"/>
    <w:rsid w:val="00706030"/>
    <w:rsid w:val="0071015F"/>
    <w:rsid w:val="00711807"/>
    <w:rsid w:val="00714447"/>
    <w:rsid w:val="0071537F"/>
    <w:rsid w:val="007156B0"/>
    <w:rsid w:val="00716EDB"/>
    <w:rsid w:val="007218CC"/>
    <w:rsid w:val="00721D1F"/>
    <w:rsid w:val="007248BE"/>
    <w:rsid w:val="00727609"/>
    <w:rsid w:val="00727DF9"/>
    <w:rsid w:val="007319E3"/>
    <w:rsid w:val="00733ACC"/>
    <w:rsid w:val="00733D9F"/>
    <w:rsid w:val="00733E5B"/>
    <w:rsid w:val="00734B1C"/>
    <w:rsid w:val="0073533A"/>
    <w:rsid w:val="0073625F"/>
    <w:rsid w:val="0073660A"/>
    <w:rsid w:val="00736845"/>
    <w:rsid w:val="0074239D"/>
    <w:rsid w:val="00742BA0"/>
    <w:rsid w:val="00743C7C"/>
    <w:rsid w:val="00745FF9"/>
    <w:rsid w:val="00750D2C"/>
    <w:rsid w:val="00751E14"/>
    <w:rsid w:val="00754765"/>
    <w:rsid w:val="007547B1"/>
    <w:rsid w:val="0075681D"/>
    <w:rsid w:val="00757F67"/>
    <w:rsid w:val="00761A72"/>
    <w:rsid w:val="00761E2F"/>
    <w:rsid w:val="00762759"/>
    <w:rsid w:val="00763F1F"/>
    <w:rsid w:val="00764D97"/>
    <w:rsid w:val="00767ACF"/>
    <w:rsid w:val="00767D2A"/>
    <w:rsid w:val="0077013E"/>
    <w:rsid w:val="0077017F"/>
    <w:rsid w:val="00770273"/>
    <w:rsid w:val="007756A0"/>
    <w:rsid w:val="007759F2"/>
    <w:rsid w:val="00777C0E"/>
    <w:rsid w:val="007810F9"/>
    <w:rsid w:val="00781758"/>
    <w:rsid w:val="00782B58"/>
    <w:rsid w:val="00791AA2"/>
    <w:rsid w:val="0079230B"/>
    <w:rsid w:val="00793D3A"/>
    <w:rsid w:val="0079493E"/>
    <w:rsid w:val="007A1BDD"/>
    <w:rsid w:val="007A2A7F"/>
    <w:rsid w:val="007A3225"/>
    <w:rsid w:val="007A5AF9"/>
    <w:rsid w:val="007A7AA9"/>
    <w:rsid w:val="007B0FA2"/>
    <w:rsid w:val="007B140A"/>
    <w:rsid w:val="007C1C13"/>
    <w:rsid w:val="007C1D42"/>
    <w:rsid w:val="007C539C"/>
    <w:rsid w:val="007C5621"/>
    <w:rsid w:val="007C5C57"/>
    <w:rsid w:val="007C6C3A"/>
    <w:rsid w:val="007C7444"/>
    <w:rsid w:val="007C7981"/>
    <w:rsid w:val="007D0E8F"/>
    <w:rsid w:val="007D3DA2"/>
    <w:rsid w:val="007D43FF"/>
    <w:rsid w:val="007E6C4A"/>
    <w:rsid w:val="007E79AD"/>
    <w:rsid w:val="007F0AD1"/>
    <w:rsid w:val="007F1781"/>
    <w:rsid w:val="007F497E"/>
    <w:rsid w:val="00802F78"/>
    <w:rsid w:val="00805E3C"/>
    <w:rsid w:val="008105DB"/>
    <w:rsid w:val="00810A48"/>
    <w:rsid w:val="008111A1"/>
    <w:rsid w:val="00811E29"/>
    <w:rsid w:val="00812848"/>
    <w:rsid w:val="00812945"/>
    <w:rsid w:val="00814EFE"/>
    <w:rsid w:val="00815286"/>
    <w:rsid w:val="00815C24"/>
    <w:rsid w:val="0081725F"/>
    <w:rsid w:val="0082114B"/>
    <w:rsid w:val="00822440"/>
    <w:rsid w:val="00822BB8"/>
    <w:rsid w:val="00825755"/>
    <w:rsid w:val="00825F95"/>
    <w:rsid w:val="008264AF"/>
    <w:rsid w:val="00826720"/>
    <w:rsid w:val="00826A1D"/>
    <w:rsid w:val="00830E75"/>
    <w:rsid w:val="0083153F"/>
    <w:rsid w:val="00831E5B"/>
    <w:rsid w:val="00832540"/>
    <w:rsid w:val="008329D1"/>
    <w:rsid w:val="00833233"/>
    <w:rsid w:val="00833615"/>
    <w:rsid w:val="00834C17"/>
    <w:rsid w:val="0083516C"/>
    <w:rsid w:val="008354D1"/>
    <w:rsid w:val="0083556A"/>
    <w:rsid w:val="00837099"/>
    <w:rsid w:val="00843596"/>
    <w:rsid w:val="00843DCC"/>
    <w:rsid w:val="00844DF3"/>
    <w:rsid w:val="00847E8F"/>
    <w:rsid w:val="008507F4"/>
    <w:rsid w:val="008514E6"/>
    <w:rsid w:val="00851C6A"/>
    <w:rsid w:val="00851F13"/>
    <w:rsid w:val="008528F4"/>
    <w:rsid w:val="00852BCB"/>
    <w:rsid w:val="008544B5"/>
    <w:rsid w:val="008549DF"/>
    <w:rsid w:val="00855623"/>
    <w:rsid w:val="0086346F"/>
    <w:rsid w:val="008648B9"/>
    <w:rsid w:val="00866FF8"/>
    <w:rsid w:val="00867751"/>
    <w:rsid w:val="008677F8"/>
    <w:rsid w:val="00871D98"/>
    <w:rsid w:val="0087312D"/>
    <w:rsid w:val="008739E4"/>
    <w:rsid w:val="00877A9C"/>
    <w:rsid w:val="0088163F"/>
    <w:rsid w:val="00884D66"/>
    <w:rsid w:val="00884F11"/>
    <w:rsid w:val="008850D5"/>
    <w:rsid w:val="00885592"/>
    <w:rsid w:val="00886C73"/>
    <w:rsid w:val="00890A9D"/>
    <w:rsid w:val="00891353"/>
    <w:rsid w:val="0089189B"/>
    <w:rsid w:val="00892660"/>
    <w:rsid w:val="0089437C"/>
    <w:rsid w:val="00895561"/>
    <w:rsid w:val="00895870"/>
    <w:rsid w:val="00895D40"/>
    <w:rsid w:val="0089633C"/>
    <w:rsid w:val="008A54E2"/>
    <w:rsid w:val="008A5528"/>
    <w:rsid w:val="008A621A"/>
    <w:rsid w:val="008A7A0B"/>
    <w:rsid w:val="008B0525"/>
    <w:rsid w:val="008B22D4"/>
    <w:rsid w:val="008B2D6C"/>
    <w:rsid w:val="008B4E6B"/>
    <w:rsid w:val="008B6E8C"/>
    <w:rsid w:val="008B77F3"/>
    <w:rsid w:val="008C3BC4"/>
    <w:rsid w:val="008C5714"/>
    <w:rsid w:val="008C6ED0"/>
    <w:rsid w:val="008C720F"/>
    <w:rsid w:val="008C7BFF"/>
    <w:rsid w:val="008D1944"/>
    <w:rsid w:val="008D2208"/>
    <w:rsid w:val="008D2A4B"/>
    <w:rsid w:val="008D543E"/>
    <w:rsid w:val="008E15A4"/>
    <w:rsid w:val="008E1DD4"/>
    <w:rsid w:val="008E39BB"/>
    <w:rsid w:val="008E41B7"/>
    <w:rsid w:val="008E49B2"/>
    <w:rsid w:val="008E5DB9"/>
    <w:rsid w:val="008E6208"/>
    <w:rsid w:val="008E62AE"/>
    <w:rsid w:val="008F20E2"/>
    <w:rsid w:val="008F25A6"/>
    <w:rsid w:val="008F26C3"/>
    <w:rsid w:val="008F2CA8"/>
    <w:rsid w:val="008F2F5D"/>
    <w:rsid w:val="008F3435"/>
    <w:rsid w:val="008F7C99"/>
    <w:rsid w:val="00900259"/>
    <w:rsid w:val="00901600"/>
    <w:rsid w:val="0090242C"/>
    <w:rsid w:val="00902B37"/>
    <w:rsid w:val="00903275"/>
    <w:rsid w:val="00903E62"/>
    <w:rsid w:val="0090432D"/>
    <w:rsid w:val="00907102"/>
    <w:rsid w:val="00907C07"/>
    <w:rsid w:val="00910DDA"/>
    <w:rsid w:val="00914E98"/>
    <w:rsid w:val="009150D4"/>
    <w:rsid w:val="00920693"/>
    <w:rsid w:val="00920AD3"/>
    <w:rsid w:val="009248FE"/>
    <w:rsid w:val="00926A51"/>
    <w:rsid w:val="00927EBA"/>
    <w:rsid w:val="0093291A"/>
    <w:rsid w:val="00932D1A"/>
    <w:rsid w:val="0093373E"/>
    <w:rsid w:val="00940F63"/>
    <w:rsid w:val="00941E21"/>
    <w:rsid w:val="00942719"/>
    <w:rsid w:val="0094277B"/>
    <w:rsid w:val="0094334C"/>
    <w:rsid w:val="00944776"/>
    <w:rsid w:val="00944E56"/>
    <w:rsid w:val="009476AC"/>
    <w:rsid w:val="009509A4"/>
    <w:rsid w:val="00950CF0"/>
    <w:rsid w:val="00950F0D"/>
    <w:rsid w:val="009528B6"/>
    <w:rsid w:val="009534F4"/>
    <w:rsid w:val="009539F6"/>
    <w:rsid w:val="00954E9E"/>
    <w:rsid w:val="0095528D"/>
    <w:rsid w:val="00955BC0"/>
    <w:rsid w:val="00956D81"/>
    <w:rsid w:val="00957152"/>
    <w:rsid w:val="009605A2"/>
    <w:rsid w:val="00960F43"/>
    <w:rsid w:val="009616A0"/>
    <w:rsid w:val="0096456E"/>
    <w:rsid w:val="0096671B"/>
    <w:rsid w:val="00966E8C"/>
    <w:rsid w:val="00967A71"/>
    <w:rsid w:val="009703E0"/>
    <w:rsid w:val="0097085F"/>
    <w:rsid w:val="00975252"/>
    <w:rsid w:val="00975DA4"/>
    <w:rsid w:val="009772F1"/>
    <w:rsid w:val="00977923"/>
    <w:rsid w:val="00980A9D"/>
    <w:rsid w:val="0098119B"/>
    <w:rsid w:val="009835B2"/>
    <w:rsid w:val="00983886"/>
    <w:rsid w:val="00984D7D"/>
    <w:rsid w:val="0098551B"/>
    <w:rsid w:val="009869D0"/>
    <w:rsid w:val="00987EF9"/>
    <w:rsid w:val="009915FE"/>
    <w:rsid w:val="009926E6"/>
    <w:rsid w:val="00992FA0"/>
    <w:rsid w:val="009962EF"/>
    <w:rsid w:val="0099699A"/>
    <w:rsid w:val="0099740C"/>
    <w:rsid w:val="009978AB"/>
    <w:rsid w:val="009A5338"/>
    <w:rsid w:val="009A54DC"/>
    <w:rsid w:val="009A608B"/>
    <w:rsid w:val="009A6A0E"/>
    <w:rsid w:val="009A6D62"/>
    <w:rsid w:val="009B003F"/>
    <w:rsid w:val="009B287A"/>
    <w:rsid w:val="009B33EC"/>
    <w:rsid w:val="009B3FE3"/>
    <w:rsid w:val="009B6C14"/>
    <w:rsid w:val="009C1B3E"/>
    <w:rsid w:val="009C3904"/>
    <w:rsid w:val="009C3CB5"/>
    <w:rsid w:val="009C4760"/>
    <w:rsid w:val="009C5953"/>
    <w:rsid w:val="009C733C"/>
    <w:rsid w:val="009C78BF"/>
    <w:rsid w:val="009C7D41"/>
    <w:rsid w:val="009D20B6"/>
    <w:rsid w:val="009D45CD"/>
    <w:rsid w:val="009D54E1"/>
    <w:rsid w:val="009D6B8A"/>
    <w:rsid w:val="009E1269"/>
    <w:rsid w:val="009E23A3"/>
    <w:rsid w:val="009E249E"/>
    <w:rsid w:val="009E28FF"/>
    <w:rsid w:val="009E5651"/>
    <w:rsid w:val="009E5A62"/>
    <w:rsid w:val="009E7559"/>
    <w:rsid w:val="009E789A"/>
    <w:rsid w:val="009F14EA"/>
    <w:rsid w:val="009F3A45"/>
    <w:rsid w:val="009F559D"/>
    <w:rsid w:val="00A0267C"/>
    <w:rsid w:val="00A02ABE"/>
    <w:rsid w:val="00A02B20"/>
    <w:rsid w:val="00A04AF9"/>
    <w:rsid w:val="00A058C7"/>
    <w:rsid w:val="00A112EA"/>
    <w:rsid w:val="00A11569"/>
    <w:rsid w:val="00A11DB1"/>
    <w:rsid w:val="00A12840"/>
    <w:rsid w:val="00A1412B"/>
    <w:rsid w:val="00A15005"/>
    <w:rsid w:val="00A15DFE"/>
    <w:rsid w:val="00A16304"/>
    <w:rsid w:val="00A207D4"/>
    <w:rsid w:val="00A20F97"/>
    <w:rsid w:val="00A21666"/>
    <w:rsid w:val="00A2259B"/>
    <w:rsid w:val="00A22AEF"/>
    <w:rsid w:val="00A23479"/>
    <w:rsid w:val="00A27043"/>
    <w:rsid w:val="00A307D1"/>
    <w:rsid w:val="00A30C70"/>
    <w:rsid w:val="00A30D21"/>
    <w:rsid w:val="00A3152B"/>
    <w:rsid w:val="00A3246F"/>
    <w:rsid w:val="00A34164"/>
    <w:rsid w:val="00A35B01"/>
    <w:rsid w:val="00A36B33"/>
    <w:rsid w:val="00A37277"/>
    <w:rsid w:val="00A41141"/>
    <w:rsid w:val="00A41EBB"/>
    <w:rsid w:val="00A423FC"/>
    <w:rsid w:val="00A438A1"/>
    <w:rsid w:val="00A4471A"/>
    <w:rsid w:val="00A44D62"/>
    <w:rsid w:val="00A45EC6"/>
    <w:rsid w:val="00A46563"/>
    <w:rsid w:val="00A52BF3"/>
    <w:rsid w:val="00A54DCC"/>
    <w:rsid w:val="00A54DE2"/>
    <w:rsid w:val="00A5553D"/>
    <w:rsid w:val="00A578E1"/>
    <w:rsid w:val="00A60564"/>
    <w:rsid w:val="00A63070"/>
    <w:rsid w:val="00A6311C"/>
    <w:rsid w:val="00A6700D"/>
    <w:rsid w:val="00A72FF9"/>
    <w:rsid w:val="00A73DDA"/>
    <w:rsid w:val="00A75371"/>
    <w:rsid w:val="00A7573D"/>
    <w:rsid w:val="00A76F8F"/>
    <w:rsid w:val="00A824B5"/>
    <w:rsid w:val="00A82BC8"/>
    <w:rsid w:val="00A82F90"/>
    <w:rsid w:val="00A83278"/>
    <w:rsid w:val="00A86F34"/>
    <w:rsid w:val="00A90F96"/>
    <w:rsid w:val="00A9159B"/>
    <w:rsid w:val="00A91948"/>
    <w:rsid w:val="00A9202D"/>
    <w:rsid w:val="00A9240F"/>
    <w:rsid w:val="00A94EEF"/>
    <w:rsid w:val="00A954AB"/>
    <w:rsid w:val="00A95CCC"/>
    <w:rsid w:val="00A9774B"/>
    <w:rsid w:val="00A97F99"/>
    <w:rsid w:val="00AA114A"/>
    <w:rsid w:val="00AA2271"/>
    <w:rsid w:val="00AA4929"/>
    <w:rsid w:val="00AA4C2B"/>
    <w:rsid w:val="00AA7200"/>
    <w:rsid w:val="00AB050D"/>
    <w:rsid w:val="00AB0C74"/>
    <w:rsid w:val="00AB54EB"/>
    <w:rsid w:val="00AB5793"/>
    <w:rsid w:val="00AB6C3A"/>
    <w:rsid w:val="00AC175A"/>
    <w:rsid w:val="00AC36EC"/>
    <w:rsid w:val="00AC372A"/>
    <w:rsid w:val="00AC3912"/>
    <w:rsid w:val="00AC7996"/>
    <w:rsid w:val="00AD0E80"/>
    <w:rsid w:val="00AD1E66"/>
    <w:rsid w:val="00AD2E95"/>
    <w:rsid w:val="00AD38C6"/>
    <w:rsid w:val="00AD61F0"/>
    <w:rsid w:val="00AD79A3"/>
    <w:rsid w:val="00AE1525"/>
    <w:rsid w:val="00AE382E"/>
    <w:rsid w:val="00AE3E9D"/>
    <w:rsid w:val="00AE3ECF"/>
    <w:rsid w:val="00AE45AA"/>
    <w:rsid w:val="00AE4912"/>
    <w:rsid w:val="00AE58A8"/>
    <w:rsid w:val="00AE6700"/>
    <w:rsid w:val="00AE704D"/>
    <w:rsid w:val="00AE7A9D"/>
    <w:rsid w:val="00AF0224"/>
    <w:rsid w:val="00AF06A2"/>
    <w:rsid w:val="00AF1637"/>
    <w:rsid w:val="00AF2ABB"/>
    <w:rsid w:val="00AF3019"/>
    <w:rsid w:val="00AF3727"/>
    <w:rsid w:val="00AF3C7D"/>
    <w:rsid w:val="00B00B7C"/>
    <w:rsid w:val="00B0445E"/>
    <w:rsid w:val="00B049C6"/>
    <w:rsid w:val="00B0596B"/>
    <w:rsid w:val="00B0698C"/>
    <w:rsid w:val="00B07831"/>
    <w:rsid w:val="00B101CA"/>
    <w:rsid w:val="00B10BB5"/>
    <w:rsid w:val="00B12352"/>
    <w:rsid w:val="00B1281E"/>
    <w:rsid w:val="00B16472"/>
    <w:rsid w:val="00B210DD"/>
    <w:rsid w:val="00B2153F"/>
    <w:rsid w:val="00B31542"/>
    <w:rsid w:val="00B33A3A"/>
    <w:rsid w:val="00B34EA9"/>
    <w:rsid w:val="00B36AA0"/>
    <w:rsid w:val="00B36B28"/>
    <w:rsid w:val="00B37EC0"/>
    <w:rsid w:val="00B412B0"/>
    <w:rsid w:val="00B4161A"/>
    <w:rsid w:val="00B44147"/>
    <w:rsid w:val="00B45D17"/>
    <w:rsid w:val="00B47496"/>
    <w:rsid w:val="00B47DED"/>
    <w:rsid w:val="00B509C4"/>
    <w:rsid w:val="00B50C8D"/>
    <w:rsid w:val="00B61000"/>
    <w:rsid w:val="00B6404E"/>
    <w:rsid w:val="00B651F6"/>
    <w:rsid w:val="00B6787E"/>
    <w:rsid w:val="00B71ECA"/>
    <w:rsid w:val="00B73B25"/>
    <w:rsid w:val="00B7469A"/>
    <w:rsid w:val="00B76C7C"/>
    <w:rsid w:val="00B77DA7"/>
    <w:rsid w:val="00B80573"/>
    <w:rsid w:val="00B8114F"/>
    <w:rsid w:val="00B82E29"/>
    <w:rsid w:val="00B84060"/>
    <w:rsid w:val="00B85AEE"/>
    <w:rsid w:val="00B933CC"/>
    <w:rsid w:val="00B95D6B"/>
    <w:rsid w:val="00B95E15"/>
    <w:rsid w:val="00B95E52"/>
    <w:rsid w:val="00B961C5"/>
    <w:rsid w:val="00B96C8F"/>
    <w:rsid w:val="00B96E6D"/>
    <w:rsid w:val="00B96F50"/>
    <w:rsid w:val="00B978DD"/>
    <w:rsid w:val="00BA164E"/>
    <w:rsid w:val="00BA323A"/>
    <w:rsid w:val="00BA3D80"/>
    <w:rsid w:val="00BA41C9"/>
    <w:rsid w:val="00BA6154"/>
    <w:rsid w:val="00BA668F"/>
    <w:rsid w:val="00BA6EB8"/>
    <w:rsid w:val="00BA7ACF"/>
    <w:rsid w:val="00BB02B1"/>
    <w:rsid w:val="00BB0682"/>
    <w:rsid w:val="00BB0AE8"/>
    <w:rsid w:val="00BB2727"/>
    <w:rsid w:val="00BB3379"/>
    <w:rsid w:val="00BB361F"/>
    <w:rsid w:val="00BB368D"/>
    <w:rsid w:val="00BB3807"/>
    <w:rsid w:val="00BB417F"/>
    <w:rsid w:val="00BB490E"/>
    <w:rsid w:val="00BB6C12"/>
    <w:rsid w:val="00BB716E"/>
    <w:rsid w:val="00BC0A6A"/>
    <w:rsid w:val="00BC412F"/>
    <w:rsid w:val="00BC42A9"/>
    <w:rsid w:val="00BC4D5E"/>
    <w:rsid w:val="00BC5759"/>
    <w:rsid w:val="00BC635C"/>
    <w:rsid w:val="00BC7142"/>
    <w:rsid w:val="00BC766F"/>
    <w:rsid w:val="00BD2FFE"/>
    <w:rsid w:val="00BD316E"/>
    <w:rsid w:val="00BD4544"/>
    <w:rsid w:val="00BD465E"/>
    <w:rsid w:val="00BD51C9"/>
    <w:rsid w:val="00BD5676"/>
    <w:rsid w:val="00BD5B60"/>
    <w:rsid w:val="00BE0AED"/>
    <w:rsid w:val="00BE1160"/>
    <w:rsid w:val="00BE1A25"/>
    <w:rsid w:val="00BE1DCF"/>
    <w:rsid w:val="00BE535E"/>
    <w:rsid w:val="00BE76EA"/>
    <w:rsid w:val="00BF0E8B"/>
    <w:rsid w:val="00BF160B"/>
    <w:rsid w:val="00BF1860"/>
    <w:rsid w:val="00BF19A3"/>
    <w:rsid w:val="00BF1BAA"/>
    <w:rsid w:val="00BF1E08"/>
    <w:rsid w:val="00BF33B5"/>
    <w:rsid w:val="00BF3AD8"/>
    <w:rsid w:val="00BF70C3"/>
    <w:rsid w:val="00C00660"/>
    <w:rsid w:val="00C01126"/>
    <w:rsid w:val="00C10875"/>
    <w:rsid w:val="00C1351E"/>
    <w:rsid w:val="00C173B3"/>
    <w:rsid w:val="00C17B08"/>
    <w:rsid w:val="00C20601"/>
    <w:rsid w:val="00C208F1"/>
    <w:rsid w:val="00C20B7E"/>
    <w:rsid w:val="00C21A99"/>
    <w:rsid w:val="00C322C3"/>
    <w:rsid w:val="00C32552"/>
    <w:rsid w:val="00C33D3E"/>
    <w:rsid w:val="00C34465"/>
    <w:rsid w:val="00C34F19"/>
    <w:rsid w:val="00C3510B"/>
    <w:rsid w:val="00C358DD"/>
    <w:rsid w:val="00C36441"/>
    <w:rsid w:val="00C40D53"/>
    <w:rsid w:val="00C44678"/>
    <w:rsid w:val="00C4480D"/>
    <w:rsid w:val="00C45D19"/>
    <w:rsid w:val="00C46F84"/>
    <w:rsid w:val="00C4799E"/>
    <w:rsid w:val="00C51BDA"/>
    <w:rsid w:val="00C560A2"/>
    <w:rsid w:val="00C56376"/>
    <w:rsid w:val="00C6377D"/>
    <w:rsid w:val="00C67050"/>
    <w:rsid w:val="00C704AA"/>
    <w:rsid w:val="00C70972"/>
    <w:rsid w:val="00C737D8"/>
    <w:rsid w:val="00C73BBA"/>
    <w:rsid w:val="00C75474"/>
    <w:rsid w:val="00C75810"/>
    <w:rsid w:val="00C75CA8"/>
    <w:rsid w:val="00C766FD"/>
    <w:rsid w:val="00C767FE"/>
    <w:rsid w:val="00C778AF"/>
    <w:rsid w:val="00C77BB4"/>
    <w:rsid w:val="00C80B16"/>
    <w:rsid w:val="00C80D57"/>
    <w:rsid w:val="00C827DB"/>
    <w:rsid w:val="00C8361F"/>
    <w:rsid w:val="00C8421B"/>
    <w:rsid w:val="00C84AE0"/>
    <w:rsid w:val="00C85327"/>
    <w:rsid w:val="00C8775D"/>
    <w:rsid w:val="00C87B9E"/>
    <w:rsid w:val="00C9367D"/>
    <w:rsid w:val="00C94FE4"/>
    <w:rsid w:val="00C95E60"/>
    <w:rsid w:val="00C9732B"/>
    <w:rsid w:val="00C97A32"/>
    <w:rsid w:val="00CA319F"/>
    <w:rsid w:val="00CA4B7F"/>
    <w:rsid w:val="00CA5FF9"/>
    <w:rsid w:val="00CA67CD"/>
    <w:rsid w:val="00CA6EB7"/>
    <w:rsid w:val="00CB0407"/>
    <w:rsid w:val="00CB1AAE"/>
    <w:rsid w:val="00CB2DE1"/>
    <w:rsid w:val="00CB5453"/>
    <w:rsid w:val="00CB623C"/>
    <w:rsid w:val="00CB67AB"/>
    <w:rsid w:val="00CC0060"/>
    <w:rsid w:val="00CC0BBF"/>
    <w:rsid w:val="00CC1057"/>
    <w:rsid w:val="00CC1954"/>
    <w:rsid w:val="00CC32DD"/>
    <w:rsid w:val="00CC3AB2"/>
    <w:rsid w:val="00CC4F39"/>
    <w:rsid w:val="00CC6543"/>
    <w:rsid w:val="00CC7F60"/>
    <w:rsid w:val="00CD1E01"/>
    <w:rsid w:val="00CD70CD"/>
    <w:rsid w:val="00CE058F"/>
    <w:rsid w:val="00CE061D"/>
    <w:rsid w:val="00CF09FD"/>
    <w:rsid w:val="00CF2307"/>
    <w:rsid w:val="00CF31A2"/>
    <w:rsid w:val="00CF4B04"/>
    <w:rsid w:val="00CF7BFE"/>
    <w:rsid w:val="00D0502B"/>
    <w:rsid w:val="00D0577B"/>
    <w:rsid w:val="00D05BBE"/>
    <w:rsid w:val="00D1135F"/>
    <w:rsid w:val="00D140E5"/>
    <w:rsid w:val="00D14CB3"/>
    <w:rsid w:val="00D16224"/>
    <w:rsid w:val="00D1633E"/>
    <w:rsid w:val="00D174A8"/>
    <w:rsid w:val="00D21503"/>
    <w:rsid w:val="00D221B1"/>
    <w:rsid w:val="00D2269C"/>
    <w:rsid w:val="00D2694D"/>
    <w:rsid w:val="00D26CAE"/>
    <w:rsid w:val="00D26F0F"/>
    <w:rsid w:val="00D276B5"/>
    <w:rsid w:val="00D27C61"/>
    <w:rsid w:val="00D30CFE"/>
    <w:rsid w:val="00D30D2B"/>
    <w:rsid w:val="00D3191C"/>
    <w:rsid w:val="00D33268"/>
    <w:rsid w:val="00D357F7"/>
    <w:rsid w:val="00D361BD"/>
    <w:rsid w:val="00D36E84"/>
    <w:rsid w:val="00D41362"/>
    <w:rsid w:val="00D42696"/>
    <w:rsid w:val="00D42CF4"/>
    <w:rsid w:val="00D4425F"/>
    <w:rsid w:val="00D4433F"/>
    <w:rsid w:val="00D44826"/>
    <w:rsid w:val="00D44C75"/>
    <w:rsid w:val="00D4542A"/>
    <w:rsid w:val="00D45B07"/>
    <w:rsid w:val="00D45BDA"/>
    <w:rsid w:val="00D45DBB"/>
    <w:rsid w:val="00D45F6C"/>
    <w:rsid w:val="00D467F1"/>
    <w:rsid w:val="00D46B86"/>
    <w:rsid w:val="00D50D59"/>
    <w:rsid w:val="00D50DFD"/>
    <w:rsid w:val="00D51355"/>
    <w:rsid w:val="00D51535"/>
    <w:rsid w:val="00D544F3"/>
    <w:rsid w:val="00D54FE5"/>
    <w:rsid w:val="00D5633C"/>
    <w:rsid w:val="00D579A4"/>
    <w:rsid w:val="00D604E7"/>
    <w:rsid w:val="00D61968"/>
    <w:rsid w:val="00D62428"/>
    <w:rsid w:val="00D62895"/>
    <w:rsid w:val="00D63BBE"/>
    <w:rsid w:val="00D63CC3"/>
    <w:rsid w:val="00D654E2"/>
    <w:rsid w:val="00D71A20"/>
    <w:rsid w:val="00D72551"/>
    <w:rsid w:val="00D74D28"/>
    <w:rsid w:val="00D77299"/>
    <w:rsid w:val="00D8052D"/>
    <w:rsid w:val="00D80BF5"/>
    <w:rsid w:val="00D81A74"/>
    <w:rsid w:val="00D849BA"/>
    <w:rsid w:val="00D86231"/>
    <w:rsid w:val="00D8643D"/>
    <w:rsid w:val="00D8771C"/>
    <w:rsid w:val="00D905B0"/>
    <w:rsid w:val="00D90D51"/>
    <w:rsid w:val="00D90FB5"/>
    <w:rsid w:val="00D91697"/>
    <w:rsid w:val="00D91972"/>
    <w:rsid w:val="00D91A5F"/>
    <w:rsid w:val="00D931F6"/>
    <w:rsid w:val="00DA0E07"/>
    <w:rsid w:val="00DA0E3A"/>
    <w:rsid w:val="00DA2E4F"/>
    <w:rsid w:val="00DA346C"/>
    <w:rsid w:val="00DA613A"/>
    <w:rsid w:val="00DA6D56"/>
    <w:rsid w:val="00DB073F"/>
    <w:rsid w:val="00DB0B12"/>
    <w:rsid w:val="00DB143B"/>
    <w:rsid w:val="00DB44BE"/>
    <w:rsid w:val="00DB6BB4"/>
    <w:rsid w:val="00DB707F"/>
    <w:rsid w:val="00DC1B29"/>
    <w:rsid w:val="00DC261F"/>
    <w:rsid w:val="00DD10D6"/>
    <w:rsid w:val="00DD14FC"/>
    <w:rsid w:val="00DD19B2"/>
    <w:rsid w:val="00DD721B"/>
    <w:rsid w:val="00DD764B"/>
    <w:rsid w:val="00DE01B3"/>
    <w:rsid w:val="00DE279D"/>
    <w:rsid w:val="00DE2CA7"/>
    <w:rsid w:val="00DE3CCF"/>
    <w:rsid w:val="00DF0185"/>
    <w:rsid w:val="00DF2989"/>
    <w:rsid w:val="00DF2E77"/>
    <w:rsid w:val="00DF34AE"/>
    <w:rsid w:val="00DF4C72"/>
    <w:rsid w:val="00DF5935"/>
    <w:rsid w:val="00DF5B28"/>
    <w:rsid w:val="00DF7CC5"/>
    <w:rsid w:val="00E0149C"/>
    <w:rsid w:val="00E025E9"/>
    <w:rsid w:val="00E028B0"/>
    <w:rsid w:val="00E05168"/>
    <w:rsid w:val="00E11531"/>
    <w:rsid w:val="00E126F0"/>
    <w:rsid w:val="00E15501"/>
    <w:rsid w:val="00E219C5"/>
    <w:rsid w:val="00E21A5D"/>
    <w:rsid w:val="00E235AB"/>
    <w:rsid w:val="00E3247A"/>
    <w:rsid w:val="00E34D62"/>
    <w:rsid w:val="00E34E24"/>
    <w:rsid w:val="00E411E9"/>
    <w:rsid w:val="00E412BA"/>
    <w:rsid w:val="00E43ADE"/>
    <w:rsid w:val="00E47DCE"/>
    <w:rsid w:val="00E5204E"/>
    <w:rsid w:val="00E52A19"/>
    <w:rsid w:val="00E5458C"/>
    <w:rsid w:val="00E55058"/>
    <w:rsid w:val="00E55B71"/>
    <w:rsid w:val="00E607E0"/>
    <w:rsid w:val="00E614DA"/>
    <w:rsid w:val="00E64033"/>
    <w:rsid w:val="00E6561E"/>
    <w:rsid w:val="00E65995"/>
    <w:rsid w:val="00E7045C"/>
    <w:rsid w:val="00E706C0"/>
    <w:rsid w:val="00E719FA"/>
    <w:rsid w:val="00E71BD1"/>
    <w:rsid w:val="00E71C74"/>
    <w:rsid w:val="00E72929"/>
    <w:rsid w:val="00E740CC"/>
    <w:rsid w:val="00E7600E"/>
    <w:rsid w:val="00E76408"/>
    <w:rsid w:val="00E803BD"/>
    <w:rsid w:val="00E820B6"/>
    <w:rsid w:val="00E82685"/>
    <w:rsid w:val="00E85129"/>
    <w:rsid w:val="00E8517D"/>
    <w:rsid w:val="00E85822"/>
    <w:rsid w:val="00E87BBE"/>
    <w:rsid w:val="00E936C9"/>
    <w:rsid w:val="00E95553"/>
    <w:rsid w:val="00E97B66"/>
    <w:rsid w:val="00EA0C5C"/>
    <w:rsid w:val="00EA3353"/>
    <w:rsid w:val="00EA51A8"/>
    <w:rsid w:val="00EA6B0F"/>
    <w:rsid w:val="00EA7976"/>
    <w:rsid w:val="00EB0B5A"/>
    <w:rsid w:val="00EB2246"/>
    <w:rsid w:val="00EB519E"/>
    <w:rsid w:val="00EB5BE9"/>
    <w:rsid w:val="00EB5D5D"/>
    <w:rsid w:val="00EC0CC2"/>
    <w:rsid w:val="00EC1B2B"/>
    <w:rsid w:val="00EC1D0B"/>
    <w:rsid w:val="00EC276B"/>
    <w:rsid w:val="00EC621E"/>
    <w:rsid w:val="00EC667E"/>
    <w:rsid w:val="00EC6751"/>
    <w:rsid w:val="00ED1EBA"/>
    <w:rsid w:val="00ED3430"/>
    <w:rsid w:val="00ED3D76"/>
    <w:rsid w:val="00ED44B8"/>
    <w:rsid w:val="00ED4A88"/>
    <w:rsid w:val="00ED61EA"/>
    <w:rsid w:val="00ED7C59"/>
    <w:rsid w:val="00EE02B1"/>
    <w:rsid w:val="00EE0A30"/>
    <w:rsid w:val="00EE2AFA"/>
    <w:rsid w:val="00EE339E"/>
    <w:rsid w:val="00EE467C"/>
    <w:rsid w:val="00EE5508"/>
    <w:rsid w:val="00EF031C"/>
    <w:rsid w:val="00EF096D"/>
    <w:rsid w:val="00EF1F13"/>
    <w:rsid w:val="00EF4422"/>
    <w:rsid w:val="00EF4930"/>
    <w:rsid w:val="00EF58F0"/>
    <w:rsid w:val="00EF59C1"/>
    <w:rsid w:val="00EF5B0E"/>
    <w:rsid w:val="00EF5E42"/>
    <w:rsid w:val="00F04483"/>
    <w:rsid w:val="00F04853"/>
    <w:rsid w:val="00F0695B"/>
    <w:rsid w:val="00F1066F"/>
    <w:rsid w:val="00F12105"/>
    <w:rsid w:val="00F12368"/>
    <w:rsid w:val="00F131A0"/>
    <w:rsid w:val="00F1454F"/>
    <w:rsid w:val="00F15074"/>
    <w:rsid w:val="00F16CE5"/>
    <w:rsid w:val="00F1776F"/>
    <w:rsid w:val="00F25D80"/>
    <w:rsid w:val="00F27933"/>
    <w:rsid w:val="00F27A3A"/>
    <w:rsid w:val="00F300BF"/>
    <w:rsid w:val="00F31548"/>
    <w:rsid w:val="00F3477E"/>
    <w:rsid w:val="00F35A4E"/>
    <w:rsid w:val="00F36C99"/>
    <w:rsid w:val="00F3721C"/>
    <w:rsid w:val="00F42BC8"/>
    <w:rsid w:val="00F433FD"/>
    <w:rsid w:val="00F45598"/>
    <w:rsid w:val="00F47C05"/>
    <w:rsid w:val="00F50AEA"/>
    <w:rsid w:val="00F50E42"/>
    <w:rsid w:val="00F51735"/>
    <w:rsid w:val="00F53587"/>
    <w:rsid w:val="00F53838"/>
    <w:rsid w:val="00F5644F"/>
    <w:rsid w:val="00F56CCD"/>
    <w:rsid w:val="00F61DF7"/>
    <w:rsid w:val="00F62336"/>
    <w:rsid w:val="00F6265D"/>
    <w:rsid w:val="00F63677"/>
    <w:rsid w:val="00F64125"/>
    <w:rsid w:val="00F64868"/>
    <w:rsid w:val="00F67660"/>
    <w:rsid w:val="00F71FDA"/>
    <w:rsid w:val="00F72570"/>
    <w:rsid w:val="00F72DB6"/>
    <w:rsid w:val="00F72EE3"/>
    <w:rsid w:val="00F7300B"/>
    <w:rsid w:val="00F75B5D"/>
    <w:rsid w:val="00F804C5"/>
    <w:rsid w:val="00F813D8"/>
    <w:rsid w:val="00F865E0"/>
    <w:rsid w:val="00F90D1D"/>
    <w:rsid w:val="00F93B23"/>
    <w:rsid w:val="00F95934"/>
    <w:rsid w:val="00F961D0"/>
    <w:rsid w:val="00FA2AE4"/>
    <w:rsid w:val="00FA3563"/>
    <w:rsid w:val="00FA37B6"/>
    <w:rsid w:val="00FA4FEE"/>
    <w:rsid w:val="00FA53EB"/>
    <w:rsid w:val="00FA663F"/>
    <w:rsid w:val="00FA7EF7"/>
    <w:rsid w:val="00FB14FF"/>
    <w:rsid w:val="00FB28AE"/>
    <w:rsid w:val="00FB3430"/>
    <w:rsid w:val="00FB5E67"/>
    <w:rsid w:val="00FB7FEA"/>
    <w:rsid w:val="00FC48A3"/>
    <w:rsid w:val="00FD25F7"/>
    <w:rsid w:val="00FD3BB6"/>
    <w:rsid w:val="00FD506F"/>
    <w:rsid w:val="00FD679B"/>
    <w:rsid w:val="00FE06F2"/>
    <w:rsid w:val="00FE0B78"/>
    <w:rsid w:val="00FE15D3"/>
    <w:rsid w:val="00FE2F78"/>
    <w:rsid w:val="00FE33D3"/>
    <w:rsid w:val="00FE37ED"/>
    <w:rsid w:val="00FE4A29"/>
    <w:rsid w:val="00FF2847"/>
    <w:rsid w:val="00FF4F74"/>
    <w:rsid w:val="00FF6656"/>
    <w:rsid w:val="01075CD7"/>
    <w:rsid w:val="011E3585"/>
    <w:rsid w:val="01297BCE"/>
    <w:rsid w:val="01646D28"/>
    <w:rsid w:val="01814DFB"/>
    <w:rsid w:val="01925CF1"/>
    <w:rsid w:val="01975FF5"/>
    <w:rsid w:val="01CB2364"/>
    <w:rsid w:val="01D00C3E"/>
    <w:rsid w:val="020B0077"/>
    <w:rsid w:val="0210683E"/>
    <w:rsid w:val="02445CA0"/>
    <w:rsid w:val="02456CFB"/>
    <w:rsid w:val="0245768E"/>
    <w:rsid w:val="02472F6C"/>
    <w:rsid w:val="024A2F70"/>
    <w:rsid w:val="024A7CE9"/>
    <w:rsid w:val="024D5D92"/>
    <w:rsid w:val="027310AF"/>
    <w:rsid w:val="027D09C3"/>
    <w:rsid w:val="027D330C"/>
    <w:rsid w:val="02A5665C"/>
    <w:rsid w:val="02AC219A"/>
    <w:rsid w:val="02FA19F4"/>
    <w:rsid w:val="03393794"/>
    <w:rsid w:val="0342156A"/>
    <w:rsid w:val="0363641B"/>
    <w:rsid w:val="039D1AE7"/>
    <w:rsid w:val="03DA1C22"/>
    <w:rsid w:val="03DD3C10"/>
    <w:rsid w:val="03E25CE7"/>
    <w:rsid w:val="04022AFE"/>
    <w:rsid w:val="04271EB9"/>
    <w:rsid w:val="045A50B9"/>
    <w:rsid w:val="047D4866"/>
    <w:rsid w:val="04867013"/>
    <w:rsid w:val="04B96F3F"/>
    <w:rsid w:val="04F775AB"/>
    <w:rsid w:val="04FC2C9D"/>
    <w:rsid w:val="050C67AC"/>
    <w:rsid w:val="05153803"/>
    <w:rsid w:val="053837F1"/>
    <w:rsid w:val="054F2321"/>
    <w:rsid w:val="055F26F0"/>
    <w:rsid w:val="05AF2C02"/>
    <w:rsid w:val="05B7415C"/>
    <w:rsid w:val="05B971BE"/>
    <w:rsid w:val="05FC01DE"/>
    <w:rsid w:val="06387907"/>
    <w:rsid w:val="067F1B9B"/>
    <w:rsid w:val="068B624C"/>
    <w:rsid w:val="06C3373E"/>
    <w:rsid w:val="06D46EEF"/>
    <w:rsid w:val="06D66BED"/>
    <w:rsid w:val="071D0A33"/>
    <w:rsid w:val="071D7900"/>
    <w:rsid w:val="0722792C"/>
    <w:rsid w:val="072E22C7"/>
    <w:rsid w:val="073E743C"/>
    <w:rsid w:val="077B639D"/>
    <w:rsid w:val="0783121D"/>
    <w:rsid w:val="07A77EBC"/>
    <w:rsid w:val="07BA54C9"/>
    <w:rsid w:val="07BF0171"/>
    <w:rsid w:val="07CC2BDB"/>
    <w:rsid w:val="07FD4206"/>
    <w:rsid w:val="08015C25"/>
    <w:rsid w:val="080D1B40"/>
    <w:rsid w:val="08227E66"/>
    <w:rsid w:val="082C1848"/>
    <w:rsid w:val="08397B3B"/>
    <w:rsid w:val="084F4F6D"/>
    <w:rsid w:val="08617759"/>
    <w:rsid w:val="08635ABC"/>
    <w:rsid w:val="086754FF"/>
    <w:rsid w:val="086D6215"/>
    <w:rsid w:val="08700C22"/>
    <w:rsid w:val="089274A0"/>
    <w:rsid w:val="08B014E9"/>
    <w:rsid w:val="08ED094D"/>
    <w:rsid w:val="090A7391"/>
    <w:rsid w:val="095A756C"/>
    <w:rsid w:val="09940218"/>
    <w:rsid w:val="09957EA5"/>
    <w:rsid w:val="09A20FC4"/>
    <w:rsid w:val="09DA7B37"/>
    <w:rsid w:val="09E435F0"/>
    <w:rsid w:val="09EA0F9C"/>
    <w:rsid w:val="09EE0831"/>
    <w:rsid w:val="0A0B17A0"/>
    <w:rsid w:val="0A0E7601"/>
    <w:rsid w:val="0A420601"/>
    <w:rsid w:val="0A471125"/>
    <w:rsid w:val="0A7D31F4"/>
    <w:rsid w:val="0A821135"/>
    <w:rsid w:val="0AAA4FBA"/>
    <w:rsid w:val="0AE03C6F"/>
    <w:rsid w:val="0AEF6BAC"/>
    <w:rsid w:val="0B035CA0"/>
    <w:rsid w:val="0B2B6207"/>
    <w:rsid w:val="0B2F17E6"/>
    <w:rsid w:val="0B577A90"/>
    <w:rsid w:val="0BA56673"/>
    <w:rsid w:val="0BC56813"/>
    <w:rsid w:val="0BC73857"/>
    <w:rsid w:val="0C1B220F"/>
    <w:rsid w:val="0C2F2C88"/>
    <w:rsid w:val="0C2F4A14"/>
    <w:rsid w:val="0C3F09D7"/>
    <w:rsid w:val="0C46318A"/>
    <w:rsid w:val="0C57043A"/>
    <w:rsid w:val="0CA352C8"/>
    <w:rsid w:val="0CC01F56"/>
    <w:rsid w:val="0CCF6C24"/>
    <w:rsid w:val="0CD165FF"/>
    <w:rsid w:val="0CDD0FA5"/>
    <w:rsid w:val="0CE9553E"/>
    <w:rsid w:val="0D077787"/>
    <w:rsid w:val="0D0F696D"/>
    <w:rsid w:val="0D1707DD"/>
    <w:rsid w:val="0D242C06"/>
    <w:rsid w:val="0D2E75A3"/>
    <w:rsid w:val="0D747773"/>
    <w:rsid w:val="0DA32279"/>
    <w:rsid w:val="0DB53883"/>
    <w:rsid w:val="0DED11A4"/>
    <w:rsid w:val="0DEF0F18"/>
    <w:rsid w:val="0E013942"/>
    <w:rsid w:val="0E0E0F2A"/>
    <w:rsid w:val="0E0F3D4A"/>
    <w:rsid w:val="0E575F8A"/>
    <w:rsid w:val="0E7729C3"/>
    <w:rsid w:val="0E8A5A6F"/>
    <w:rsid w:val="0E8B555D"/>
    <w:rsid w:val="0EAD08C0"/>
    <w:rsid w:val="0EBE5EDE"/>
    <w:rsid w:val="0EDD470E"/>
    <w:rsid w:val="0F106DC8"/>
    <w:rsid w:val="0F1D0ABC"/>
    <w:rsid w:val="0F280E18"/>
    <w:rsid w:val="0F54383E"/>
    <w:rsid w:val="0F6E3B96"/>
    <w:rsid w:val="0F8C6065"/>
    <w:rsid w:val="0FAA5F39"/>
    <w:rsid w:val="0FC70D71"/>
    <w:rsid w:val="0FCF7D4D"/>
    <w:rsid w:val="0FD54450"/>
    <w:rsid w:val="0FDB1FD0"/>
    <w:rsid w:val="102615E9"/>
    <w:rsid w:val="104F3FF0"/>
    <w:rsid w:val="106C7A7C"/>
    <w:rsid w:val="106F6E99"/>
    <w:rsid w:val="108D0166"/>
    <w:rsid w:val="10A3261A"/>
    <w:rsid w:val="10E07237"/>
    <w:rsid w:val="111867DA"/>
    <w:rsid w:val="111F53C5"/>
    <w:rsid w:val="112D6831"/>
    <w:rsid w:val="113B5708"/>
    <w:rsid w:val="11430E95"/>
    <w:rsid w:val="115422B8"/>
    <w:rsid w:val="11570363"/>
    <w:rsid w:val="11652F8E"/>
    <w:rsid w:val="11666D99"/>
    <w:rsid w:val="117772FE"/>
    <w:rsid w:val="11C46217"/>
    <w:rsid w:val="11C51848"/>
    <w:rsid w:val="11C62060"/>
    <w:rsid w:val="11ED3CC0"/>
    <w:rsid w:val="12021ED1"/>
    <w:rsid w:val="12145CC1"/>
    <w:rsid w:val="12375313"/>
    <w:rsid w:val="124C687A"/>
    <w:rsid w:val="126145C4"/>
    <w:rsid w:val="12A250C1"/>
    <w:rsid w:val="12AC5D0C"/>
    <w:rsid w:val="12B610DE"/>
    <w:rsid w:val="12CB40A1"/>
    <w:rsid w:val="12DB259B"/>
    <w:rsid w:val="131A3FA6"/>
    <w:rsid w:val="132C59A7"/>
    <w:rsid w:val="137D09FD"/>
    <w:rsid w:val="138F11AA"/>
    <w:rsid w:val="13BE428B"/>
    <w:rsid w:val="13E8649C"/>
    <w:rsid w:val="13F76AD4"/>
    <w:rsid w:val="13FB2E1D"/>
    <w:rsid w:val="14010085"/>
    <w:rsid w:val="1432453B"/>
    <w:rsid w:val="145106DD"/>
    <w:rsid w:val="146D2F82"/>
    <w:rsid w:val="14785840"/>
    <w:rsid w:val="149340A2"/>
    <w:rsid w:val="14A24F60"/>
    <w:rsid w:val="14AC5FD8"/>
    <w:rsid w:val="14E4117C"/>
    <w:rsid w:val="14E5521C"/>
    <w:rsid w:val="15031160"/>
    <w:rsid w:val="15144B9F"/>
    <w:rsid w:val="15285DA4"/>
    <w:rsid w:val="15353497"/>
    <w:rsid w:val="15671D54"/>
    <w:rsid w:val="1574509C"/>
    <w:rsid w:val="157B0A0B"/>
    <w:rsid w:val="15826D4E"/>
    <w:rsid w:val="15852BD2"/>
    <w:rsid w:val="15996D7B"/>
    <w:rsid w:val="159E3C1B"/>
    <w:rsid w:val="15EE13C3"/>
    <w:rsid w:val="15F709CC"/>
    <w:rsid w:val="1632704B"/>
    <w:rsid w:val="163C5E59"/>
    <w:rsid w:val="164067A8"/>
    <w:rsid w:val="165279FD"/>
    <w:rsid w:val="167F5009"/>
    <w:rsid w:val="16827F73"/>
    <w:rsid w:val="16903CF2"/>
    <w:rsid w:val="16941304"/>
    <w:rsid w:val="16B56E80"/>
    <w:rsid w:val="16F322F6"/>
    <w:rsid w:val="16F9588E"/>
    <w:rsid w:val="17067F03"/>
    <w:rsid w:val="175474F4"/>
    <w:rsid w:val="1757677F"/>
    <w:rsid w:val="1768709D"/>
    <w:rsid w:val="17897A20"/>
    <w:rsid w:val="178E02DA"/>
    <w:rsid w:val="179A6D08"/>
    <w:rsid w:val="17A43438"/>
    <w:rsid w:val="17DB384F"/>
    <w:rsid w:val="180232BB"/>
    <w:rsid w:val="181E2DF2"/>
    <w:rsid w:val="18401A2F"/>
    <w:rsid w:val="185C239A"/>
    <w:rsid w:val="18794917"/>
    <w:rsid w:val="18EF6D51"/>
    <w:rsid w:val="18FE1DB6"/>
    <w:rsid w:val="19095E00"/>
    <w:rsid w:val="191477F0"/>
    <w:rsid w:val="19165387"/>
    <w:rsid w:val="19983FFC"/>
    <w:rsid w:val="19B53497"/>
    <w:rsid w:val="19C323FC"/>
    <w:rsid w:val="19C53EEB"/>
    <w:rsid w:val="1A157E37"/>
    <w:rsid w:val="1A17671F"/>
    <w:rsid w:val="1A233588"/>
    <w:rsid w:val="1A333114"/>
    <w:rsid w:val="1A611771"/>
    <w:rsid w:val="1A6A24ED"/>
    <w:rsid w:val="1A730D3B"/>
    <w:rsid w:val="1A7744DF"/>
    <w:rsid w:val="1AA97330"/>
    <w:rsid w:val="1AD023E1"/>
    <w:rsid w:val="1ADF568A"/>
    <w:rsid w:val="1AE93471"/>
    <w:rsid w:val="1B0015D9"/>
    <w:rsid w:val="1B39728C"/>
    <w:rsid w:val="1B475FC4"/>
    <w:rsid w:val="1B5A5D6A"/>
    <w:rsid w:val="1B7C430D"/>
    <w:rsid w:val="1BC51714"/>
    <w:rsid w:val="1BE914B5"/>
    <w:rsid w:val="1BEF73DA"/>
    <w:rsid w:val="1BF93477"/>
    <w:rsid w:val="1BFB445B"/>
    <w:rsid w:val="1C4428AE"/>
    <w:rsid w:val="1C7138D7"/>
    <w:rsid w:val="1C8A7DCE"/>
    <w:rsid w:val="1CAA59F7"/>
    <w:rsid w:val="1CEA57A2"/>
    <w:rsid w:val="1CFC7BCB"/>
    <w:rsid w:val="1D122D1E"/>
    <w:rsid w:val="1D18219F"/>
    <w:rsid w:val="1D32450F"/>
    <w:rsid w:val="1D482DE4"/>
    <w:rsid w:val="1DC64BDE"/>
    <w:rsid w:val="1DCA57A7"/>
    <w:rsid w:val="1DCB1F07"/>
    <w:rsid w:val="1DCE7A0D"/>
    <w:rsid w:val="1DDD076B"/>
    <w:rsid w:val="1E1F34B1"/>
    <w:rsid w:val="1E251C8B"/>
    <w:rsid w:val="1E5854A1"/>
    <w:rsid w:val="1E7F1246"/>
    <w:rsid w:val="1EB31F68"/>
    <w:rsid w:val="1EC054C8"/>
    <w:rsid w:val="1F1F16D6"/>
    <w:rsid w:val="1F443897"/>
    <w:rsid w:val="1F44565F"/>
    <w:rsid w:val="1F7014FB"/>
    <w:rsid w:val="1F760D4C"/>
    <w:rsid w:val="1F97174A"/>
    <w:rsid w:val="20314AC3"/>
    <w:rsid w:val="205F53ED"/>
    <w:rsid w:val="20685EB5"/>
    <w:rsid w:val="2083608B"/>
    <w:rsid w:val="209B631E"/>
    <w:rsid w:val="20E8770D"/>
    <w:rsid w:val="210F05BB"/>
    <w:rsid w:val="211C65CE"/>
    <w:rsid w:val="212F6F25"/>
    <w:rsid w:val="21571D83"/>
    <w:rsid w:val="2194122D"/>
    <w:rsid w:val="21B83DA2"/>
    <w:rsid w:val="21B849C3"/>
    <w:rsid w:val="21C33ECF"/>
    <w:rsid w:val="21D16F31"/>
    <w:rsid w:val="21D4591A"/>
    <w:rsid w:val="21DC7EA1"/>
    <w:rsid w:val="21DE7D4F"/>
    <w:rsid w:val="21E32255"/>
    <w:rsid w:val="21E93EDF"/>
    <w:rsid w:val="21EF20D2"/>
    <w:rsid w:val="221E78A2"/>
    <w:rsid w:val="22204E39"/>
    <w:rsid w:val="22297D19"/>
    <w:rsid w:val="223E7826"/>
    <w:rsid w:val="224A5FF5"/>
    <w:rsid w:val="22676F02"/>
    <w:rsid w:val="22A2342A"/>
    <w:rsid w:val="22C90F1A"/>
    <w:rsid w:val="22CF143F"/>
    <w:rsid w:val="22D13961"/>
    <w:rsid w:val="22E468AE"/>
    <w:rsid w:val="22FB0B4D"/>
    <w:rsid w:val="230849DD"/>
    <w:rsid w:val="23107360"/>
    <w:rsid w:val="233439BD"/>
    <w:rsid w:val="23472EF8"/>
    <w:rsid w:val="23612B34"/>
    <w:rsid w:val="23981927"/>
    <w:rsid w:val="23A6536E"/>
    <w:rsid w:val="23B83B7A"/>
    <w:rsid w:val="23E6266D"/>
    <w:rsid w:val="23F15E16"/>
    <w:rsid w:val="23F74E16"/>
    <w:rsid w:val="240C4F1D"/>
    <w:rsid w:val="240C6FB5"/>
    <w:rsid w:val="244B2805"/>
    <w:rsid w:val="248400AA"/>
    <w:rsid w:val="24EB6053"/>
    <w:rsid w:val="24F40013"/>
    <w:rsid w:val="251D4DC4"/>
    <w:rsid w:val="252544E8"/>
    <w:rsid w:val="253443D4"/>
    <w:rsid w:val="25653292"/>
    <w:rsid w:val="258F5E25"/>
    <w:rsid w:val="259C1FA4"/>
    <w:rsid w:val="25BB42FC"/>
    <w:rsid w:val="25BE0980"/>
    <w:rsid w:val="25E97744"/>
    <w:rsid w:val="25F923FE"/>
    <w:rsid w:val="2629304C"/>
    <w:rsid w:val="264B1B85"/>
    <w:rsid w:val="26510844"/>
    <w:rsid w:val="265654E9"/>
    <w:rsid w:val="265E5C33"/>
    <w:rsid w:val="265F3F77"/>
    <w:rsid w:val="26720FEA"/>
    <w:rsid w:val="2689242B"/>
    <w:rsid w:val="26AE004D"/>
    <w:rsid w:val="26D12BB5"/>
    <w:rsid w:val="27292583"/>
    <w:rsid w:val="27737C32"/>
    <w:rsid w:val="2796345F"/>
    <w:rsid w:val="27966BAE"/>
    <w:rsid w:val="27DC27BF"/>
    <w:rsid w:val="27F32BBF"/>
    <w:rsid w:val="282151D1"/>
    <w:rsid w:val="283E2A53"/>
    <w:rsid w:val="286110E2"/>
    <w:rsid w:val="289D6B3A"/>
    <w:rsid w:val="28AB67E9"/>
    <w:rsid w:val="28B13742"/>
    <w:rsid w:val="28C23CDB"/>
    <w:rsid w:val="28CB221A"/>
    <w:rsid w:val="28DF5EA4"/>
    <w:rsid w:val="28E02F58"/>
    <w:rsid w:val="28E136C5"/>
    <w:rsid w:val="28FC7359"/>
    <w:rsid w:val="290E3F18"/>
    <w:rsid w:val="291A49DB"/>
    <w:rsid w:val="29214E5C"/>
    <w:rsid w:val="2966378F"/>
    <w:rsid w:val="299B3373"/>
    <w:rsid w:val="29BF55CC"/>
    <w:rsid w:val="29CE07B5"/>
    <w:rsid w:val="29E611E0"/>
    <w:rsid w:val="29E7547D"/>
    <w:rsid w:val="2A1E1CAB"/>
    <w:rsid w:val="2A2B6249"/>
    <w:rsid w:val="2A3E7DC0"/>
    <w:rsid w:val="2A4F3537"/>
    <w:rsid w:val="2A651C45"/>
    <w:rsid w:val="2A664877"/>
    <w:rsid w:val="2A693F50"/>
    <w:rsid w:val="2A8A5C70"/>
    <w:rsid w:val="2A9E3C23"/>
    <w:rsid w:val="2AA52E64"/>
    <w:rsid w:val="2ABC1124"/>
    <w:rsid w:val="2ABE64B3"/>
    <w:rsid w:val="2AC82F4B"/>
    <w:rsid w:val="2AE77961"/>
    <w:rsid w:val="2B2934A8"/>
    <w:rsid w:val="2B8A0235"/>
    <w:rsid w:val="2BB1489F"/>
    <w:rsid w:val="2BC7662A"/>
    <w:rsid w:val="2BCA74A5"/>
    <w:rsid w:val="2BE430B2"/>
    <w:rsid w:val="2BF36F0E"/>
    <w:rsid w:val="2BFA0BF7"/>
    <w:rsid w:val="2C2501D5"/>
    <w:rsid w:val="2C39766E"/>
    <w:rsid w:val="2C3D6EF6"/>
    <w:rsid w:val="2C4048DE"/>
    <w:rsid w:val="2C704DA2"/>
    <w:rsid w:val="2C7D3AFE"/>
    <w:rsid w:val="2C897900"/>
    <w:rsid w:val="2C9101C4"/>
    <w:rsid w:val="2CA11BA6"/>
    <w:rsid w:val="2CBC1682"/>
    <w:rsid w:val="2CE30D73"/>
    <w:rsid w:val="2CE30FD6"/>
    <w:rsid w:val="2CF7240B"/>
    <w:rsid w:val="2CFC05D3"/>
    <w:rsid w:val="2D0E2135"/>
    <w:rsid w:val="2D1A490F"/>
    <w:rsid w:val="2D1D3282"/>
    <w:rsid w:val="2D2B0768"/>
    <w:rsid w:val="2D511646"/>
    <w:rsid w:val="2D565A54"/>
    <w:rsid w:val="2D5800AB"/>
    <w:rsid w:val="2D5D438A"/>
    <w:rsid w:val="2D7110FB"/>
    <w:rsid w:val="2D830D36"/>
    <w:rsid w:val="2D9A2485"/>
    <w:rsid w:val="2D9C3264"/>
    <w:rsid w:val="2DBB793D"/>
    <w:rsid w:val="2DC046B1"/>
    <w:rsid w:val="2DC8359D"/>
    <w:rsid w:val="2DF77975"/>
    <w:rsid w:val="2E123799"/>
    <w:rsid w:val="2E137D0B"/>
    <w:rsid w:val="2E203C86"/>
    <w:rsid w:val="2E43248E"/>
    <w:rsid w:val="2EBE3415"/>
    <w:rsid w:val="2F127CEE"/>
    <w:rsid w:val="2F20718A"/>
    <w:rsid w:val="2F3467D4"/>
    <w:rsid w:val="2F4D51C7"/>
    <w:rsid w:val="2F5D4669"/>
    <w:rsid w:val="2F6C5E39"/>
    <w:rsid w:val="2F6E5906"/>
    <w:rsid w:val="2FA41FE0"/>
    <w:rsid w:val="2FB33A9A"/>
    <w:rsid w:val="2FC85A28"/>
    <w:rsid w:val="2FD459A5"/>
    <w:rsid w:val="2FEF62A6"/>
    <w:rsid w:val="3012021C"/>
    <w:rsid w:val="30366CE8"/>
    <w:rsid w:val="305104C8"/>
    <w:rsid w:val="30712C8D"/>
    <w:rsid w:val="308D4C8B"/>
    <w:rsid w:val="30993689"/>
    <w:rsid w:val="30A36C6E"/>
    <w:rsid w:val="30C60460"/>
    <w:rsid w:val="30CE7E0E"/>
    <w:rsid w:val="30F10A03"/>
    <w:rsid w:val="31097E79"/>
    <w:rsid w:val="31325AE3"/>
    <w:rsid w:val="31492CCF"/>
    <w:rsid w:val="3160535E"/>
    <w:rsid w:val="3168706A"/>
    <w:rsid w:val="31867057"/>
    <w:rsid w:val="318A30E6"/>
    <w:rsid w:val="31A279FF"/>
    <w:rsid w:val="31B572C7"/>
    <w:rsid w:val="31C551BE"/>
    <w:rsid w:val="32272423"/>
    <w:rsid w:val="32312FB2"/>
    <w:rsid w:val="325F2B43"/>
    <w:rsid w:val="328756AD"/>
    <w:rsid w:val="32B95BB5"/>
    <w:rsid w:val="32CB52D9"/>
    <w:rsid w:val="32F54520"/>
    <w:rsid w:val="33415307"/>
    <w:rsid w:val="33774284"/>
    <w:rsid w:val="338E4DC3"/>
    <w:rsid w:val="339E1CF0"/>
    <w:rsid w:val="33B04FC6"/>
    <w:rsid w:val="33F16E5A"/>
    <w:rsid w:val="33F17A24"/>
    <w:rsid w:val="33FE3702"/>
    <w:rsid w:val="34010C92"/>
    <w:rsid w:val="3419629D"/>
    <w:rsid w:val="342F3AA6"/>
    <w:rsid w:val="34407EDF"/>
    <w:rsid w:val="34456311"/>
    <w:rsid w:val="34552376"/>
    <w:rsid w:val="34946AC2"/>
    <w:rsid w:val="34D44AFC"/>
    <w:rsid w:val="34D57645"/>
    <w:rsid w:val="34D968A6"/>
    <w:rsid w:val="34E61080"/>
    <w:rsid w:val="34F56204"/>
    <w:rsid w:val="35135B04"/>
    <w:rsid w:val="35337FAA"/>
    <w:rsid w:val="356479C8"/>
    <w:rsid w:val="357554F3"/>
    <w:rsid w:val="359652A0"/>
    <w:rsid w:val="35B701C1"/>
    <w:rsid w:val="35D8665E"/>
    <w:rsid w:val="35E3574D"/>
    <w:rsid w:val="3617535B"/>
    <w:rsid w:val="361D24CB"/>
    <w:rsid w:val="366B0154"/>
    <w:rsid w:val="36943626"/>
    <w:rsid w:val="369970EF"/>
    <w:rsid w:val="369A6892"/>
    <w:rsid w:val="36D20CD6"/>
    <w:rsid w:val="36E438E9"/>
    <w:rsid w:val="36E66DFE"/>
    <w:rsid w:val="37377331"/>
    <w:rsid w:val="3745213E"/>
    <w:rsid w:val="376A3641"/>
    <w:rsid w:val="378903FC"/>
    <w:rsid w:val="37D319D3"/>
    <w:rsid w:val="37DD681F"/>
    <w:rsid w:val="38592012"/>
    <w:rsid w:val="385A03F6"/>
    <w:rsid w:val="38771878"/>
    <w:rsid w:val="387C7C15"/>
    <w:rsid w:val="38882A50"/>
    <w:rsid w:val="38A3015D"/>
    <w:rsid w:val="38B161E2"/>
    <w:rsid w:val="38C252E6"/>
    <w:rsid w:val="38F55B1F"/>
    <w:rsid w:val="39041A6D"/>
    <w:rsid w:val="393E6498"/>
    <w:rsid w:val="39562967"/>
    <w:rsid w:val="395C5A75"/>
    <w:rsid w:val="397A41D0"/>
    <w:rsid w:val="397D7DB2"/>
    <w:rsid w:val="39915F06"/>
    <w:rsid w:val="39A05189"/>
    <w:rsid w:val="39BF53E8"/>
    <w:rsid w:val="39DE1274"/>
    <w:rsid w:val="39F047DA"/>
    <w:rsid w:val="39F76E57"/>
    <w:rsid w:val="3A052A57"/>
    <w:rsid w:val="3A5433C6"/>
    <w:rsid w:val="3A5B1ED6"/>
    <w:rsid w:val="3A5F4D0E"/>
    <w:rsid w:val="3A653050"/>
    <w:rsid w:val="3A830B2E"/>
    <w:rsid w:val="3A885E92"/>
    <w:rsid w:val="3AB10B58"/>
    <w:rsid w:val="3AC96EB8"/>
    <w:rsid w:val="3ACA25A9"/>
    <w:rsid w:val="3AD41E63"/>
    <w:rsid w:val="3B223B91"/>
    <w:rsid w:val="3B2938B7"/>
    <w:rsid w:val="3B314095"/>
    <w:rsid w:val="3B4003D0"/>
    <w:rsid w:val="3B4577FC"/>
    <w:rsid w:val="3B534714"/>
    <w:rsid w:val="3B6F353C"/>
    <w:rsid w:val="3BCE3B91"/>
    <w:rsid w:val="3BFF7F29"/>
    <w:rsid w:val="3C523059"/>
    <w:rsid w:val="3C71736A"/>
    <w:rsid w:val="3CD114D7"/>
    <w:rsid w:val="3CDF04F5"/>
    <w:rsid w:val="3D3D53A5"/>
    <w:rsid w:val="3D3E106C"/>
    <w:rsid w:val="3D626B97"/>
    <w:rsid w:val="3DC41325"/>
    <w:rsid w:val="3DCC456A"/>
    <w:rsid w:val="3DE4195F"/>
    <w:rsid w:val="3DEA4EED"/>
    <w:rsid w:val="3E0C4EF2"/>
    <w:rsid w:val="3E1F44B2"/>
    <w:rsid w:val="3E2D2838"/>
    <w:rsid w:val="3E55388D"/>
    <w:rsid w:val="3E5F0364"/>
    <w:rsid w:val="3E60629C"/>
    <w:rsid w:val="3E83301B"/>
    <w:rsid w:val="3EA56C0C"/>
    <w:rsid w:val="3EAF01F0"/>
    <w:rsid w:val="3ED45A00"/>
    <w:rsid w:val="3EF01F69"/>
    <w:rsid w:val="3EF37E03"/>
    <w:rsid w:val="3F2B4A7D"/>
    <w:rsid w:val="3F587A7F"/>
    <w:rsid w:val="3FD45E4E"/>
    <w:rsid w:val="3FF42CAA"/>
    <w:rsid w:val="40131311"/>
    <w:rsid w:val="401649FC"/>
    <w:rsid w:val="40400896"/>
    <w:rsid w:val="404735EA"/>
    <w:rsid w:val="40597496"/>
    <w:rsid w:val="405A231E"/>
    <w:rsid w:val="409F5942"/>
    <w:rsid w:val="40AD1FD6"/>
    <w:rsid w:val="40F050D0"/>
    <w:rsid w:val="410160D2"/>
    <w:rsid w:val="411A3150"/>
    <w:rsid w:val="412B75D2"/>
    <w:rsid w:val="415C585D"/>
    <w:rsid w:val="41856222"/>
    <w:rsid w:val="41A93D35"/>
    <w:rsid w:val="41E95CB9"/>
    <w:rsid w:val="41EC22F9"/>
    <w:rsid w:val="42000B64"/>
    <w:rsid w:val="42064D7E"/>
    <w:rsid w:val="423B4B93"/>
    <w:rsid w:val="42757D4C"/>
    <w:rsid w:val="427C2B1A"/>
    <w:rsid w:val="42B94089"/>
    <w:rsid w:val="42D97A1A"/>
    <w:rsid w:val="43022394"/>
    <w:rsid w:val="4308710D"/>
    <w:rsid w:val="432E2115"/>
    <w:rsid w:val="4352717A"/>
    <w:rsid w:val="43541BEF"/>
    <w:rsid w:val="43586E04"/>
    <w:rsid w:val="4385083E"/>
    <w:rsid w:val="4391770E"/>
    <w:rsid w:val="43DD7A16"/>
    <w:rsid w:val="44093D9A"/>
    <w:rsid w:val="44280886"/>
    <w:rsid w:val="442B3201"/>
    <w:rsid w:val="442F104E"/>
    <w:rsid w:val="44330FD1"/>
    <w:rsid w:val="446F1C36"/>
    <w:rsid w:val="44793815"/>
    <w:rsid w:val="448A72A4"/>
    <w:rsid w:val="44BF7C36"/>
    <w:rsid w:val="44D17299"/>
    <w:rsid w:val="44D25AD0"/>
    <w:rsid w:val="44F514A5"/>
    <w:rsid w:val="454F7A96"/>
    <w:rsid w:val="45563CB4"/>
    <w:rsid w:val="45766CAF"/>
    <w:rsid w:val="459675B0"/>
    <w:rsid w:val="459F7C3A"/>
    <w:rsid w:val="45AA1656"/>
    <w:rsid w:val="45B56BFB"/>
    <w:rsid w:val="45CE5824"/>
    <w:rsid w:val="45F9294F"/>
    <w:rsid w:val="46320CC5"/>
    <w:rsid w:val="46557D98"/>
    <w:rsid w:val="466C575A"/>
    <w:rsid w:val="46723C29"/>
    <w:rsid w:val="46A42D65"/>
    <w:rsid w:val="46A760B8"/>
    <w:rsid w:val="46A859C3"/>
    <w:rsid w:val="46C80F12"/>
    <w:rsid w:val="46D86DEA"/>
    <w:rsid w:val="46EE1CEC"/>
    <w:rsid w:val="46F857AA"/>
    <w:rsid w:val="472447D6"/>
    <w:rsid w:val="472801CE"/>
    <w:rsid w:val="473759B0"/>
    <w:rsid w:val="47474585"/>
    <w:rsid w:val="476B5264"/>
    <w:rsid w:val="47991A93"/>
    <w:rsid w:val="479A5697"/>
    <w:rsid w:val="47A661DB"/>
    <w:rsid w:val="47B51147"/>
    <w:rsid w:val="47BB7E93"/>
    <w:rsid w:val="47C562C1"/>
    <w:rsid w:val="47CD4C5F"/>
    <w:rsid w:val="47CD6B94"/>
    <w:rsid w:val="47EC71AF"/>
    <w:rsid w:val="48110CE1"/>
    <w:rsid w:val="48147CBC"/>
    <w:rsid w:val="4815506E"/>
    <w:rsid w:val="482632F6"/>
    <w:rsid w:val="482872B5"/>
    <w:rsid w:val="482A7D8A"/>
    <w:rsid w:val="483B3644"/>
    <w:rsid w:val="485950CD"/>
    <w:rsid w:val="48603CAC"/>
    <w:rsid w:val="489358AD"/>
    <w:rsid w:val="48A14BB6"/>
    <w:rsid w:val="48DE3668"/>
    <w:rsid w:val="48EF524C"/>
    <w:rsid w:val="490D513D"/>
    <w:rsid w:val="49374DC3"/>
    <w:rsid w:val="495F1E67"/>
    <w:rsid w:val="49AF599A"/>
    <w:rsid w:val="49B53830"/>
    <w:rsid w:val="49C91F86"/>
    <w:rsid w:val="49CE5F27"/>
    <w:rsid w:val="49D4311A"/>
    <w:rsid w:val="49F738AC"/>
    <w:rsid w:val="4A1F78A7"/>
    <w:rsid w:val="4A3E0ACB"/>
    <w:rsid w:val="4A495CAE"/>
    <w:rsid w:val="4A7957BE"/>
    <w:rsid w:val="4A98312A"/>
    <w:rsid w:val="4AB524B6"/>
    <w:rsid w:val="4AD145A1"/>
    <w:rsid w:val="4AE46C97"/>
    <w:rsid w:val="4B0A1535"/>
    <w:rsid w:val="4B0F5F3C"/>
    <w:rsid w:val="4B2001A1"/>
    <w:rsid w:val="4B2340F0"/>
    <w:rsid w:val="4BC27CFA"/>
    <w:rsid w:val="4C0C05DC"/>
    <w:rsid w:val="4C0F5EA3"/>
    <w:rsid w:val="4C2D0DB8"/>
    <w:rsid w:val="4C2E3536"/>
    <w:rsid w:val="4C321C0E"/>
    <w:rsid w:val="4C6C4AF9"/>
    <w:rsid w:val="4C7A4873"/>
    <w:rsid w:val="4C872F32"/>
    <w:rsid w:val="4CAB5FCE"/>
    <w:rsid w:val="4CB668A9"/>
    <w:rsid w:val="4D3418CF"/>
    <w:rsid w:val="4D501FC2"/>
    <w:rsid w:val="4D6340BE"/>
    <w:rsid w:val="4D897052"/>
    <w:rsid w:val="4DBA2E69"/>
    <w:rsid w:val="4DE07EBA"/>
    <w:rsid w:val="4DE85279"/>
    <w:rsid w:val="4DF76EBC"/>
    <w:rsid w:val="4E062D94"/>
    <w:rsid w:val="4E0A40FC"/>
    <w:rsid w:val="4E1F3822"/>
    <w:rsid w:val="4E2A0F54"/>
    <w:rsid w:val="4E5B03D0"/>
    <w:rsid w:val="4E876BF4"/>
    <w:rsid w:val="4E8B0934"/>
    <w:rsid w:val="4E8F3C8D"/>
    <w:rsid w:val="4ED079E2"/>
    <w:rsid w:val="4EE27A6A"/>
    <w:rsid w:val="4F0C3CDC"/>
    <w:rsid w:val="4F294ACB"/>
    <w:rsid w:val="4F3B7DC7"/>
    <w:rsid w:val="4F3D306D"/>
    <w:rsid w:val="4F496D4E"/>
    <w:rsid w:val="4F4F0C5D"/>
    <w:rsid w:val="4F695A59"/>
    <w:rsid w:val="4F793ACF"/>
    <w:rsid w:val="4F7B5179"/>
    <w:rsid w:val="4FD50919"/>
    <w:rsid w:val="4FEE5B23"/>
    <w:rsid w:val="4FFF3193"/>
    <w:rsid w:val="502B1CBD"/>
    <w:rsid w:val="504877AD"/>
    <w:rsid w:val="5053328A"/>
    <w:rsid w:val="50614CE9"/>
    <w:rsid w:val="506B4534"/>
    <w:rsid w:val="509421B1"/>
    <w:rsid w:val="510072B5"/>
    <w:rsid w:val="5115435D"/>
    <w:rsid w:val="512C3B30"/>
    <w:rsid w:val="5180125D"/>
    <w:rsid w:val="51970EC3"/>
    <w:rsid w:val="519F4987"/>
    <w:rsid w:val="51AF4533"/>
    <w:rsid w:val="51C140DA"/>
    <w:rsid w:val="51E016E6"/>
    <w:rsid w:val="52085C9A"/>
    <w:rsid w:val="5214251B"/>
    <w:rsid w:val="522250BF"/>
    <w:rsid w:val="52354624"/>
    <w:rsid w:val="524856B7"/>
    <w:rsid w:val="52503109"/>
    <w:rsid w:val="52D8421A"/>
    <w:rsid w:val="530F508A"/>
    <w:rsid w:val="531F1144"/>
    <w:rsid w:val="535B56BA"/>
    <w:rsid w:val="536009A6"/>
    <w:rsid w:val="5371004C"/>
    <w:rsid w:val="5384189A"/>
    <w:rsid w:val="53A65585"/>
    <w:rsid w:val="53E021A4"/>
    <w:rsid w:val="54194378"/>
    <w:rsid w:val="54291DE6"/>
    <w:rsid w:val="542E7D1E"/>
    <w:rsid w:val="545D4E54"/>
    <w:rsid w:val="54602869"/>
    <w:rsid w:val="5462443E"/>
    <w:rsid w:val="54720D10"/>
    <w:rsid w:val="548B7E17"/>
    <w:rsid w:val="548C3F7A"/>
    <w:rsid w:val="54BA5856"/>
    <w:rsid w:val="54C32BC3"/>
    <w:rsid w:val="54D1790E"/>
    <w:rsid w:val="54D54A3C"/>
    <w:rsid w:val="54E96D24"/>
    <w:rsid w:val="54F3119B"/>
    <w:rsid w:val="54F347E9"/>
    <w:rsid w:val="550F4EAB"/>
    <w:rsid w:val="55151CE9"/>
    <w:rsid w:val="55320596"/>
    <w:rsid w:val="553F467E"/>
    <w:rsid w:val="55687316"/>
    <w:rsid w:val="55723B1D"/>
    <w:rsid w:val="55864AA0"/>
    <w:rsid w:val="559A756F"/>
    <w:rsid w:val="55C753FA"/>
    <w:rsid w:val="55C96B96"/>
    <w:rsid w:val="55F35961"/>
    <w:rsid w:val="562D72AA"/>
    <w:rsid w:val="564B1BD8"/>
    <w:rsid w:val="56505D72"/>
    <w:rsid w:val="5654677A"/>
    <w:rsid w:val="56552BCF"/>
    <w:rsid w:val="567A7923"/>
    <w:rsid w:val="56800026"/>
    <w:rsid w:val="5682309F"/>
    <w:rsid w:val="56BA674C"/>
    <w:rsid w:val="56D85ABD"/>
    <w:rsid w:val="574D01DD"/>
    <w:rsid w:val="576B6818"/>
    <w:rsid w:val="576C31B3"/>
    <w:rsid w:val="577134C6"/>
    <w:rsid w:val="57AC0083"/>
    <w:rsid w:val="57D544E2"/>
    <w:rsid w:val="58086C0B"/>
    <w:rsid w:val="582934E0"/>
    <w:rsid w:val="58314FFD"/>
    <w:rsid w:val="5893003D"/>
    <w:rsid w:val="589E71AC"/>
    <w:rsid w:val="58AC2881"/>
    <w:rsid w:val="58B15840"/>
    <w:rsid w:val="58B87E45"/>
    <w:rsid w:val="58D90763"/>
    <w:rsid w:val="58DC4CA9"/>
    <w:rsid w:val="591B7214"/>
    <w:rsid w:val="593E4A58"/>
    <w:rsid w:val="594C300E"/>
    <w:rsid w:val="59583C88"/>
    <w:rsid w:val="59657E95"/>
    <w:rsid w:val="596C6E96"/>
    <w:rsid w:val="597B6682"/>
    <w:rsid w:val="59BE57D0"/>
    <w:rsid w:val="59C333C1"/>
    <w:rsid w:val="59CE13F0"/>
    <w:rsid w:val="5A094456"/>
    <w:rsid w:val="5A34609E"/>
    <w:rsid w:val="5A3D5C87"/>
    <w:rsid w:val="5A516131"/>
    <w:rsid w:val="5A5B7C98"/>
    <w:rsid w:val="5AA97A0D"/>
    <w:rsid w:val="5AB12909"/>
    <w:rsid w:val="5AE64F4C"/>
    <w:rsid w:val="5AF31DDB"/>
    <w:rsid w:val="5AF35D9B"/>
    <w:rsid w:val="5B052399"/>
    <w:rsid w:val="5B2A2EBE"/>
    <w:rsid w:val="5B5313F0"/>
    <w:rsid w:val="5B851F0B"/>
    <w:rsid w:val="5B9B6ADD"/>
    <w:rsid w:val="5B9F1BB0"/>
    <w:rsid w:val="5BBD7DC8"/>
    <w:rsid w:val="5BFB7603"/>
    <w:rsid w:val="5C0F21EE"/>
    <w:rsid w:val="5C385A7A"/>
    <w:rsid w:val="5C4850BC"/>
    <w:rsid w:val="5C6B11D1"/>
    <w:rsid w:val="5C7F3ED0"/>
    <w:rsid w:val="5C8C0344"/>
    <w:rsid w:val="5C8D3E7D"/>
    <w:rsid w:val="5C9C3564"/>
    <w:rsid w:val="5D0E4663"/>
    <w:rsid w:val="5D1A3CA6"/>
    <w:rsid w:val="5D3542F7"/>
    <w:rsid w:val="5DAE725F"/>
    <w:rsid w:val="5E16214A"/>
    <w:rsid w:val="5E2E21B3"/>
    <w:rsid w:val="5E376B41"/>
    <w:rsid w:val="5E402DE5"/>
    <w:rsid w:val="5E4A5C12"/>
    <w:rsid w:val="5E753196"/>
    <w:rsid w:val="5E7A21CD"/>
    <w:rsid w:val="5E7F39C5"/>
    <w:rsid w:val="5EB8360D"/>
    <w:rsid w:val="5F003562"/>
    <w:rsid w:val="5F202519"/>
    <w:rsid w:val="5F2146A8"/>
    <w:rsid w:val="5F531666"/>
    <w:rsid w:val="5FC7499E"/>
    <w:rsid w:val="5FE415BC"/>
    <w:rsid w:val="60097B13"/>
    <w:rsid w:val="60107CB0"/>
    <w:rsid w:val="601543B1"/>
    <w:rsid w:val="60386288"/>
    <w:rsid w:val="604D033E"/>
    <w:rsid w:val="605238C3"/>
    <w:rsid w:val="60532464"/>
    <w:rsid w:val="607358B4"/>
    <w:rsid w:val="608B4E4E"/>
    <w:rsid w:val="60A80C2E"/>
    <w:rsid w:val="60C336C1"/>
    <w:rsid w:val="60D75B73"/>
    <w:rsid w:val="60F61073"/>
    <w:rsid w:val="60FE4BC2"/>
    <w:rsid w:val="61207F31"/>
    <w:rsid w:val="6143491A"/>
    <w:rsid w:val="6153099D"/>
    <w:rsid w:val="616426BC"/>
    <w:rsid w:val="617F22C8"/>
    <w:rsid w:val="61800C1B"/>
    <w:rsid w:val="618F3B48"/>
    <w:rsid w:val="6194364B"/>
    <w:rsid w:val="61BB1F27"/>
    <w:rsid w:val="61DA4593"/>
    <w:rsid w:val="61DB5483"/>
    <w:rsid w:val="61F30EDA"/>
    <w:rsid w:val="623044A6"/>
    <w:rsid w:val="62AD6587"/>
    <w:rsid w:val="62CA78AA"/>
    <w:rsid w:val="62D36FEB"/>
    <w:rsid w:val="62DB3D9B"/>
    <w:rsid w:val="631B7A91"/>
    <w:rsid w:val="63314241"/>
    <w:rsid w:val="63330A0A"/>
    <w:rsid w:val="633A6C91"/>
    <w:rsid w:val="635D3281"/>
    <w:rsid w:val="635E2DDF"/>
    <w:rsid w:val="63673C47"/>
    <w:rsid w:val="637C2564"/>
    <w:rsid w:val="637D7B01"/>
    <w:rsid w:val="63831487"/>
    <w:rsid w:val="645113B3"/>
    <w:rsid w:val="645321B2"/>
    <w:rsid w:val="6453395A"/>
    <w:rsid w:val="645E7F78"/>
    <w:rsid w:val="64726103"/>
    <w:rsid w:val="64C45406"/>
    <w:rsid w:val="64D02135"/>
    <w:rsid w:val="64F47394"/>
    <w:rsid w:val="650258F8"/>
    <w:rsid w:val="650E34D8"/>
    <w:rsid w:val="65140A33"/>
    <w:rsid w:val="657707D7"/>
    <w:rsid w:val="65872803"/>
    <w:rsid w:val="660309A9"/>
    <w:rsid w:val="66041D90"/>
    <w:rsid w:val="66197830"/>
    <w:rsid w:val="663A13F8"/>
    <w:rsid w:val="663F4FB1"/>
    <w:rsid w:val="66472B30"/>
    <w:rsid w:val="66694705"/>
    <w:rsid w:val="668E3172"/>
    <w:rsid w:val="669A6A74"/>
    <w:rsid w:val="66B15543"/>
    <w:rsid w:val="66D10EFC"/>
    <w:rsid w:val="66D269AF"/>
    <w:rsid w:val="66EE278D"/>
    <w:rsid w:val="66F94E13"/>
    <w:rsid w:val="66FB0BE2"/>
    <w:rsid w:val="67181417"/>
    <w:rsid w:val="675A627A"/>
    <w:rsid w:val="67786884"/>
    <w:rsid w:val="678C4EEC"/>
    <w:rsid w:val="67904836"/>
    <w:rsid w:val="67B8437C"/>
    <w:rsid w:val="67C769C9"/>
    <w:rsid w:val="67D64C80"/>
    <w:rsid w:val="67F25B86"/>
    <w:rsid w:val="67F52763"/>
    <w:rsid w:val="67FA0C1C"/>
    <w:rsid w:val="684F1DA3"/>
    <w:rsid w:val="68704EC3"/>
    <w:rsid w:val="68777BEF"/>
    <w:rsid w:val="6895743B"/>
    <w:rsid w:val="68FF1E81"/>
    <w:rsid w:val="69054FDA"/>
    <w:rsid w:val="696502E1"/>
    <w:rsid w:val="699500E2"/>
    <w:rsid w:val="69B00C2B"/>
    <w:rsid w:val="69BF63C9"/>
    <w:rsid w:val="69D160FA"/>
    <w:rsid w:val="6A602FD4"/>
    <w:rsid w:val="6A6D5307"/>
    <w:rsid w:val="6A8106DF"/>
    <w:rsid w:val="6AAA2CC6"/>
    <w:rsid w:val="6AAC0D8C"/>
    <w:rsid w:val="6ABF0CBE"/>
    <w:rsid w:val="6B003485"/>
    <w:rsid w:val="6B3418C6"/>
    <w:rsid w:val="6B5206EA"/>
    <w:rsid w:val="6B5B46EF"/>
    <w:rsid w:val="6B67623E"/>
    <w:rsid w:val="6B770509"/>
    <w:rsid w:val="6BA075EA"/>
    <w:rsid w:val="6BA46907"/>
    <w:rsid w:val="6BE0526F"/>
    <w:rsid w:val="6BE81ED8"/>
    <w:rsid w:val="6BED2834"/>
    <w:rsid w:val="6C440233"/>
    <w:rsid w:val="6C4A0F70"/>
    <w:rsid w:val="6C4A5365"/>
    <w:rsid w:val="6C4E7E93"/>
    <w:rsid w:val="6C6D657B"/>
    <w:rsid w:val="6C984B0E"/>
    <w:rsid w:val="6CB6154A"/>
    <w:rsid w:val="6CC82316"/>
    <w:rsid w:val="6D0B3E0B"/>
    <w:rsid w:val="6D865D43"/>
    <w:rsid w:val="6DB25DE8"/>
    <w:rsid w:val="6DDB7B48"/>
    <w:rsid w:val="6DEA77AA"/>
    <w:rsid w:val="6E381134"/>
    <w:rsid w:val="6E5D3B67"/>
    <w:rsid w:val="6E6D41D6"/>
    <w:rsid w:val="6E757214"/>
    <w:rsid w:val="6E780F04"/>
    <w:rsid w:val="6E8D753C"/>
    <w:rsid w:val="6E916966"/>
    <w:rsid w:val="6EB43858"/>
    <w:rsid w:val="6EDA0C0C"/>
    <w:rsid w:val="6EEF663E"/>
    <w:rsid w:val="6F104D83"/>
    <w:rsid w:val="6F157946"/>
    <w:rsid w:val="6F1709E4"/>
    <w:rsid w:val="6F2D5211"/>
    <w:rsid w:val="6F693BAC"/>
    <w:rsid w:val="6F7D1BE8"/>
    <w:rsid w:val="6F9616D1"/>
    <w:rsid w:val="6FAF07B8"/>
    <w:rsid w:val="6FC528EE"/>
    <w:rsid w:val="702C6C7A"/>
    <w:rsid w:val="704D169A"/>
    <w:rsid w:val="70733DFC"/>
    <w:rsid w:val="708C2F8E"/>
    <w:rsid w:val="70D805FC"/>
    <w:rsid w:val="710C5521"/>
    <w:rsid w:val="715E4A41"/>
    <w:rsid w:val="718651C8"/>
    <w:rsid w:val="718D6026"/>
    <w:rsid w:val="71A54966"/>
    <w:rsid w:val="71B22E1D"/>
    <w:rsid w:val="71B64C5F"/>
    <w:rsid w:val="71DC2CCE"/>
    <w:rsid w:val="720E4BB7"/>
    <w:rsid w:val="72143F6A"/>
    <w:rsid w:val="721A405C"/>
    <w:rsid w:val="72260CCF"/>
    <w:rsid w:val="725D732A"/>
    <w:rsid w:val="725F3481"/>
    <w:rsid w:val="7267551D"/>
    <w:rsid w:val="727F70DD"/>
    <w:rsid w:val="72975D4A"/>
    <w:rsid w:val="72D00577"/>
    <w:rsid w:val="72D3410A"/>
    <w:rsid w:val="72E70985"/>
    <w:rsid w:val="72EC2D16"/>
    <w:rsid w:val="72FF2CE0"/>
    <w:rsid w:val="731010E6"/>
    <w:rsid w:val="733F5D06"/>
    <w:rsid w:val="73476666"/>
    <w:rsid w:val="734C0D3D"/>
    <w:rsid w:val="734D43EA"/>
    <w:rsid w:val="738957B6"/>
    <w:rsid w:val="7395203F"/>
    <w:rsid w:val="73A10956"/>
    <w:rsid w:val="73AD0E79"/>
    <w:rsid w:val="73E2401B"/>
    <w:rsid w:val="7402544C"/>
    <w:rsid w:val="74200D86"/>
    <w:rsid w:val="745A441B"/>
    <w:rsid w:val="74C442FA"/>
    <w:rsid w:val="74E14FBB"/>
    <w:rsid w:val="74F857F5"/>
    <w:rsid w:val="750C6D88"/>
    <w:rsid w:val="751220D8"/>
    <w:rsid w:val="75246FA7"/>
    <w:rsid w:val="752B3474"/>
    <w:rsid w:val="7540161A"/>
    <w:rsid w:val="754E2AB6"/>
    <w:rsid w:val="754E34EF"/>
    <w:rsid w:val="75576D32"/>
    <w:rsid w:val="757D42C4"/>
    <w:rsid w:val="759823D6"/>
    <w:rsid w:val="759D18F7"/>
    <w:rsid w:val="75A6689F"/>
    <w:rsid w:val="75EC6B8B"/>
    <w:rsid w:val="75F96B74"/>
    <w:rsid w:val="75FC26CA"/>
    <w:rsid w:val="760D3EE3"/>
    <w:rsid w:val="76193193"/>
    <w:rsid w:val="761F7C45"/>
    <w:rsid w:val="76724545"/>
    <w:rsid w:val="76AC252F"/>
    <w:rsid w:val="76FD7661"/>
    <w:rsid w:val="771B4420"/>
    <w:rsid w:val="77474758"/>
    <w:rsid w:val="774E1597"/>
    <w:rsid w:val="77503160"/>
    <w:rsid w:val="77646482"/>
    <w:rsid w:val="776F1639"/>
    <w:rsid w:val="779B57F4"/>
    <w:rsid w:val="77B05D5A"/>
    <w:rsid w:val="77FC7C90"/>
    <w:rsid w:val="780374BB"/>
    <w:rsid w:val="78224EFA"/>
    <w:rsid w:val="78307DC9"/>
    <w:rsid w:val="78345F70"/>
    <w:rsid w:val="78501AF9"/>
    <w:rsid w:val="786B168A"/>
    <w:rsid w:val="78897BA6"/>
    <w:rsid w:val="78FC63CE"/>
    <w:rsid w:val="790533EE"/>
    <w:rsid w:val="790C4D77"/>
    <w:rsid w:val="792D52D1"/>
    <w:rsid w:val="794F7809"/>
    <w:rsid w:val="795124A6"/>
    <w:rsid w:val="795951E6"/>
    <w:rsid w:val="79B83A2F"/>
    <w:rsid w:val="7A055169"/>
    <w:rsid w:val="7A546626"/>
    <w:rsid w:val="7A621B81"/>
    <w:rsid w:val="7A844A1B"/>
    <w:rsid w:val="7A8464CF"/>
    <w:rsid w:val="7AA91217"/>
    <w:rsid w:val="7AB90290"/>
    <w:rsid w:val="7ABE19DD"/>
    <w:rsid w:val="7ACB7086"/>
    <w:rsid w:val="7AD76D4C"/>
    <w:rsid w:val="7B0B133B"/>
    <w:rsid w:val="7B1846A9"/>
    <w:rsid w:val="7B1B4207"/>
    <w:rsid w:val="7B2F3669"/>
    <w:rsid w:val="7B385211"/>
    <w:rsid w:val="7B3E0108"/>
    <w:rsid w:val="7BDE64E9"/>
    <w:rsid w:val="7BE82B15"/>
    <w:rsid w:val="7BFD01B7"/>
    <w:rsid w:val="7C54743A"/>
    <w:rsid w:val="7C6C2F05"/>
    <w:rsid w:val="7C764E66"/>
    <w:rsid w:val="7C8D00DC"/>
    <w:rsid w:val="7C920514"/>
    <w:rsid w:val="7CCC58C4"/>
    <w:rsid w:val="7CCF70C6"/>
    <w:rsid w:val="7CCF78BF"/>
    <w:rsid w:val="7CD94B9C"/>
    <w:rsid w:val="7D333D14"/>
    <w:rsid w:val="7D974CFD"/>
    <w:rsid w:val="7D9B5D6E"/>
    <w:rsid w:val="7DA97583"/>
    <w:rsid w:val="7DD860E7"/>
    <w:rsid w:val="7E605409"/>
    <w:rsid w:val="7E7D2847"/>
    <w:rsid w:val="7EB31AFD"/>
    <w:rsid w:val="7EFD184A"/>
    <w:rsid w:val="7F043EF5"/>
    <w:rsid w:val="7F166ED7"/>
    <w:rsid w:val="7F1912C4"/>
    <w:rsid w:val="7F201648"/>
    <w:rsid w:val="7F5B4484"/>
    <w:rsid w:val="7F7B64C0"/>
    <w:rsid w:val="7F9172B9"/>
    <w:rsid w:val="7FC60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59A306"/>
  <w15:docId w15:val="{4C968573-9279-4D5B-B4D2-1B2F91DB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next w:val="a"/>
    <w:link w:val="11"/>
    <w:uiPriority w:val="9"/>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link w:val="20"/>
    <w:uiPriority w:val="99"/>
    <w:qFormat/>
    <w:pPr>
      <w:widowControl w:val="0"/>
      <w:adjustRightInd w:val="0"/>
      <w:spacing w:before="280" w:line="300" w:lineRule="auto"/>
      <w:jc w:val="both"/>
      <w:outlineLvl w:val="1"/>
    </w:pPr>
    <w:rPr>
      <w:rFonts w:eastAsia="黑体"/>
      <w:kern w:val="2"/>
      <w:sz w:val="30"/>
      <w:szCs w:val="32"/>
    </w:rPr>
  </w:style>
  <w:style w:type="paragraph" w:styleId="3">
    <w:name w:val="heading 3"/>
    <w:next w:val="a"/>
    <w:link w:val="30"/>
    <w:unhideWhenUsed/>
    <w:qFormat/>
    <w:locked/>
    <w:pPr>
      <w:keepNext/>
      <w:keepLines/>
      <w:widowControl w:val="0"/>
      <w:adjustRightInd w:val="0"/>
      <w:spacing w:before="240" w:line="300" w:lineRule="auto"/>
      <w:jc w:val="both"/>
      <w:outlineLvl w:val="2"/>
    </w:pPr>
    <w:rPr>
      <w:rFonts w:eastAsia="黑体"/>
      <w:kern w:val="2"/>
      <w:sz w:val="30"/>
      <w:szCs w:val="24"/>
    </w:rPr>
  </w:style>
  <w:style w:type="paragraph" w:styleId="4">
    <w:name w:val="heading 4"/>
    <w:next w:val="a"/>
    <w:unhideWhenUsed/>
    <w:qFormat/>
    <w:locked/>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locked/>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locked/>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locked/>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locked/>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locked/>
    <w:pPr>
      <w:keepNext/>
      <w:keepLines/>
      <w:widowControl w:val="0"/>
      <w:adjustRightInd w:val="0"/>
      <w:spacing w:before="120" w:line="300" w:lineRule="auto"/>
      <w:jc w:val="both"/>
      <w:outlineLvl w:val="8"/>
    </w:pPr>
    <w:rPr>
      <w:rFonts w:eastAsia="黑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locked/>
    <w:pPr>
      <w:ind w:left="1260"/>
      <w:jc w:val="left"/>
    </w:pPr>
    <w:rPr>
      <w:rFonts w:asciiTheme="minorHAnsi" w:hAnsiTheme="minorHAnsi" w:cstheme="minorHAnsi"/>
      <w:sz w:val="18"/>
      <w:szCs w:val="18"/>
    </w:rPr>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unhideWhenUsed/>
    <w:qFormat/>
    <w:pPr>
      <w:jc w:val="left"/>
    </w:pPr>
  </w:style>
  <w:style w:type="paragraph" w:styleId="31">
    <w:name w:val="Body Text 3"/>
    <w:basedOn w:val="a"/>
    <w:link w:val="32"/>
    <w:qFormat/>
    <w:pPr>
      <w:spacing w:after="120"/>
    </w:pPr>
    <w:rPr>
      <w:sz w:val="16"/>
      <w:szCs w:val="16"/>
    </w:rPr>
  </w:style>
  <w:style w:type="paragraph" w:styleId="a8">
    <w:name w:val="Body Text"/>
    <w:link w:val="a9"/>
    <w:qFormat/>
    <w:pPr>
      <w:widowControl w:val="0"/>
      <w:adjustRightInd w:val="0"/>
      <w:spacing w:before="100" w:after="100" w:line="300" w:lineRule="auto"/>
      <w:ind w:firstLineChars="200" w:firstLine="1044"/>
      <w:jc w:val="both"/>
    </w:pPr>
    <w:rPr>
      <w:kern w:val="2"/>
      <w:sz w:val="24"/>
      <w:szCs w:val="24"/>
    </w:rPr>
  </w:style>
  <w:style w:type="paragraph" w:styleId="aa">
    <w:name w:val="Body Text Indent"/>
    <w:basedOn w:val="a"/>
    <w:link w:val="ab"/>
    <w:uiPriority w:val="99"/>
    <w:unhideWhenUsed/>
    <w:qFormat/>
    <w:pPr>
      <w:spacing w:after="120"/>
      <w:ind w:leftChars="200" w:left="420"/>
    </w:pPr>
  </w:style>
  <w:style w:type="paragraph" w:styleId="TOC5">
    <w:name w:val="toc 5"/>
    <w:basedOn w:val="a"/>
    <w:next w:val="a"/>
    <w:qFormat/>
    <w:locked/>
    <w:pPr>
      <w:ind w:left="840"/>
      <w:jc w:val="left"/>
    </w:pPr>
    <w:rPr>
      <w:rFonts w:asciiTheme="minorHAnsi" w:hAnsiTheme="minorHAnsi" w:cstheme="minorHAnsi"/>
      <w:sz w:val="18"/>
      <w:szCs w:val="18"/>
    </w:rPr>
  </w:style>
  <w:style w:type="paragraph" w:styleId="TOC3">
    <w:name w:val="toc 3"/>
    <w:basedOn w:val="a"/>
    <w:next w:val="a"/>
    <w:qFormat/>
    <w:locked/>
    <w:pPr>
      <w:ind w:left="420"/>
      <w:jc w:val="left"/>
    </w:pPr>
    <w:rPr>
      <w:rFonts w:asciiTheme="minorHAnsi" w:hAnsiTheme="minorHAnsi" w:cstheme="minorHAnsi"/>
      <w:i/>
      <w:iCs/>
      <w:sz w:val="20"/>
      <w:szCs w:val="20"/>
    </w:rPr>
  </w:style>
  <w:style w:type="paragraph" w:styleId="ac">
    <w:name w:val="Plain Text"/>
    <w:basedOn w:val="a"/>
    <w:qFormat/>
    <w:rPr>
      <w:rFonts w:ascii="宋体" w:hAnsi="Courier New"/>
    </w:rPr>
  </w:style>
  <w:style w:type="paragraph" w:styleId="TOC8">
    <w:name w:val="toc 8"/>
    <w:basedOn w:val="a"/>
    <w:next w:val="a"/>
    <w:qFormat/>
    <w:locked/>
    <w:pPr>
      <w:ind w:left="1470"/>
      <w:jc w:val="left"/>
    </w:pPr>
    <w:rPr>
      <w:rFonts w:asciiTheme="minorHAnsi" w:hAnsiTheme="minorHAnsi" w:cstheme="minorHAnsi"/>
      <w:sz w:val="18"/>
      <w:szCs w:val="18"/>
    </w:rPr>
  </w:style>
  <w:style w:type="paragraph" w:styleId="ad">
    <w:name w:val="Date"/>
    <w:basedOn w:val="a"/>
    <w:next w:val="a"/>
    <w:link w:val="ae"/>
    <w:unhideWhenUsed/>
    <w:qFormat/>
    <w:pPr>
      <w:ind w:leftChars="2500" w:left="100"/>
    </w:p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qFormat/>
    <w:pPr>
      <w:tabs>
        <w:tab w:val="center" w:pos="4153"/>
        <w:tab w:val="right" w:pos="8306"/>
      </w:tabs>
      <w:snapToGrid w:val="0"/>
      <w:jc w:val="left"/>
    </w:pPr>
    <w:rPr>
      <w:kern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locked/>
    <w:pPr>
      <w:spacing w:before="120" w:after="120"/>
      <w:jc w:val="left"/>
    </w:pPr>
    <w:rPr>
      <w:rFonts w:asciiTheme="minorHAnsi" w:hAnsiTheme="minorHAnsi" w:cstheme="minorHAnsi" w:hint="eastAsia"/>
      <w:b/>
      <w:bCs/>
      <w:caps/>
      <w:sz w:val="32"/>
      <w:szCs w:val="32"/>
      <w:u w:val="single"/>
    </w:rPr>
  </w:style>
  <w:style w:type="paragraph" w:styleId="TOC4">
    <w:name w:val="toc 4"/>
    <w:basedOn w:val="a"/>
    <w:next w:val="a"/>
    <w:qFormat/>
    <w:locked/>
    <w:pPr>
      <w:ind w:left="630"/>
      <w:jc w:val="left"/>
    </w:pPr>
    <w:rPr>
      <w:rFonts w:asciiTheme="minorHAnsi" w:hAnsiTheme="minorHAnsi" w:cstheme="minorHAnsi"/>
      <w:sz w:val="18"/>
      <w:szCs w:val="18"/>
    </w:rPr>
  </w:style>
  <w:style w:type="paragraph" w:styleId="af5">
    <w:name w:val="Subtitle"/>
    <w:qFormat/>
    <w:locked/>
    <w:pPr>
      <w:widowControl w:val="0"/>
      <w:adjustRightInd w:val="0"/>
      <w:spacing w:before="100" w:after="100"/>
      <w:jc w:val="center"/>
    </w:pPr>
    <w:rPr>
      <w:rFonts w:eastAsia="黑体"/>
      <w:kern w:val="28"/>
      <w:sz w:val="32"/>
      <w:szCs w:val="24"/>
    </w:rPr>
  </w:style>
  <w:style w:type="paragraph" w:styleId="TOC6">
    <w:name w:val="toc 6"/>
    <w:basedOn w:val="a"/>
    <w:next w:val="a"/>
    <w:qFormat/>
    <w:locked/>
    <w:pPr>
      <w:ind w:left="1050"/>
      <w:jc w:val="left"/>
    </w:pPr>
    <w:rPr>
      <w:rFonts w:asciiTheme="minorHAnsi" w:hAnsiTheme="minorHAnsi" w:cstheme="minorHAnsi"/>
      <w:sz w:val="18"/>
      <w:szCs w:val="18"/>
    </w:rPr>
  </w:style>
  <w:style w:type="paragraph" w:styleId="TOC2">
    <w:name w:val="toc 2"/>
    <w:basedOn w:val="a"/>
    <w:next w:val="a"/>
    <w:qFormat/>
    <w:locked/>
    <w:pPr>
      <w:ind w:left="210"/>
      <w:jc w:val="left"/>
    </w:pPr>
    <w:rPr>
      <w:rFonts w:asciiTheme="minorHAnsi" w:hAnsiTheme="minorHAnsi" w:cstheme="minorHAnsi"/>
      <w:smallCaps/>
      <w:sz w:val="20"/>
      <w:szCs w:val="20"/>
    </w:rPr>
  </w:style>
  <w:style w:type="paragraph" w:styleId="TOC9">
    <w:name w:val="toc 9"/>
    <w:basedOn w:val="a"/>
    <w:next w:val="a"/>
    <w:qFormat/>
    <w:locked/>
    <w:pPr>
      <w:ind w:left="1680"/>
      <w:jc w:val="left"/>
    </w:pPr>
    <w:rPr>
      <w:rFonts w:asciiTheme="minorHAnsi" w:hAnsiTheme="minorHAnsi" w:cstheme="minorHAnsi"/>
      <w:sz w:val="18"/>
      <w:szCs w:val="18"/>
    </w:rPr>
  </w:style>
  <w:style w:type="paragraph" w:styleId="21">
    <w:name w:val="Body Text 2"/>
    <w:basedOn w:val="a"/>
    <w:link w:val="22"/>
    <w:qFormat/>
    <w:pPr>
      <w:adjustRightInd w:val="0"/>
      <w:spacing w:after="120" w:line="480" w:lineRule="auto"/>
      <w:jc w:val="left"/>
      <w:textAlignment w:val="baseline"/>
    </w:pPr>
    <w:rPr>
      <w:kern w:val="0"/>
      <w:sz w:val="24"/>
      <w:szCs w:val="20"/>
    </w:rPr>
  </w:style>
  <w:style w:type="paragraph" w:styleId="af6">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7">
    <w:name w:val="Title"/>
    <w:next w:val="a"/>
    <w:link w:val="af8"/>
    <w:qFormat/>
    <w:locked/>
    <w:pPr>
      <w:widowControl w:val="0"/>
      <w:adjustRightInd w:val="0"/>
      <w:spacing w:before="100" w:after="100"/>
      <w:jc w:val="center"/>
    </w:pPr>
    <w:rPr>
      <w:rFonts w:eastAsia="黑体"/>
      <w:kern w:val="2"/>
      <w:sz w:val="36"/>
      <w:szCs w:val="24"/>
    </w:rPr>
  </w:style>
  <w:style w:type="paragraph" w:styleId="af9">
    <w:name w:val="annotation subject"/>
    <w:basedOn w:val="a6"/>
    <w:next w:val="a6"/>
    <w:link w:val="afa"/>
    <w:uiPriority w:val="99"/>
    <w:semiHidden/>
    <w:unhideWhenUsed/>
    <w:qFormat/>
    <w:rPr>
      <w:b/>
      <w:bCs/>
    </w:rPr>
  </w:style>
  <w:style w:type="table" w:styleId="afb">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uiPriority w:val="99"/>
    <w:unhideWhenUsed/>
    <w:qFormat/>
  </w:style>
  <w:style w:type="character" w:styleId="afd">
    <w:name w:val="FollowedHyperlink"/>
    <w:basedOn w:val="a0"/>
    <w:uiPriority w:val="99"/>
    <w:semiHidden/>
    <w:unhideWhenUsed/>
    <w:qFormat/>
    <w:rPr>
      <w:color w:val="800080"/>
      <w:u w:val="single"/>
    </w:rPr>
  </w:style>
  <w:style w:type="character" w:styleId="afe">
    <w:name w:val="Hyperlink"/>
    <w:basedOn w:val="a0"/>
    <w:uiPriority w:val="99"/>
    <w:unhideWhenUsed/>
    <w:qFormat/>
    <w:rPr>
      <w:color w:val="0026E5" w:themeColor="hyperlink"/>
      <w:u w:val="single"/>
    </w:rPr>
  </w:style>
  <w:style w:type="character" w:styleId="aff">
    <w:name w:val="annotation reference"/>
    <w:basedOn w:val="a0"/>
    <w:uiPriority w:val="99"/>
    <w:semiHidden/>
    <w:unhideWhenUsed/>
    <w:qFormat/>
    <w:rPr>
      <w:sz w:val="21"/>
      <w:szCs w:val="21"/>
    </w:rPr>
  </w:style>
  <w:style w:type="character" w:customStyle="1" w:styleId="af2">
    <w:name w:val="页脚 字符"/>
    <w:basedOn w:val="a0"/>
    <w:link w:val="af1"/>
    <w:uiPriority w:val="99"/>
    <w:qFormat/>
    <w:locked/>
    <w:rPr>
      <w:rFonts w:cs="Times New Roman"/>
      <w:sz w:val="18"/>
      <w:szCs w:val="18"/>
    </w:rPr>
  </w:style>
  <w:style w:type="character" w:customStyle="1" w:styleId="af4">
    <w:name w:val="页眉 字符"/>
    <w:basedOn w:val="a0"/>
    <w:link w:val="af3"/>
    <w:uiPriority w:val="99"/>
    <w:qFormat/>
    <w:locked/>
    <w:rPr>
      <w:rFonts w:cs="Times New Roman"/>
      <w:sz w:val="18"/>
      <w:szCs w:val="18"/>
    </w:rPr>
  </w:style>
  <w:style w:type="character" w:customStyle="1" w:styleId="ae">
    <w:name w:val="日期 字符"/>
    <w:basedOn w:val="a0"/>
    <w:link w:val="ad"/>
    <w:qFormat/>
    <w:rPr>
      <w:kern w:val="2"/>
      <w:sz w:val="21"/>
      <w:szCs w:val="24"/>
    </w:rPr>
  </w:style>
  <w:style w:type="character" w:customStyle="1" w:styleId="HeaderChar">
    <w:name w:val="Header Char"/>
    <w:uiPriority w:val="99"/>
    <w:qFormat/>
    <w:locked/>
    <w:rPr>
      <w:sz w:val="18"/>
    </w:rPr>
  </w:style>
  <w:style w:type="character" w:customStyle="1" w:styleId="11">
    <w:name w:val="标题 1 字符"/>
    <w:basedOn w:val="a0"/>
    <w:link w:val="10"/>
    <w:uiPriority w:val="9"/>
    <w:qFormat/>
    <w:locked/>
    <w:rPr>
      <w:rFonts w:ascii="Times New Roman" w:eastAsia="宋体" w:hAnsi="Times New Roman" w:cs="Times New Roman"/>
      <w:b/>
      <w:bCs/>
      <w:kern w:val="44"/>
      <w:sz w:val="44"/>
      <w:szCs w:val="44"/>
    </w:rPr>
  </w:style>
  <w:style w:type="character" w:customStyle="1" w:styleId="FooterChar">
    <w:name w:val="Footer Char"/>
    <w:uiPriority w:val="99"/>
    <w:qFormat/>
    <w:locked/>
    <w:rPr>
      <w:sz w:val="18"/>
    </w:rPr>
  </w:style>
  <w:style w:type="character" w:customStyle="1" w:styleId="20">
    <w:name w:val="标题 2 字符"/>
    <w:basedOn w:val="a0"/>
    <w:link w:val="2"/>
    <w:uiPriority w:val="99"/>
    <w:qFormat/>
    <w:locked/>
    <w:rPr>
      <w:rFonts w:ascii="Arial" w:eastAsia="黑体" w:hAnsi="Arial" w:cs="Times New Roman"/>
      <w:b/>
      <w:bCs/>
      <w:sz w:val="32"/>
      <w:szCs w:val="32"/>
    </w:rPr>
  </w:style>
  <w:style w:type="character" w:customStyle="1" w:styleId="Char">
    <w:name w:val="纯文本 Char"/>
    <w:basedOn w:val="a0"/>
    <w:link w:val="12"/>
    <w:qFormat/>
    <w:locked/>
    <w:rPr>
      <w:rFonts w:ascii="宋体" w:eastAsia="宋体" w:hAnsi="Courier New" w:cs="Courier New"/>
      <w:sz w:val="21"/>
      <w:szCs w:val="21"/>
    </w:rPr>
  </w:style>
  <w:style w:type="paragraph" w:customStyle="1" w:styleId="12">
    <w:name w:val="纯文本1"/>
    <w:basedOn w:val="a"/>
    <w:link w:val="Char"/>
    <w:uiPriority w:val="99"/>
    <w:qFormat/>
    <w:rPr>
      <w:rFonts w:ascii="宋体" w:hAnsi="Courier New" w:cs="Courier New"/>
      <w:szCs w:val="21"/>
    </w:rPr>
  </w:style>
  <w:style w:type="character" w:customStyle="1" w:styleId="mh-mapnew-info">
    <w:name w:val="mh-map_new-info"/>
    <w:basedOn w:val="a0"/>
    <w:uiPriority w:val="99"/>
    <w:qFormat/>
    <w:rPr>
      <w:rFonts w:cs="Times New Roman"/>
    </w:rPr>
  </w:style>
  <w:style w:type="paragraph" w:customStyle="1" w:styleId="13">
    <w:name w:val="1"/>
    <w:basedOn w:val="a"/>
    <w:qFormat/>
    <w:pPr>
      <w:ind w:firstLineChars="1225" w:firstLine="2951"/>
    </w:pPr>
    <w:rPr>
      <w:rFonts w:ascii="宋体" w:hAnsi="宋体"/>
      <w:b/>
      <w:color w:val="000000"/>
      <w:sz w:val="24"/>
    </w:rPr>
  </w:style>
  <w:style w:type="paragraph" w:customStyle="1" w:styleId="14">
    <w:name w:val="无间隔1"/>
    <w:uiPriority w:val="99"/>
    <w:qFormat/>
    <w:pPr>
      <w:widowControl w:val="0"/>
      <w:jc w:val="both"/>
    </w:pPr>
    <w:rPr>
      <w:kern w:val="2"/>
      <w:sz w:val="21"/>
      <w:szCs w:val="24"/>
    </w:rPr>
  </w:style>
  <w:style w:type="paragraph" w:customStyle="1" w:styleId="33">
    <w:name w:val="样式3"/>
    <w:basedOn w:val="a"/>
    <w:uiPriority w:val="99"/>
    <w:qFormat/>
    <w:pPr>
      <w:spacing w:line="300" w:lineRule="auto"/>
    </w:pPr>
    <w:rPr>
      <w:rFonts w:ascii="宋体"/>
      <w:sz w:val="24"/>
    </w:rPr>
  </w:style>
  <w:style w:type="paragraph" w:customStyle="1" w:styleId="1">
    <w:name w:val="样式1"/>
    <w:basedOn w:val="a"/>
    <w:uiPriority w:val="99"/>
    <w:qFormat/>
    <w:pPr>
      <w:numPr>
        <w:numId w:val="1"/>
      </w:numPr>
      <w:adjustRightInd w:val="0"/>
      <w:textAlignment w:val="baseline"/>
    </w:pPr>
    <w:rPr>
      <w:rFonts w:ascii="宋体" w:hAnsi="宋体"/>
      <w:kern w:val="0"/>
      <w:szCs w:val="21"/>
    </w:rPr>
  </w:style>
  <w:style w:type="paragraph" w:customStyle="1" w:styleId="15">
    <w:name w:val="列出段落1"/>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uiPriority w:val="99"/>
    <w:qFormat/>
    <w:pPr>
      <w:widowControl/>
      <w:spacing w:after="160" w:line="240" w:lineRule="exact"/>
      <w:jc w:val="left"/>
    </w:pPr>
  </w:style>
  <w:style w:type="character" w:customStyle="1" w:styleId="a5">
    <w:name w:val="文档结构图 字符"/>
    <w:basedOn w:val="a0"/>
    <w:link w:val="a4"/>
    <w:uiPriority w:val="99"/>
    <w:semiHidden/>
    <w:qFormat/>
    <w:rPr>
      <w:rFonts w:ascii="宋体"/>
      <w:kern w:val="2"/>
      <w:sz w:val="18"/>
      <w:szCs w:val="18"/>
    </w:rPr>
  </w:style>
  <w:style w:type="character" w:customStyle="1" w:styleId="af8">
    <w:name w:val="标题 字符"/>
    <w:basedOn w:val="a0"/>
    <w:link w:val="af7"/>
    <w:qFormat/>
    <w:rPr>
      <w:rFonts w:asciiTheme="majorHAnsi" w:hAnsiTheme="majorHAnsi" w:cstheme="majorBidi"/>
      <w:b/>
      <w:bCs/>
      <w:kern w:val="2"/>
      <w:sz w:val="32"/>
      <w:szCs w:val="32"/>
    </w:rPr>
  </w:style>
  <w:style w:type="character" w:customStyle="1" w:styleId="af0">
    <w:name w:val="批注框文本 字符"/>
    <w:basedOn w:val="a0"/>
    <w:link w:val="af"/>
    <w:uiPriority w:val="99"/>
    <w:semiHidden/>
    <w:qFormat/>
    <w:rPr>
      <w:kern w:val="2"/>
      <w:sz w:val="18"/>
      <w:szCs w:val="18"/>
    </w:rPr>
  </w:style>
  <w:style w:type="character" w:customStyle="1" w:styleId="a7">
    <w:name w:val="批注文字 字符"/>
    <w:basedOn w:val="a0"/>
    <w:link w:val="a6"/>
    <w:uiPriority w:val="99"/>
    <w:semiHidden/>
    <w:qFormat/>
    <w:rPr>
      <w:kern w:val="2"/>
      <w:sz w:val="21"/>
      <w:szCs w:val="24"/>
    </w:rPr>
  </w:style>
  <w:style w:type="character" w:customStyle="1" w:styleId="afa">
    <w:name w:val="批注主题 字符"/>
    <w:basedOn w:val="a7"/>
    <w:link w:val="af9"/>
    <w:uiPriority w:val="99"/>
    <w:semiHidden/>
    <w:qFormat/>
    <w:rPr>
      <w:b/>
      <w:bCs/>
      <w:kern w:val="2"/>
      <w:sz w:val="21"/>
      <w:szCs w:val="24"/>
    </w:rPr>
  </w:style>
  <w:style w:type="character" w:customStyle="1" w:styleId="Char1">
    <w:name w:val="纯文本 Char1"/>
    <w:basedOn w:val="a0"/>
    <w:uiPriority w:val="99"/>
    <w:semiHidden/>
    <w:qFormat/>
    <w:rPr>
      <w:rFonts w:ascii="宋体" w:hAnsi="Courier New" w:cs="Courier New"/>
      <w:kern w:val="2"/>
      <w:sz w:val="21"/>
      <w:szCs w:val="21"/>
    </w:rPr>
  </w:style>
  <w:style w:type="character" w:customStyle="1" w:styleId="30">
    <w:name w:val="标题 3 字符"/>
    <w:basedOn w:val="a0"/>
    <w:link w:val="3"/>
    <w:semiHidden/>
    <w:qFormat/>
    <w:rPr>
      <w:b/>
      <w:bCs/>
      <w:kern w:val="2"/>
      <w:sz w:val="32"/>
      <w:szCs w:val="32"/>
    </w:rPr>
  </w:style>
  <w:style w:type="character" w:customStyle="1" w:styleId="22">
    <w:name w:val="正文文本 2 字符"/>
    <w:basedOn w:val="a0"/>
    <w:link w:val="21"/>
    <w:qFormat/>
    <w:rPr>
      <w:sz w:val="24"/>
    </w:rPr>
  </w:style>
  <w:style w:type="paragraph" w:customStyle="1" w:styleId="Aff0">
    <w:name w:val="正文 A"/>
    <w:uiPriority w:val="99"/>
    <w:qFormat/>
    <w:pPr>
      <w:widowControl w:val="0"/>
      <w:pBdr>
        <w:top w:val="none" w:sz="0" w:space="31" w:color="FFFFFF"/>
        <w:left w:val="none" w:sz="0" w:space="31" w:color="FFFFFF"/>
        <w:bottom w:val="none" w:sz="0" w:space="31" w:color="FFFFFF"/>
        <w:right w:val="none" w:sz="0" w:space="31" w:color="FFFFFF"/>
      </w:pBdr>
      <w:spacing w:after="35" w:line="400" w:lineRule="exact"/>
      <w:jc w:val="both"/>
    </w:pPr>
    <w:rPr>
      <w:color w:val="000000"/>
      <w:kern w:val="2"/>
      <w:sz w:val="24"/>
      <w:szCs w:val="24"/>
      <w:u w:color="000000"/>
    </w:rPr>
  </w:style>
  <w:style w:type="paragraph" w:styleId="aff1">
    <w:name w:val="List Paragraph"/>
    <w:basedOn w:val="a"/>
    <w:link w:val="aff2"/>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line="400" w:lineRule="exact"/>
    </w:pPr>
    <w:rPr>
      <w:rFonts w:cs="宋体"/>
      <w:sz w:val="28"/>
      <w:szCs w:val="20"/>
    </w:rPr>
  </w:style>
  <w:style w:type="paragraph" w:customStyle="1" w:styleId="34">
    <w:name w:val="3"/>
    <w:basedOn w:val="a"/>
    <w:next w:val="31"/>
    <w:qFormat/>
    <w:rPr>
      <w:rFonts w:ascii="宋体"/>
      <w:sz w:val="24"/>
      <w:szCs w:val="20"/>
    </w:rPr>
  </w:style>
  <w:style w:type="character" w:customStyle="1" w:styleId="32">
    <w:name w:val="正文文本 3 字符"/>
    <w:basedOn w:val="a0"/>
    <w:link w:val="31"/>
    <w:qFormat/>
    <w:rPr>
      <w:kern w:val="2"/>
      <w:sz w:val="16"/>
      <w:szCs w:val="16"/>
    </w:rPr>
  </w:style>
  <w:style w:type="paragraph" w:customStyle="1" w:styleId="378020">
    <w:name w:val="样式 标题 3 + (中文) 黑体 小四 非加粗 段前: 7.8 磅 段后: 0 磅 行距: 固定值 20 磅"/>
    <w:basedOn w:val="3"/>
    <w:qFormat/>
    <w:pPr>
      <w:spacing w:before="0" w:line="400" w:lineRule="exact"/>
    </w:pPr>
    <w:rPr>
      <w:sz w:val="24"/>
      <w:szCs w:val="20"/>
    </w:rPr>
  </w:style>
  <w:style w:type="character" w:customStyle="1" w:styleId="ab">
    <w:name w:val="正文文本缩进 字符"/>
    <w:basedOn w:val="a0"/>
    <w:link w:val="aa"/>
    <w:uiPriority w:val="99"/>
    <w:qFormat/>
    <w:rPr>
      <w:kern w:val="2"/>
      <w:sz w:val="21"/>
      <w:szCs w:val="24"/>
    </w:rPr>
  </w:style>
  <w:style w:type="character" w:customStyle="1" w:styleId="aff2">
    <w:name w:val="列表段落 字符"/>
    <w:link w:val="aff1"/>
    <w:uiPriority w:val="34"/>
    <w:qFormat/>
    <w:rPr>
      <w:kern w:val="2"/>
      <w:sz w:val="21"/>
      <w:szCs w:val="24"/>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customStyle="1" w:styleId="150">
    <w:name w:val="样式 行距: 1.5 倍行距"/>
    <w:basedOn w:val="a"/>
    <w:qFormat/>
    <w:pPr>
      <w:spacing w:line="360" w:lineRule="auto"/>
    </w:pPr>
    <w:rPr>
      <w:rFonts w:eastAsia="楷体_GB2312"/>
      <w:sz w:val="24"/>
      <w:szCs w:val="20"/>
    </w:rPr>
  </w:style>
  <w:style w:type="character" w:customStyle="1" w:styleId="a9">
    <w:name w:val="正文文本 字符"/>
    <w:basedOn w:val="a0"/>
    <w:link w:val="a8"/>
    <w:qFormat/>
    <w:rPr>
      <w:kern w:val="2"/>
      <w:sz w:val="21"/>
    </w:rPr>
  </w:style>
  <w:style w:type="paragraph" w:customStyle="1" w:styleId="23">
    <w:name w:val="列出段落2"/>
    <w:basedOn w:val="a"/>
    <w:uiPriority w:val="34"/>
    <w:qFormat/>
    <w:pPr>
      <w:ind w:firstLineChars="200" w:firstLine="420"/>
    </w:pPr>
  </w:style>
  <w:style w:type="paragraph" w:customStyle="1" w:styleId="35">
    <w:name w:val="列出段落3"/>
    <w:basedOn w:val="a"/>
    <w:uiPriority w:val="99"/>
    <w:qFormat/>
    <w:pPr>
      <w:ind w:firstLineChars="200" w:firstLine="420"/>
    </w:pPr>
  </w:style>
  <w:style w:type="paragraph" w:customStyle="1" w:styleId="aff3">
    <w:name w:val="正文±缩进"/>
    <w:basedOn w:val="a"/>
    <w:qFormat/>
    <w:pPr>
      <w:adjustRightInd w:val="0"/>
      <w:spacing w:line="360" w:lineRule="auto"/>
      <w:ind w:firstLineChars="200" w:firstLine="200"/>
      <w:textAlignment w:val="baseline"/>
    </w:pPr>
    <w:rPr>
      <w:rFonts w:cs="仿宋_GB2312"/>
      <w:kern w:val="0"/>
      <w:sz w:val="24"/>
    </w:rPr>
  </w:style>
  <w:style w:type="paragraph" w:customStyle="1" w:styleId="xl64">
    <w:name w:val="xl64"/>
    <w:basedOn w:val="a"/>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0">
    <w:name w:val="xl70"/>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3">
    <w:name w:val="xl73"/>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4">
    <w:name w:val="xl74"/>
    <w:basedOn w:val="a"/>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5">
    <w:name w:val="xl75"/>
    <w:basedOn w:val="a"/>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6">
    <w:name w:val="xl76"/>
    <w:basedOn w:val="a"/>
    <w:qFormat/>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xl77">
    <w:name w:val="xl77"/>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1">
    <w:name w:val="xl81"/>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customStyle="1" w:styleId="aff4">
    <w:name w:val="章标题"/>
    <w:next w:val="a"/>
    <w:qFormat/>
    <w:pPr>
      <w:widowControl w:val="0"/>
      <w:adjustRightInd w:val="0"/>
      <w:spacing w:before="100" w:after="100" w:line="360" w:lineRule="auto"/>
      <w:jc w:val="center"/>
      <w:outlineLvl w:val="0"/>
    </w:pPr>
    <w:rPr>
      <w:rFonts w:eastAsia="黑体"/>
      <w:kern w:val="44"/>
      <w:sz w:val="36"/>
      <w:szCs w:val="44"/>
    </w:rPr>
  </w:style>
  <w:style w:type="paragraph" w:customStyle="1" w:styleId="16">
    <w:name w:val="题注1"/>
    <w:next w:val="a"/>
    <w:qFormat/>
    <w:pPr>
      <w:widowControl w:val="0"/>
      <w:adjustRightInd w:val="0"/>
      <w:spacing w:before="240" w:after="120" w:line="288" w:lineRule="auto"/>
      <w:jc w:val="center"/>
    </w:pPr>
    <w:rPr>
      <w:rFonts w:cs="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f36d022d-ea91-46cf-bbd6-337b6d17bb81</errorID>
      <errorWord>填写的</errorWord>
      <group>L1_Word</group>
      <groupName>字词问题</groupName>
      <ability>L2_Typo</ability>
      <abilityName>字词错误</abilityName>
      <candidateList>
        <item>填写</item>
      </candidateList>
      <explain>〈动〉在印好的表格、单据等的空白处，按照项目、格式写上应写的文字或数字：～履历表｜～汇款通知单。</explain>
      <paraID>4CFEE586</paraID>
      <start>11</start>
      <end>13</end>
      <status>modified</status>
      <modifiedWord>填写</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F7EE8-D9A8-4E1A-8D8E-456D92344E9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91FB2FF-208D-4663-8902-575CF92E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2384</Words>
  <Characters>13592</Characters>
  <Application>Microsoft Office Word</Application>
  <DocSecurity>0</DocSecurity>
  <Lines>113</Lines>
  <Paragraphs>31</Paragraphs>
  <ScaleCrop>false</ScaleCrop>
  <Company>Lenovo</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c:title>
  <dc:creator>sun</dc:creator>
  <cp:lastModifiedBy>bnds</cp:lastModifiedBy>
  <cp:revision>261</cp:revision>
  <cp:lastPrinted>2025-09-16T02:05:00Z</cp:lastPrinted>
  <dcterms:created xsi:type="dcterms:W3CDTF">2016-02-26T07:27:00Z</dcterms:created>
  <dcterms:modified xsi:type="dcterms:W3CDTF">2026-03-31T07:44:00Z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C92521D288E34D958A530E7E5E59DB6A_13</vt:lpwstr>
  </property>
  <property fmtid="{D5CDD505-2E9C-101B-9397-08002B2CF9AE}" pid="4" name="KSOTemplateDocerSaveRecord">
    <vt:lpwstr>eyJoZGlkIjoiZDhmZjIxZjljMjE4NmU2ODY0ZWEyMzFlNjZmMmExZDIiLCJ1c2VySWQiOiIxNzQ3MjIxMjM2In0=</vt:lpwstr>
  </property>
</Properties>
</file>