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33A8" w:rsidRPr="00D52504" w:rsidRDefault="00D5281C">
      <w:pPr>
        <w:tabs>
          <w:tab w:val="center" w:pos="4337"/>
          <w:tab w:val="left" w:pos="7770"/>
        </w:tabs>
        <w:jc w:val="center"/>
        <w:rPr>
          <w:rFonts w:ascii="宋体" w:hAnsi="宋体"/>
          <w:b/>
          <w:bCs/>
          <w:color w:val="000000" w:themeColor="text1"/>
          <w:sz w:val="40"/>
          <w:szCs w:val="44"/>
        </w:rPr>
      </w:pPr>
      <w:bookmarkStart w:id="0" w:name="_Toc8876750"/>
      <w:bookmarkStart w:id="1" w:name="_Toc533331071"/>
      <w:r w:rsidRPr="00D52504">
        <w:rPr>
          <w:rFonts w:ascii="宋体" w:hAnsi="宋体" w:hint="eastAsia"/>
          <w:b/>
          <w:bCs/>
          <w:color w:val="000000" w:themeColor="text1"/>
          <w:sz w:val="40"/>
          <w:szCs w:val="44"/>
        </w:rPr>
        <w:t xml:space="preserve">                                  </w:t>
      </w:r>
      <w:r w:rsidRPr="00D52504">
        <w:rPr>
          <w:rFonts w:ascii="宋体" w:hAnsi="宋体"/>
          <w:b/>
          <w:bCs/>
          <w:noProof/>
          <w:color w:val="000000" w:themeColor="text1"/>
          <w:sz w:val="40"/>
          <w:szCs w:val="44"/>
        </w:rPr>
        <w:drawing>
          <wp:inline distT="0" distB="0" distL="0" distR="0" wp14:anchorId="03AA3557" wp14:editId="33CCEDE6">
            <wp:extent cx="1073785" cy="1073785"/>
            <wp:effectExtent l="0" t="0" r="12065" b="12065"/>
            <wp:docPr id="2" name="图片 1" descr="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
                    <pic:cNvPicPr>
                      <a:picLocks noChangeAspect="1" noChangeArrowheads="1"/>
                    </pic:cNvPicPr>
                  </pic:nvPicPr>
                  <pic:blipFill>
                    <a:blip r:embed="rId9" cstate="print">
                      <a:lum contrast="56000"/>
                    </a:blip>
                    <a:srcRect/>
                    <a:stretch>
                      <a:fillRect/>
                    </a:stretch>
                  </pic:blipFill>
                  <pic:spPr>
                    <a:xfrm>
                      <a:off x="0" y="0"/>
                      <a:ext cx="1073785" cy="1073785"/>
                    </a:xfrm>
                    <a:prstGeom prst="rect">
                      <a:avLst/>
                    </a:prstGeom>
                    <a:noFill/>
                    <a:ln w="9525">
                      <a:noFill/>
                      <a:miter lim="800000"/>
                      <a:headEnd/>
                      <a:tailEnd/>
                    </a:ln>
                  </pic:spPr>
                </pic:pic>
              </a:graphicData>
            </a:graphic>
          </wp:inline>
        </w:drawing>
      </w:r>
    </w:p>
    <w:p w:rsidR="007D33A8" w:rsidRPr="00D52504" w:rsidRDefault="007D33A8">
      <w:pPr>
        <w:tabs>
          <w:tab w:val="center" w:pos="4337"/>
          <w:tab w:val="left" w:pos="7770"/>
        </w:tabs>
        <w:ind w:rightChars="-114" w:right="-239"/>
        <w:jc w:val="left"/>
        <w:rPr>
          <w:rFonts w:ascii="宋体" w:hAnsi="宋体"/>
          <w:b/>
          <w:bCs/>
          <w:color w:val="000000" w:themeColor="text1"/>
          <w:sz w:val="84"/>
          <w:szCs w:val="84"/>
        </w:rPr>
      </w:pPr>
    </w:p>
    <w:p w:rsidR="007D33A8" w:rsidRPr="00D52504" w:rsidRDefault="00D5281C">
      <w:pPr>
        <w:tabs>
          <w:tab w:val="center" w:pos="4337"/>
          <w:tab w:val="left" w:pos="7770"/>
        </w:tabs>
        <w:ind w:rightChars="-249" w:right="-523"/>
        <w:jc w:val="center"/>
        <w:rPr>
          <w:rFonts w:ascii="宋体" w:hAnsi="宋体"/>
          <w:b/>
          <w:bCs/>
          <w:color w:val="000000" w:themeColor="text1"/>
          <w:sz w:val="44"/>
          <w:szCs w:val="44"/>
        </w:rPr>
      </w:pPr>
      <w:r w:rsidRPr="00D52504">
        <w:rPr>
          <w:rFonts w:ascii="宋体" w:hAnsi="宋体" w:hint="eastAsia"/>
          <w:b/>
          <w:bCs/>
          <w:color w:val="000000" w:themeColor="text1"/>
          <w:sz w:val="44"/>
          <w:szCs w:val="44"/>
        </w:rPr>
        <w:t>北京市十一学校咖啡厅餐饮服务项目</w:t>
      </w:r>
    </w:p>
    <w:p w:rsidR="007D33A8" w:rsidRPr="00D52504" w:rsidRDefault="007D33A8">
      <w:pPr>
        <w:tabs>
          <w:tab w:val="center" w:pos="4337"/>
          <w:tab w:val="left" w:pos="7770"/>
        </w:tabs>
        <w:ind w:rightChars="-249" w:right="-523"/>
        <w:jc w:val="left"/>
        <w:rPr>
          <w:rFonts w:ascii="宋体" w:hAnsi="宋体"/>
          <w:b/>
          <w:bCs/>
          <w:color w:val="000000" w:themeColor="text1"/>
          <w:sz w:val="44"/>
          <w:szCs w:val="44"/>
        </w:rPr>
      </w:pPr>
    </w:p>
    <w:p w:rsidR="007D33A8" w:rsidRPr="00D52504" w:rsidRDefault="00D5281C">
      <w:pPr>
        <w:tabs>
          <w:tab w:val="center" w:pos="4337"/>
          <w:tab w:val="left" w:pos="7770"/>
        </w:tabs>
        <w:jc w:val="center"/>
        <w:rPr>
          <w:rFonts w:ascii="宋体" w:hAnsi="宋体"/>
          <w:b/>
          <w:color w:val="000000" w:themeColor="text1"/>
          <w:sz w:val="44"/>
          <w:szCs w:val="44"/>
        </w:rPr>
      </w:pPr>
      <w:r w:rsidRPr="00D52504">
        <w:rPr>
          <w:rFonts w:ascii="宋体" w:hAnsi="宋体" w:hint="eastAsia"/>
          <w:b/>
          <w:color w:val="000000" w:themeColor="text1"/>
          <w:sz w:val="44"/>
          <w:szCs w:val="44"/>
        </w:rPr>
        <w:t>比</w:t>
      </w:r>
      <w:r w:rsidRPr="00D52504">
        <w:rPr>
          <w:rFonts w:ascii="宋体" w:hAnsi="宋体" w:hint="eastAsia"/>
          <w:b/>
          <w:color w:val="000000" w:themeColor="text1"/>
          <w:sz w:val="44"/>
          <w:szCs w:val="44"/>
        </w:rPr>
        <w:t xml:space="preserve"> </w:t>
      </w:r>
      <w:r w:rsidRPr="00D52504">
        <w:rPr>
          <w:rFonts w:ascii="宋体" w:hAnsi="宋体" w:hint="eastAsia"/>
          <w:b/>
          <w:color w:val="000000" w:themeColor="text1"/>
          <w:sz w:val="44"/>
          <w:szCs w:val="44"/>
        </w:rPr>
        <w:t>选</w:t>
      </w:r>
      <w:r w:rsidRPr="00D52504">
        <w:rPr>
          <w:rFonts w:ascii="宋体" w:hAnsi="宋体" w:hint="eastAsia"/>
          <w:b/>
          <w:color w:val="000000" w:themeColor="text1"/>
          <w:sz w:val="44"/>
          <w:szCs w:val="44"/>
        </w:rPr>
        <w:t xml:space="preserve"> </w:t>
      </w:r>
      <w:r w:rsidRPr="00D52504">
        <w:rPr>
          <w:rFonts w:ascii="宋体" w:hAnsi="宋体" w:hint="eastAsia"/>
          <w:b/>
          <w:color w:val="000000" w:themeColor="text1"/>
          <w:sz w:val="44"/>
          <w:szCs w:val="44"/>
        </w:rPr>
        <w:t>文</w:t>
      </w:r>
      <w:r w:rsidRPr="00D52504">
        <w:rPr>
          <w:rFonts w:ascii="宋体" w:hAnsi="宋体" w:hint="eastAsia"/>
          <w:b/>
          <w:color w:val="000000" w:themeColor="text1"/>
          <w:sz w:val="44"/>
          <w:szCs w:val="44"/>
        </w:rPr>
        <w:t xml:space="preserve"> </w:t>
      </w:r>
      <w:r w:rsidRPr="00D52504">
        <w:rPr>
          <w:rFonts w:ascii="宋体" w:hAnsi="宋体" w:hint="eastAsia"/>
          <w:b/>
          <w:color w:val="000000" w:themeColor="text1"/>
          <w:sz w:val="44"/>
          <w:szCs w:val="44"/>
        </w:rPr>
        <w:t>件</w:t>
      </w:r>
    </w:p>
    <w:p w:rsidR="007D33A8" w:rsidRPr="00D52504" w:rsidRDefault="007D33A8">
      <w:pPr>
        <w:rPr>
          <w:rFonts w:ascii="宋体" w:hAnsi="宋体"/>
          <w:b/>
          <w:color w:val="000000" w:themeColor="text1"/>
        </w:rPr>
      </w:pPr>
    </w:p>
    <w:p w:rsidR="007D33A8" w:rsidRPr="00D52504" w:rsidRDefault="007D33A8">
      <w:pPr>
        <w:rPr>
          <w:rFonts w:ascii="宋体" w:hAnsi="宋体"/>
          <w:b/>
          <w:color w:val="000000" w:themeColor="text1"/>
        </w:rPr>
      </w:pPr>
    </w:p>
    <w:p w:rsidR="007D33A8" w:rsidRPr="00D52504" w:rsidRDefault="007D33A8">
      <w:pPr>
        <w:jc w:val="center"/>
        <w:rPr>
          <w:rFonts w:ascii="宋体" w:hAnsi="宋体"/>
          <w:color w:val="000000" w:themeColor="text1"/>
          <w:sz w:val="32"/>
        </w:rPr>
      </w:pPr>
    </w:p>
    <w:p w:rsidR="007D33A8" w:rsidRPr="00D52504" w:rsidRDefault="007D33A8">
      <w:pPr>
        <w:jc w:val="center"/>
        <w:rPr>
          <w:rFonts w:ascii="宋体" w:hAnsi="宋体"/>
          <w:color w:val="000000" w:themeColor="text1"/>
          <w:sz w:val="32"/>
        </w:rPr>
      </w:pPr>
    </w:p>
    <w:p w:rsidR="007D33A8" w:rsidRPr="00D52504" w:rsidRDefault="007D33A8">
      <w:pPr>
        <w:jc w:val="center"/>
        <w:rPr>
          <w:rFonts w:ascii="宋体" w:hAnsi="宋体"/>
          <w:color w:val="000000" w:themeColor="text1"/>
          <w:sz w:val="32"/>
        </w:rPr>
      </w:pPr>
    </w:p>
    <w:p w:rsidR="007D33A8" w:rsidRPr="00D52504" w:rsidRDefault="007D33A8">
      <w:pPr>
        <w:jc w:val="center"/>
        <w:rPr>
          <w:rFonts w:ascii="宋体" w:hAnsi="宋体"/>
          <w:color w:val="000000" w:themeColor="text1"/>
          <w:sz w:val="32"/>
        </w:rPr>
      </w:pPr>
    </w:p>
    <w:p w:rsidR="007D33A8" w:rsidRPr="00D52504" w:rsidRDefault="007D33A8">
      <w:pPr>
        <w:jc w:val="center"/>
        <w:rPr>
          <w:rFonts w:ascii="宋体" w:hAnsi="宋体"/>
          <w:color w:val="000000" w:themeColor="text1"/>
          <w:sz w:val="32"/>
        </w:rPr>
      </w:pPr>
    </w:p>
    <w:p w:rsidR="007D33A8" w:rsidRPr="00D52504" w:rsidRDefault="007D33A8">
      <w:pPr>
        <w:jc w:val="center"/>
        <w:rPr>
          <w:rFonts w:ascii="宋体" w:hAnsi="宋体"/>
          <w:color w:val="000000" w:themeColor="text1"/>
          <w:sz w:val="32"/>
        </w:rPr>
      </w:pPr>
    </w:p>
    <w:p w:rsidR="007D33A8" w:rsidRPr="00D52504" w:rsidRDefault="007D33A8">
      <w:pPr>
        <w:spacing w:line="276" w:lineRule="auto"/>
        <w:rPr>
          <w:rFonts w:ascii="宋体" w:hAnsi="宋体"/>
          <w:color w:val="000000" w:themeColor="text1"/>
          <w:sz w:val="32"/>
          <w:szCs w:val="32"/>
        </w:rPr>
      </w:pPr>
    </w:p>
    <w:p w:rsidR="007D33A8" w:rsidRPr="00D52504" w:rsidRDefault="007D33A8">
      <w:pPr>
        <w:spacing w:line="276" w:lineRule="auto"/>
        <w:rPr>
          <w:rFonts w:ascii="宋体" w:hAnsi="宋体" w:cs="宋体"/>
          <w:bCs/>
          <w:color w:val="000000" w:themeColor="text1"/>
          <w:sz w:val="32"/>
          <w:szCs w:val="32"/>
        </w:rPr>
      </w:pPr>
    </w:p>
    <w:p w:rsidR="007D33A8" w:rsidRPr="00D52504" w:rsidRDefault="00D5281C">
      <w:pPr>
        <w:tabs>
          <w:tab w:val="left" w:pos="720"/>
          <w:tab w:val="left" w:pos="900"/>
        </w:tabs>
        <w:snapToGrid w:val="0"/>
        <w:spacing w:line="276" w:lineRule="auto"/>
        <w:rPr>
          <w:rFonts w:ascii="宋体" w:hAnsi="宋体"/>
          <w:bCs/>
          <w:color w:val="000000" w:themeColor="text1"/>
          <w:sz w:val="32"/>
          <w:szCs w:val="32"/>
        </w:rPr>
      </w:pPr>
      <w:r w:rsidRPr="00D52504">
        <w:rPr>
          <w:rFonts w:ascii="宋体" w:hAnsi="宋体" w:hint="eastAsia"/>
          <w:color w:val="000000" w:themeColor="text1"/>
          <w:sz w:val="32"/>
          <w:szCs w:val="32"/>
        </w:rPr>
        <w:t>采购人</w:t>
      </w:r>
      <w:r w:rsidRPr="00D52504">
        <w:rPr>
          <w:rFonts w:ascii="宋体" w:hAnsi="宋体" w:hint="eastAsia"/>
          <w:color w:val="000000" w:themeColor="text1"/>
          <w:sz w:val="32"/>
          <w:szCs w:val="32"/>
        </w:rPr>
        <w:t>:</w:t>
      </w:r>
      <w:r w:rsidRPr="00D52504">
        <w:rPr>
          <w:rFonts w:ascii="宋体" w:hAnsi="宋体" w:hint="eastAsia"/>
          <w:bCs/>
          <w:color w:val="000000" w:themeColor="text1"/>
          <w:sz w:val="32"/>
          <w:szCs w:val="32"/>
        </w:rPr>
        <w:t xml:space="preserve"> </w:t>
      </w:r>
      <w:r w:rsidRPr="00D52504">
        <w:rPr>
          <w:rFonts w:ascii="宋体" w:hAnsi="宋体" w:hint="eastAsia"/>
          <w:bCs/>
          <w:color w:val="000000" w:themeColor="text1"/>
          <w:sz w:val="32"/>
          <w:szCs w:val="32"/>
        </w:rPr>
        <w:t>北京市十一学校</w:t>
      </w:r>
    </w:p>
    <w:p w:rsidR="007D33A8" w:rsidRPr="00D52504" w:rsidRDefault="007D33A8">
      <w:pPr>
        <w:tabs>
          <w:tab w:val="left" w:pos="720"/>
          <w:tab w:val="left" w:pos="900"/>
        </w:tabs>
        <w:snapToGrid w:val="0"/>
        <w:spacing w:line="276" w:lineRule="auto"/>
        <w:rPr>
          <w:rFonts w:ascii="宋体" w:hAnsi="宋体"/>
          <w:bCs/>
          <w:color w:val="000000" w:themeColor="text1"/>
          <w:sz w:val="32"/>
          <w:szCs w:val="32"/>
        </w:rPr>
      </w:pPr>
    </w:p>
    <w:p w:rsidR="007D33A8" w:rsidRPr="00D52504" w:rsidRDefault="00D5281C">
      <w:pPr>
        <w:snapToGrid w:val="0"/>
        <w:spacing w:line="276" w:lineRule="auto"/>
        <w:jc w:val="left"/>
        <w:rPr>
          <w:rFonts w:ascii="宋体" w:hAnsi="宋体"/>
          <w:color w:val="000000" w:themeColor="text1"/>
          <w:sz w:val="32"/>
          <w:szCs w:val="32"/>
        </w:rPr>
      </w:pPr>
      <w:r w:rsidRPr="00D52504">
        <w:rPr>
          <w:rFonts w:ascii="宋体" w:hAnsi="宋体" w:hint="eastAsia"/>
          <w:color w:val="000000" w:themeColor="text1"/>
          <w:sz w:val="32"/>
          <w:szCs w:val="32"/>
        </w:rPr>
        <w:t>比选代理机构</w:t>
      </w:r>
      <w:r w:rsidRPr="00D52504">
        <w:rPr>
          <w:rFonts w:ascii="宋体" w:hAnsi="宋体" w:hint="eastAsia"/>
          <w:color w:val="000000" w:themeColor="text1"/>
          <w:sz w:val="32"/>
          <w:szCs w:val="32"/>
        </w:rPr>
        <w:t>:</w:t>
      </w:r>
      <w:r w:rsidRPr="00D52504">
        <w:rPr>
          <w:rFonts w:ascii="宋体" w:hAnsi="宋体"/>
          <w:color w:val="000000" w:themeColor="text1"/>
          <w:sz w:val="32"/>
          <w:szCs w:val="32"/>
        </w:rPr>
        <w:t>北京科技园拍卖比选有限公司</w:t>
      </w:r>
      <w:r w:rsidRPr="00D52504">
        <w:rPr>
          <w:rFonts w:ascii="宋体" w:hAnsi="宋体" w:hint="eastAsia"/>
          <w:color w:val="000000" w:themeColor="text1"/>
          <w:sz w:val="32"/>
          <w:szCs w:val="32"/>
        </w:rPr>
        <w:t>(</w:t>
      </w:r>
      <w:r w:rsidRPr="00D52504">
        <w:rPr>
          <w:rFonts w:ascii="宋体" w:hAnsi="宋体" w:hint="eastAsia"/>
          <w:color w:val="000000" w:themeColor="text1"/>
          <w:sz w:val="32"/>
          <w:szCs w:val="32"/>
        </w:rPr>
        <w:t>盖章</w:t>
      </w:r>
      <w:r w:rsidRPr="00D52504">
        <w:rPr>
          <w:rFonts w:ascii="宋体" w:hAnsi="宋体" w:hint="eastAsia"/>
          <w:color w:val="000000" w:themeColor="text1"/>
          <w:sz w:val="32"/>
          <w:szCs w:val="32"/>
        </w:rPr>
        <w:t>)</w:t>
      </w:r>
    </w:p>
    <w:p w:rsidR="007D33A8" w:rsidRPr="00D52504" w:rsidRDefault="007D33A8">
      <w:pPr>
        <w:snapToGrid w:val="0"/>
        <w:spacing w:line="276" w:lineRule="auto"/>
        <w:jc w:val="left"/>
        <w:rPr>
          <w:rFonts w:ascii="宋体" w:hAnsi="宋体"/>
          <w:color w:val="000000" w:themeColor="text1"/>
          <w:sz w:val="32"/>
          <w:szCs w:val="32"/>
        </w:rPr>
      </w:pPr>
    </w:p>
    <w:p w:rsidR="007D33A8" w:rsidRPr="00D52504" w:rsidRDefault="00D5281C">
      <w:pPr>
        <w:snapToGrid w:val="0"/>
        <w:spacing w:line="276" w:lineRule="auto"/>
        <w:jc w:val="left"/>
        <w:rPr>
          <w:rFonts w:ascii="宋体" w:hAnsi="宋体"/>
          <w:color w:val="000000" w:themeColor="text1"/>
          <w:sz w:val="32"/>
          <w:szCs w:val="32"/>
        </w:rPr>
      </w:pPr>
      <w:r w:rsidRPr="00D52504">
        <w:rPr>
          <w:rFonts w:ascii="宋体" w:hAnsi="宋体" w:hint="eastAsia"/>
          <w:color w:val="000000" w:themeColor="text1"/>
          <w:sz w:val="32"/>
          <w:szCs w:val="32"/>
        </w:rPr>
        <w:t>日期</w:t>
      </w:r>
      <w:r w:rsidRPr="00D52504">
        <w:rPr>
          <w:rFonts w:ascii="宋体" w:hAnsi="宋体" w:hint="eastAsia"/>
          <w:color w:val="000000" w:themeColor="text1"/>
          <w:sz w:val="32"/>
          <w:szCs w:val="32"/>
        </w:rPr>
        <w:t>: 202</w:t>
      </w:r>
      <w:r w:rsidRPr="00D52504">
        <w:rPr>
          <w:rFonts w:ascii="宋体" w:hAnsi="宋体"/>
          <w:color w:val="000000" w:themeColor="text1"/>
          <w:sz w:val="32"/>
          <w:szCs w:val="32"/>
        </w:rPr>
        <w:t>6</w:t>
      </w:r>
      <w:r w:rsidRPr="00D52504">
        <w:rPr>
          <w:rFonts w:ascii="宋体" w:hAnsi="宋体" w:hint="eastAsia"/>
          <w:color w:val="000000" w:themeColor="text1"/>
          <w:sz w:val="32"/>
          <w:szCs w:val="32"/>
        </w:rPr>
        <w:t>年</w:t>
      </w:r>
      <w:r w:rsidRPr="00D52504">
        <w:rPr>
          <w:rFonts w:ascii="宋体" w:hAnsi="宋体"/>
          <w:color w:val="000000" w:themeColor="text1"/>
          <w:sz w:val="32"/>
          <w:szCs w:val="32"/>
        </w:rPr>
        <w:t>7</w:t>
      </w:r>
      <w:r w:rsidRPr="00D52504">
        <w:rPr>
          <w:rFonts w:ascii="宋体" w:hAnsi="宋体" w:hint="eastAsia"/>
          <w:color w:val="000000" w:themeColor="text1"/>
          <w:sz w:val="32"/>
          <w:szCs w:val="32"/>
        </w:rPr>
        <w:t>月</w:t>
      </w:r>
      <w:r w:rsidRPr="00D52504">
        <w:rPr>
          <w:rFonts w:ascii="宋体" w:hAnsi="宋体"/>
          <w:color w:val="000000" w:themeColor="text1"/>
          <w:sz w:val="32"/>
          <w:szCs w:val="32"/>
        </w:rPr>
        <w:t>7</w:t>
      </w:r>
      <w:r w:rsidRPr="00D52504">
        <w:rPr>
          <w:rFonts w:ascii="宋体" w:hAnsi="宋体" w:hint="eastAsia"/>
          <w:color w:val="000000" w:themeColor="text1"/>
          <w:sz w:val="32"/>
          <w:szCs w:val="32"/>
        </w:rPr>
        <w:t>日</w:t>
      </w:r>
    </w:p>
    <w:p w:rsidR="007D33A8" w:rsidRPr="00D52504" w:rsidRDefault="007D33A8">
      <w:pPr>
        <w:ind w:firstLineChars="250" w:firstLine="525"/>
        <w:rPr>
          <w:rFonts w:ascii="宋体" w:hAnsi="宋体"/>
          <w:color w:val="000000" w:themeColor="text1"/>
        </w:rPr>
      </w:pPr>
    </w:p>
    <w:p w:rsidR="007D33A8" w:rsidRPr="00D52504" w:rsidRDefault="007D33A8">
      <w:pPr>
        <w:widowControl/>
        <w:jc w:val="left"/>
        <w:rPr>
          <w:rFonts w:ascii="宋体" w:hAnsi="宋体"/>
          <w:color w:val="000000" w:themeColor="text1"/>
          <w:sz w:val="36"/>
          <w:szCs w:val="36"/>
        </w:rPr>
      </w:pPr>
    </w:p>
    <w:p w:rsidR="00D52504" w:rsidRDefault="00D5281C">
      <w:pPr>
        <w:jc w:val="center"/>
        <w:rPr>
          <w:noProof/>
        </w:rPr>
      </w:pPr>
      <w:r w:rsidRPr="00D52504">
        <w:rPr>
          <w:rStyle w:val="afd"/>
          <w:rFonts w:ascii="宋体" w:hAnsi="宋体" w:cstheme="minorHAnsi" w:hint="eastAsia"/>
          <w:bCs/>
          <w:caps/>
          <w:color w:val="000000" w:themeColor="text1"/>
          <w:sz w:val="36"/>
          <w:szCs w:val="36"/>
          <w:u w:val="none"/>
        </w:rPr>
        <w:lastRenderedPageBreak/>
        <w:t>目</w:t>
      </w:r>
      <w:r w:rsidRPr="00D52504">
        <w:rPr>
          <w:rStyle w:val="afd"/>
          <w:rFonts w:ascii="宋体" w:hAnsi="宋体" w:cstheme="minorHAnsi" w:hint="eastAsia"/>
          <w:bCs/>
          <w:caps/>
          <w:color w:val="000000" w:themeColor="text1"/>
          <w:sz w:val="36"/>
          <w:szCs w:val="36"/>
          <w:u w:val="none"/>
        </w:rPr>
        <w:t xml:space="preserve">  </w:t>
      </w:r>
      <w:r w:rsidRPr="00D52504">
        <w:rPr>
          <w:rStyle w:val="afd"/>
          <w:rFonts w:ascii="宋体" w:hAnsi="宋体" w:cstheme="minorHAnsi" w:hint="eastAsia"/>
          <w:bCs/>
          <w:caps/>
          <w:color w:val="000000" w:themeColor="text1"/>
          <w:sz w:val="36"/>
          <w:szCs w:val="36"/>
          <w:u w:val="none"/>
        </w:rPr>
        <w:t>录</w:t>
      </w:r>
      <w:r w:rsidRPr="00D52504">
        <w:rPr>
          <w:rStyle w:val="afd"/>
          <w:rFonts w:ascii="宋体" w:hAnsi="宋体" w:cstheme="minorHAnsi"/>
          <w:bCs/>
          <w:caps/>
          <w:color w:val="000000" w:themeColor="text1"/>
          <w:sz w:val="32"/>
          <w:szCs w:val="32"/>
          <w:u w:val="none"/>
        </w:rPr>
        <w:fldChar w:fldCharType="begin"/>
      </w:r>
      <w:r w:rsidRPr="00D52504">
        <w:rPr>
          <w:rStyle w:val="afd"/>
          <w:rFonts w:ascii="宋体" w:hAnsi="宋体" w:cstheme="minorHAnsi" w:hint="eastAsia"/>
          <w:bCs/>
          <w:caps/>
          <w:color w:val="000000" w:themeColor="text1"/>
          <w:sz w:val="32"/>
          <w:szCs w:val="32"/>
          <w:u w:val="none"/>
        </w:rPr>
        <w:instrText>TOC \o "1-1" \f \h \z \u</w:instrText>
      </w:r>
      <w:r w:rsidRPr="00D52504">
        <w:rPr>
          <w:rStyle w:val="afd"/>
          <w:rFonts w:ascii="宋体" w:hAnsi="宋体" w:cstheme="minorHAnsi"/>
          <w:bCs/>
          <w:caps/>
          <w:color w:val="000000" w:themeColor="text1"/>
          <w:sz w:val="32"/>
          <w:szCs w:val="32"/>
          <w:u w:val="none"/>
        </w:rPr>
        <w:fldChar w:fldCharType="separate"/>
      </w:r>
    </w:p>
    <w:p w:rsidR="00D52504" w:rsidRPr="00D52504" w:rsidRDefault="00D52504">
      <w:pPr>
        <w:pStyle w:val="12"/>
        <w:tabs>
          <w:tab w:val="right" w:leader="dot" w:pos="9030"/>
        </w:tabs>
        <w:rPr>
          <w:rFonts w:ascii="宋体" w:hAnsi="宋体" w:cstheme="minorBidi"/>
          <w:b w:val="0"/>
          <w:bCs w:val="0"/>
          <w:caps w:val="0"/>
          <w:noProof/>
          <w:sz w:val="32"/>
          <w:szCs w:val="22"/>
        </w:rPr>
      </w:pPr>
      <w:hyperlink w:anchor="_Toc234332372" w:history="1">
        <w:r w:rsidRPr="00D52504">
          <w:rPr>
            <w:rStyle w:val="afd"/>
            <w:rFonts w:ascii="宋体" w:hAnsi="宋体"/>
            <w:noProof/>
            <w:sz w:val="28"/>
          </w:rPr>
          <w:t>第一章  比选公告</w:t>
        </w:r>
        <w:r w:rsidRPr="00D52504">
          <w:rPr>
            <w:rFonts w:ascii="宋体" w:hAnsi="宋体"/>
            <w:noProof/>
            <w:webHidden/>
            <w:sz w:val="28"/>
          </w:rPr>
          <w:tab/>
        </w:r>
        <w:r w:rsidRPr="00D52504">
          <w:rPr>
            <w:rFonts w:ascii="宋体" w:hAnsi="宋体"/>
            <w:noProof/>
            <w:webHidden/>
            <w:sz w:val="28"/>
          </w:rPr>
          <w:fldChar w:fldCharType="begin"/>
        </w:r>
        <w:r w:rsidRPr="00D52504">
          <w:rPr>
            <w:rFonts w:ascii="宋体" w:hAnsi="宋体"/>
            <w:noProof/>
            <w:webHidden/>
            <w:sz w:val="28"/>
          </w:rPr>
          <w:instrText xml:space="preserve"> PAGEREF _Toc234332372 \h </w:instrText>
        </w:r>
        <w:r w:rsidRPr="00D52504">
          <w:rPr>
            <w:rFonts w:ascii="宋体" w:hAnsi="宋体"/>
            <w:noProof/>
            <w:webHidden/>
            <w:sz w:val="28"/>
          </w:rPr>
        </w:r>
        <w:r w:rsidRPr="00D52504">
          <w:rPr>
            <w:rFonts w:ascii="宋体" w:hAnsi="宋体"/>
            <w:noProof/>
            <w:webHidden/>
            <w:sz w:val="28"/>
          </w:rPr>
          <w:fldChar w:fldCharType="separate"/>
        </w:r>
        <w:r w:rsidRPr="00D52504">
          <w:rPr>
            <w:rFonts w:ascii="宋体" w:hAnsi="宋体"/>
            <w:noProof/>
            <w:webHidden/>
            <w:sz w:val="28"/>
          </w:rPr>
          <w:t>3</w:t>
        </w:r>
        <w:r w:rsidRPr="00D52504">
          <w:rPr>
            <w:rFonts w:ascii="宋体" w:hAnsi="宋体"/>
            <w:noProof/>
            <w:webHidden/>
            <w:sz w:val="28"/>
          </w:rPr>
          <w:fldChar w:fldCharType="end"/>
        </w:r>
      </w:hyperlink>
    </w:p>
    <w:p w:rsidR="00D52504" w:rsidRPr="00D52504" w:rsidRDefault="00D52504">
      <w:pPr>
        <w:pStyle w:val="12"/>
        <w:tabs>
          <w:tab w:val="right" w:leader="dot" w:pos="9030"/>
        </w:tabs>
        <w:rPr>
          <w:rFonts w:ascii="宋体" w:hAnsi="宋体" w:cstheme="minorBidi"/>
          <w:b w:val="0"/>
          <w:bCs w:val="0"/>
          <w:caps w:val="0"/>
          <w:noProof/>
          <w:sz w:val="32"/>
          <w:szCs w:val="22"/>
        </w:rPr>
      </w:pPr>
      <w:hyperlink w:anchor="_Toc234332373" w:history="1">
        <w:r w:rsidRPr="00D52504">
          <w:rPr>
            <w:rStyle w:val="afd"/>
            <w:rFonts w:ascii="宋体" w:hAnsi="宋体"/>
            <w:noProof/>
            <w:sz w:val="28"/>
          </w:rPr>
          <w:t>第三章  评审办法</w:t>
        </w:r>
        <w:r w:rsidRPr="00D52504">
          <w:rPr>
            <w:rFonts w:ascii="宋体" w:hAnsi="宋体"/>
            <w:noProof/>
            <w:webHidden/>
            <w:sz w:val="28"/>
          </w:rPr>
          <w:tab/>
        </w:r>
        <w:r w:rsidRPr="00D52504">
          <w:rPr>
            <w:rFonts w:ascii="宋体" w:hAnsi="宋体"/>
            <w:noProof/>
            <w:webHidden/>
            <w:sz w:val="28"/>
          </w:rPr>
          <w:fldChar w:fldCharType="begin"/>
        </w:r>
        <w:r w:rsidRPr="00D52504">
          <w:rPr>
            <w:rFonts w:ascii="宋体" w:hAnsi="宋体"/>
            <w:noProof/>
            <w:webHidden/>
            <w:sz w:val="28"/>
          </w:rPr>
          <w:instrText xml:space="preserve"> PAGEREF _Toc234332373 \h </w:instrText>
        </w:r>
        <w:r w:rsidRPr="00D52504">
          <w:rPr>
            <w:rFonts w:ascii="宋体" w:hAnsi="宋体"/>
            <w:noProof/>
            <w:webHidden/>
            <w:sz w:val="28"/>
          </w:rPr>
        </w:r>
        <w:r w:rsidRPr="00D52504">
          <w:rPr>
            <w:rFonts w:ascii="宋体" w:hAnsi="宋体"/>
            <w:noProof/>
            <w:webHidden/>
            <w:sz w:val="28"/>
          </w:rPr>
          <w:fldChar w:fldCharType="separate"/>
        </w:r>
        <w:r w:rsidRPr="00D52504">
          <w:rPr>
            <w:rFonts w:ascii="宋体" w:hAnsi="宋体"/>
            <w:noProof/>
            <w:webHidden/>
            <w:sz w:val="28"/>
          </w:rPr>
          <w:t>13</w:t>
        </w:r>
        <w:r w:rsidRPr="00D52504">
          <w:rPr>
            <w:rFonts w:ascii="宋体" w:hAnsi="宋体"/>
            <w:noProof/>
            <w:webHidden/>
            <w:sz w:val="28"/>
          </w:rPr>
          <w:fldChar w:fldCharType="end"/>
        </w:r>
      </w:hyperlink>
    </w:p>
    <w:p w:rsidR="00D52504" w:rsidRPr="00D52504" w:rsidRDefault="00D52504">
      <w:pPr>
        <w:pStyle w:val="12"/>
        <w:tabs>
          <w:tab w:val="right" w:leader="dot" w:pos="9030"/>
        </w:tabs>
        <w:rPr>
          <w:rFonts w:ascii="宋体" w:hAnsi="宋体" w:cstheme="minorBidi"/>
          <w:b w:val="0"/>
          <w:bCs w:val="0"/>
          <w:caps w:val="0"/>
          <w:noProof/>
          <w:sz w:val="32"/>
          <w:szCs w:val="22"/>
        </w:rPr>
      </w:pPr>
      <w:hyperlink w:anchor="_Toc234332374" w:history="1">
        <w:r w:rsidRPr="00D52504">
          <w:rPr>
            <w:rStyle w:val="afd"/>
            <w:rFonts w:ascii="宋体" w:hAnsi="宋体"/>
            <w:noProof/>
            <w:sz w:val="28"/>
          </w:rPr>
          <w:t xml:space="preserve">第四章 </w:t>
        </w:r>
        <w:r>
          <w:rPr>
            <w:rStyle w:val="afd"/>
            <w:rFonts w:ascii="宋体" w:hAnsi="宋体"/>
            <w:noProof/>
            <w:sz w:val="28"/>
          </w:rPr>
          <w:t xml:space="preserve"> </w:t>
        </w:r>
        <w:r w:rsidRPr="00D52504">
          <w:rPr>
            <w:rStyle w:val="afd"/>
            <w:rFonts w:ascii="宋体" w:hAnsi="宋体"/>
            <w:noProof/>
            <w:sz w:val="28"/>
          </w:rPr>
          <w:t>采购需求</w:t>
        </w:r>
        <w:r w:rsidRPr="00D52504">
          <w:rPr>
            <w:rFonts w:ascii="宋体" w:hAnsi="宋体"/>
            <w:noProof/>
            <w:webHidden/>
            <w:sz w:val="28"/>
          </w:rPr>
          <w:tab/>
        </w:r>
        <w:r w:rsidRPr="00D52504">
          <w:rPr>
            <w:rFonts w:ascii="宋体" w:hAnsi="宋体"/>
            <w:noProof/>
            <w:webHidden/>
            <w:sz w:val="28"/>
          </w:rPr>
          <w:fldChar w:fldCharType="begin"/>
        </w:r>
        <w:r w:rsidRPr="00D52504">
          <w:rPr>
            <w:rFonts w:ascii="宋体" w:hAnsi="宋体"/>
            <w:noProof/>
            <w:webHidden/>
            <w:sz w:val="28"/>
          </w:rPr>
          <w:instrText xml:space="preserve"> PAGEREF _Toc234332374 \h </w:instrText>
        </w:r>
        <w:r w:rsidRPr="00D52504">
          <w:rPr>
            <w:rFonts w:ascii="宋体" w:hAnsi="宋体"/>
            <w:noProof/>
            <w:webHidden/>
            <w:sz w:val="28"/>
          </w:rPr>
        </w:r>
        <w:r w:rsidRPr="00D52504">
          <w:rPr>
            <w:rFonts w:ascii="宋体" w:hAnsi="宋体"/>
            <w:noProof/>
            <w:webHidden/>
            <w:sz w:val="28"/>
          </w:rPr>
          <w:fldChar w:fldCharType="separate"/>
        </w:r>
        <w:r w:rsidRPr="00D52504">
          <w:rPr>
            <w:rFonts w:ascii="宋体" w:hAnsi="宋体"/>
            <w:noProof/>
            <w:webHidden/>
            <w:sz w:val="28"/>
          </w:rPr>
          <w:t>20</w:t>
        </w:r>
        <w:r w:rsidRPr="00D52504">
          <w:rPr>
            <w:rFonts w:ascii="宋体" w:hAnsi="宋体"/>
            <w:noProof/>
            <w:webHidden/>
            <w:sz w:val="28"/>
          </w:rPr>
          <w:fldChar w:fldCharType="end"/>
        </w:r>
      </w:hyperlink>
    </w:p>
    <w:p w:rsidR="00D52504" w:rsidRPr="00D52504" w:rsidRDefault="00D52504">
      <w:pPr>
        <w:pStyle w:val="12"/>
        <w:tabs>
          <w:tab w:val="right" w:leader="dot" w:pos="9030"/>
        </w:tabs>
        <w:rPr>
          <w:rFonts w:ascii="宋体" w:hAnsi="宋体" w:cstheme="minorBidi"/>
          <w:b w:val="0"/>
          <w:bCs w:val="0"/>
          <w:caps w:val="0"/>
          <w:noProof/>
          <w:sz w:val="32"/>
          <w:szCs w:val="22"/>
        </w:rPr>
      </w:pPr>
      <w:hyperlink w:anchor="_Toc234332375" w:history="1">
        <w:r w:rsidRPr="00D52504">
          <w:rPr>
            <w:rStyle w:val="afd"/>
            <w:rFonts w:ascii="宋体" w:hAnsi="宋体"/>
            <w:noProof/>
            <w:sz w:val="28"/>
          </w:rPr>
          <w:t xml:space="preserve">第五章 </w:t>
        </w:r>
        <w:r>
          <w:rPr>
            <w:rStyle w:val="afd"/>
            <w:rFonts w:ascii="宋体" w:hAnsi="宋体"/>
            <w:noProof/>
            <w:sz w:val="28"/>
          </w:rPr>
          <w:t xml:space="preserve"> </w:t>
        </w:r>
        <w:r w:rsidRPr="00D52504">
          <w:rPr>
            <w:rStyle w:val="afd"/>
            <w:rFonts w:ascii="宋体" w:hAnsi="宋体"/>
            <w:noProof/>
            <w:sz w:val="28"/>
          </w:rPr>
          <w:t>比选申请</w:t>
        </w:r>
        <w:r w:rsidRPr="00D52504">
          <w:rPr>
            <w:rStyle w:val="afd"/>
            <w:rFonts w:ascii="宋体" w:hAnsi="宋体"/>
            <w:noProof/>
            <w:sz w:val="28"/>
          </w:rPr>
          <w:t>文</w:t>
        </w:r>
        <w:r w:rsidRPr="00D52504">
          <w:rPr>
            <w:rStyle w:val="afd"/>
            <w:rFonts w:ascii="宋体" w:hAnsi="宋体"/>
            <w:noProof/>
            <w:sz w:val="28"/>
          </w:rPr>
          <w:t>件格式</w:t>
        </w:r>
        <w:r w:rsidRPr="00D52504">
          <w:rPr>
            <w:rFonts w:ascii="宋体" w:hAnsi="宋体"/>
            <w:noProof/>
            <w:webHidden/>
            <w:sz w:val="28"/>
          </w:rPr>
          <w:tab/>
        </w:r>
        <w:r w:rsidRPr="00D52504">
          <w:rPr>
            <w:rFonts w:ascii="宋体" w:hAnsi="宋体"/>
            <w:noProof/>
            <w:webHidden/>
            <w:sz w:val="28"/>
          </w:rPr>
          <w:fldChar w:fldCharType="begin"/>
        </w:r>
        <w:r w:rsidRPr="00D52504">
          <w:rPr>
            <w:rFonts w:ascii="宋体" w:hAnsi="宋体"/>
            <w:noProof/>
            <w:webHidden/>
            <w:sz w:val="28"/>
          </w:rPr>
          <w:instrText xml:space="preserve"> PAGEREF _Toc234332375 \h </w:instrText>
        </w:r>
        <w:r w:rsidRPr="00D52504">
          <w:rPr>
            <w:rFonts w:ascii="宋体" w:hAnsi="宋体"/>
            <w:noProof/>
            <w:webHidden/>
            <w:sz w:val="28"/>
          </w:rPr>
        </w:r>
        <w:r w:rsidRPr="00D52504">
          <w:rPr>
            <w:rFonts w:ascii="宋体" w:hAnsi="宋体"/>
            <w:noProof/>
            <w:webHidden/>
            <w:sz w:val="28"/>
          </w:rPr>
          <w:fldChar w:fldCharType="separate"/>
        </w:r>
        <w:r w:rsidRPr="00D52504">
          <w:rPr>
            <w:rFonts w:ascii="宋体" w:hAnsi="宋体"/>
            <w:noProof/>
            <w:webHidden/>
            <w:sz w:val="28"/>
          </w:rPr>
          <w:t>26</w:t>
        </w:r>
        <w:r w:rsidRPr="00D52504">
          <w:rPr>
            <w:rFonts w:ascii="宋体" w:hAnsi="宋体"/>
            <w:noProof/>
            <w:webHidden/>
            <w:sz w:val="28"/>
          </w:rPr>
          <w:fldChar w:fldCharType="end"/>
        </w:r>
      </w:hyperlink>
    </w:p>
    <w:p w:rsidR="00D52504" w:rsidRPr="00D52504" w:rsidRDefault="00D52504">
      <w:pPr>
        <w:pStyle w:val="12"/>
        <w:tabs>
          <w:tab w:val="right" w:leader="dot" w:pos="9030"/>
        </w:tabs>
        <w:rPr>
          <w:rFonts w:ascii="宋体" w:hAnsi="宋体" w:cstheme="minorBidi"/>
          <w:b w:val="0"/>
          <w:bCs w:val="0"/>
          <w:caps w:val="0"/>
          <w:noProof/>
          <w:sz w:val="32"/>
          <w:szCs w:val="22"/>
        </w:rPr>
      </w:pPr>
      <w:hyperlink w:anchor="_Toc234332376" w:history="1">
        <w:r w:rsidRPr="00D52504">
          <w:rPr>
            <w:rStyle w:val="afd"/>
            <w:rFonts w:ascii="宋体" w:hAnsi="宋体"/>
            <w:noProof/>
            <w:sz w:val="28"/>
          </w:rPr>
          <w:t xml:space="preserve">第六章 </w:t>
        </w:r>
        <w:r>
          <w:rPr>
            <w:rStyle w:val="afd"/>
            <w:rFonts w:ascii="宋体" w:hAnsi="宋体"/>
            <w:noProof/>
            <w:sz w:val="28"/>
          </w:rPr>
          <w:t xml:space="preserve"> </w:t>
        </w:r>
        <w:r w:rsidRPr="00D52504">
          <w:rPr>
            <w:rStyle w:val="afd"/>
            <w:rFonts w:ascii="宋体" w:hAnsi="宋体"/>
            <w:noProof/>
            <w:sz w:val="28"/>
          </w:rPr>
          <w:t>服务合同</w:t>
        </w:r>
        <w:r w:rsidRPr="00D52504">
          <w:rPr>
            <w:rFonts w:ascii="宋体" w:hAnsi="宋体"/>
            <w:noProof/>
            <w:webHidden/>
            <w:sz w:val="28"/>
          </w:rPr>
          <w:tab/>
        </w:r>
        <w:r w:rsidRPr="00D52504">
          <w:rPr>
            <w:rFonts w:ascii="宋体" w:hAnsi="宋体"/>
            <w:noProof/>
            <w:webHidden/>
            <w:sz w:val="28"/>
          </w:rPr>
          <w:fldChar w:fldCharType="begin"/>
        </w:r>
        <w:r w:rsidRPr="00D52504">
          <w:rPr>
            <w:rFonts w:ascii="宋体" w:hAnsi="宋体"/>
            <w:noProof/>
            <w:webHidden/>
            <w:sz w:val="28"/>
          </w:rPr>
          <w:instrText xml:space="preserve"> PAGEREF _Toc234332376 \h </w:instrText>
        </w:r>
        <w:r w:rsidRPr="00D52504">
          <w:rPr>
            <w:rFonts w:ascii="宋体" w:hAnsi="宋体"/>
            <w:noProof/>
            <w:webHidden/>
            <w:sz w:val="28"/>
          </w:rPr>
        </w:r>
        <w:r w:rsidRPr="00D52504">
          <w:rPr>
            <w:rFonts w:ascii="宋体" w:hAnsi="宋体"/>
            <w:noProof/>
            <w:webHidden/>
            <w:sz w:val="28"/>
          </w:rPr>
          <w:fldChar w:fldCharType="separate"/>
        </w:r>
        <w:r w:rsidRPr="00D52504">
          <w:rPr>
            <w:rFonts w:ascii="宋体" w:hAnsi="宋体"/>
            <w:noProof/>
            <w:webHidden/>
            <w:sz w:val="28"/>
          </w:rPr>
          <w:t>32</w:t>
        </w:r>
        <w:r w:rsidRPr="00D52504">
          <w:rPr>
            <w:rFonts w:ascii="宋体" w:hAnsi="宋体"/>
            <w:noProof/>
            <w:webHidden/>
            <w:sz w:val="28"/>
          </w:rPr>
          <w:fldChar w:fldCharType="end"/>
        </w:r>
      </w:hyperlink>
    </w:p>
    <w:p w:rsidR="007D33A8" w:rsidRPr="00D52504" w:rsidRDefault="00D5281C">
      <w:pPr>
        <w:pStyle w:val="12"/>
        <w:tabs>
          <w:tab w:val="right" w:leader="dot" w:pos="8302"/>
        </w:tabs>
        <w:rPr>
          <w:rFonts w:ascii="宋体" w:hAnsi="宋体" w:cstheme="minorBidi"/>
          <w:b w:val="0"/>
          <w:bCs w:val="0"/>
          <w:caps w:val="0"/>
          <w:color w:val="000000" w:themeColor="text1"/>
          <w:sz w:val="32"/>
          <w:szCs w:val="32"/>
        </w:rPr>
      </w:pPr>
      <w:r w:rsidRPr="00D52504">
        <w:rPr>
          <w:rStyle w:val="afd"/>
          <w:rFonts w:ascii="宋体" w:hAnsi="宋体"/>
          <w:bCs w:val="0"/>
          <w:caps w:val="0"/>
          <w:color w:val="000000" w:themeColor="text1"/>
          <w:sz w:val="32"/>
          <w:szCs w:val="32"/>
        </w:rPr>
        <w:fldChar w:fldCharType="end"/>
      </w:r>
      <w:bookmarkStart w:id="2" w:name="_Toc480469095"/>
    </w:p>
    <w:p w:rsidR="007D33A8" w:rsidRPr="00D52504" w:rsidRDefault="007D33A8">
      <w:pPr>
        <w:spacing w:line="480" w:lineRule="auto"/>
        <w:jc w:val="center"/>
        <w:rPr>
          <w:rStyle w:val="afd"/>
          <w:rFonts w:ascii="宋体" w:hAnsi="宋体" w:cstheme="minorHAnsi"/>
          <w:bCs/>
          <w:caps/>
          <w:color w:val="000000" w:themeColor="text1"/>
          <w:sz w:val="32"/>
          <w:szCs w:val="32"/>
        </w:rPr>
      </w:pPr>
    </w:p>
    <w:p w:rsidR="007D33A8" w:rsidRPr="00D52504" w:rsidRDefault="00D5281C">
      <w:pPr>
        <w:widowControl/>
        <w:jc w:val="left"/>
        <w:rPr>
          <w:rFonts w:ascii="宋体" w:hAnsi="宋体" w:cstheme="majorBidi"/>
          <w:b/>
          <w:bCs/>
          <w:color w:val="000000" w:themeColor="text1"/>
          <w:sz w:val="32"/>
          <w:szCs w:val="32"/>
        </w:rPr>
      </w:pPr>
      <w:r w:rsidRPr="00D52504">
        <w:rPr>
          <w:rFonts w:ascii="宋体" w:hAnsi="宋体"/>
          <w:color w:val="000000" w:themeColor="text1"/>
        </w:rPr>
        <w:br w:type="page"/>
      </w:r>
    </w:p>
    <w:p w:rsidR="007D33A8" w:rsidRPr="00D52504" w:rsidRDefault="00D5281C">
      <w:pPr>
        <w:pStyle w:val="af6"/>
        <w:rPr>
          <w:rFonts w:ascii="宋体" w:hAnsi="宋体"/>
          <w:color w:val="000000" w:themeColor="text1"/>
        </w:rPr>
      </w:pPr>
      <w:bookmarkStart w:id="3" w:name="_Toc234332372"/>
      <w:r w:rsidRPr="00D52504">
        <w:rPr>
          <w:rFonts w:ascii="宋体" w:hAnsi="宋体" w:hint="eastAsia"/>
          <w:color w:val="000000" w:themeColor="text1"/>
        </w:rPr>
        <w:lastRenderedPageBreak/>
        <w:t>第一章</w:t>
      </w:r>
      <w:bookmarkEnd w:id="2"/>
      <w:r w:rsidRPr="00D52504">
        <w:rPr>
          <w:rFonts w:ascii="宋体" w:hAnsi="宋体" w:hint="eastAsia"/>
          <w:color w:val="000000" w:themeColor="text1"/>
        </w:rPr>
        <w:t xml:space="preserve">  </w:t>
      </w:r>
      <w:r w:rsidRPr="00D52504">
        <w:rPr>
          <w:rFonts w:ascii="宋体" w:hAnsi="宋体" w:hint="eastAsia"/>
          <w:color w:val="000000" w:themeColor="text1"/>
        </w:rPr>
        <w:t>比选</w:t>
      </w:r>
      <w:r w:rsidRPr="00D52504">
        <w:rPr>
          <w:rFonts w:ascii="宋体" w:hAnsi="宋体" w:hint="eastAsia"/>
          <w:color w:val="000000" w:themeColor="text1"/>
        </w:rPr>
        <w:t>公告</w:t>
      </w:r>
      <w:bookmarkEnd w:id="3"/>
    </w:p>
    <w:bookmarkEnd w:id="0"/>
    <w:bookmarkEnd w:id="1"/>
    <w:p w:rsidR="007D33A8" w:rsidRPr="00D52504" w:rsidRDefault="00D5281C">
      <w:pPr>
        <w:spacing w:line="360" w:lineRule="auto"/>
        <w:jc w:val="left"/>
        <w:rPr>
          <w:rFonts w:ascii="宋体" w:hAnsi="宋体"/>
          <w:bCs/>
          <w:color w:val="000000" w:themeColor="text1"/>
          <w:sz w:val="24"/>
          <w:u w:val="single"/>
        </w:rPr>
      </w:pPr>
      <w:r w:rsidRPr="00D52504">
        <w:rPr>
          <w:rFonts w:ascii="宋体" w:hAnsi="宋体" w:hint="eastAsia"/>
          <w:bCs/>
          <w:color w:val="000000" w:themeColor="text1"/>
          <w:sz w:val="24"/>
        </w:rPr>
        <w:t>1</w:t>
      </w:r>
      <w:r w:rsidRPr="00D52504">
        <w:rPr>
          <w:rFonts w:ascii="宋体" w:hAnsi="宋体" w:hint="eastAsia"/>
          <w:bCs/>
          <w:color w:val="000000" w:themeColor="text1"/>
          <w:sz w:val="24"/>
        </w:rPr>
        <w:t>．</w:t>
      </w:r>
      <w:r w:rsidRPr="00D52504">
        <w:rPr>
          <w:rFonts w:ascii="宋体" w:hAnsi="宋体" w:hint="eastAsia"/>
          <w:bCs/>
          <w:color w:val="000000" w:themeColor="text1"/>
          <w:sz w:val="24"/>
          <w:u w:val="single"/>
        </w:rPr>
        <w:t xml:space="preserve">              </w:t>
      </w:r>
      <w:r w:rsidRPr="00D52504">
        <w:rPr>
          <w:rFonts w:ascii="宋体" w:hAnsi="宋体" w:hint="eastAsia"/>
          <w:bCs/>
          <w:color w:val="000000" w:themeColor="text1"/>
          <w:sz w:val="24"/>
        </w:rPr>
        <w:t>：</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u w:val="single"/>
        </w:rPr>
        <w:t>北京市十一学校</w:t>
      </w:r>
      <w:r w:rsidRPr="00D52504">
        <w:rPr>
          <w:rFonts w:ascii="宋体" w:hAnsi="宋体" w:hint="eastAsia"/>
          <w:bCs/>
          <w:color w:val="000000" w:themeColor="text1"/>
          <w:sz w:val="24"/>
        </w:rPr>
        <w:t>现对</w:t>
      </w:r>
      <w:r w:rsidRPr="00D52504">
        <w:rPr>
          <w:rFonts w:ascii="宋体" w:hAnsi="宋体" w:hint="eastAsia"/>
          <w:bCs/>
          <w:color w:val="000000" w:themeColor="text1"/>
          <w:sz w:val="24"/>
          <w:u w:val="single"/>
        </w:rPr>
        <w:t>北京市十一学校咖啡厅餐饮服务项目</w:t>
      </w:r>
      <w:r w:rsidRPr="00D52504">
        <w:rPr>
          <w:rFonts w:ascii="宋体" w:hAnsi="宋体" w:hint="eastAsia"/>
          <w:bCs/>
          <w:color w:val="000000" w:themeColor="text1"/>
          <w:sz w:val="24"/>
        </w:rPr>
        <w:t>所需有关服务进行比选采购，现邀请贵公司前来参加本项目比选活动。</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2</w:t>
      </w:r>
      <w:r w:rsidRPr="00D52504">
        <w:rPr>
          <w:rFonts w:ascii="宋体" w:hAnsi="宋体" w:hint="eastAsia"/>
          <w:bCs/>
          <w:color w:val="000000" w:themeColor="text1"/>
          <w:sz w:val="24"/>
        </w:rPr>
        <w:t>．工程概况</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w:t>
      </w:r>
      <w:r w:rsidRPr="00D52504">
        <w:rPr>
          <w:rFonts w:ascii="宋体" w:hAnsi="宋体" w:hint="eastAsia"/>
          <w:bCs/>
          <w:color w:val="000000" w:themeColor="text1"/>
          <w:sz w:val="24"/>
        </w:rPr>
        <w:t>1</w:t>
      </w:r>
      <w:r w:rsidRPr="00D52504">
        <w:rPr>
          <w:rFonts w:ascii="宋体" w:hAnsi="宋体" w:hint="eastAsia"/>
          <w:bCs/>
          <w:color w:val="000000" w:themeColor="text1"/>
          <w:sz w:val="24"/>
        </w:rPr>
        <w:t>）项目预算金额：</w:t>
      </w:r>
      <w:r w:rsidRPr="00D52504">
        <w:rPr>
          <w:rFonts w:ascii="宋体" w:hAnsi="宋体" w:hint="eastAsia"/>
          <w:bCs/>
          <w:color w:val="000000" w:themeColor="text1"/>
          <w:sz w:val="24"/>
          <w:u w:val="single"/>
        </w:rPr>
        <w:t xml:space="preserve">  /  </w:t>
      </w:r>
      <w:r w:rsidRPr="00D52504">
        <w:rPr>
          <w:rFonts w:ascii="宋体" w:hAnsi="宋体" w:hint="eastAsia"/>
          <w:bCs/>
          <w:color w:val="000000" w:themeColor="text1"/>
          <w:sz w:val="24"/>
        </w:rPr>
        <w:t>（元）</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w:t>
      </w:r>
      <w:r w:rsidRPr="00D52504">
        <w:rPr>
          <w:rFonts w:ascii="宋体" w:hAnsi="宋体" w:hint="eastAsia"/>
          <w:bCs/>
          <w:color w:val="000000" w:themeColor="text1"/>
          <w:sz w:val="24"/>
        </w:rPr>
        <w:t>2</w:t>
      </w:r>
      <w:r w:rsidRPr="00D52504">
        <w:rPr>
          <w:rFonts w:ascii="宋体" w:hAnsi="宋体" w:hint="eastAsia"/>
          <w:bCs/>
          <w:color w:val="000000" w:themeColor="text1"/>
          <w:sz w:val="24"/>
        </w:rPr>
        <w:t>）比选内容：</w:t>
      </w:r>
      <w:r w:rsidRPr="00D52504">
        <w:rPr>
          <w:rFonts w:ascii="宋体" w:hAnsi="宋体" w:hint="eastAsia"/>
          <w:bCs/>
          <w:color w:val="000000" w:themeColor="text1"/>
          <w:sz w:val="24"/>
        </w:rPr>
        <w:t>对</w:t>
      </w:r>
      <w:r w:rsidRPr="00D52504">
        <w:rPr>
          <w:rFonts w:ascii="宋体" w:hAnsi="宋体"/>
          <w:bCs/>
          <w:color w:val="000000" w:themeColor="text1"/>
          <w:sz w:val="24"/>
        </w:rPr>
        <w:t>北京市十一学校图书馆一层</w:t>
      </w:r>
      <w:r w:rsidRPr="00D52504">
        <w:rPr>
          <w:rFonts w:ascii="宋体" w:hAnsi="宋体" w:hint="eastAsia"/>
          <w:bCs/>
          <w:color w:val="000000" w:themeColor="text1"/>
          <w:sz w:val="24"/>
        </w:rPr>
        <w:t>、</w:t>
      </w:r>
      <w:r w:rsidRPr="00D52504">
        <w:rPr>
          <w:rFonts w:ascii="宋体" w:hAnsi="宋体"/>
          <w:bCs/>
          <w:color w:val="000000" w:themeColor="text1"/>
          <w:sz w:val="24"/>
        </w:rPr>
        <w:t>远翥楼</w:t>
      </w:r>
      <w:r w:rsidRPr="00D52504">
        <w:rPr>
          <w:rFonts w:ascii="宋体" w:hAnsi="宋体" w:hint="eastAsia"/>
          <w:bCs/>
          <w:color w:val="000000" w:themeColor="text1"/>
          <w:sz w:val="24"/>
        </w:rPr>
        <w:t>一层及七层的咖啡厅</w:t>
      </w:r>
      <w:r w:rsidRPr="00D52504">
        <w:rPr>
          <w:rFonts w:ascii="宋体" w:hAnsi="宋体" w:hint="eastAsia"/>
          <w:bCs/>
          <w:color w:val="000000" w:themeColor="text1"/>
          <w:sz w:val="24"/>
        </w:rPr>
        <w:t>提供餐饮服务</w:t>
      </w:r>
      <w:r w:rsidRPr="00D52504">
        <w:rPr>
          <w:rFonts w:ascii="宋体" w:hAnsi="宋体" w:hint="eastAsia"/>
          <w:bCs/>
          <w:color w:val="000000" w:themeColor="text1"/>
          <w:sz w:val="24"/>
        </w:rPr>
        <w:t>。</w:t>
      </w:r>
    </w:p>
    <w:p w:rsidR="007D33A8" w:rsidRPr="00D52504" w:rsidRDefault="00D5281C">
      <w:pPr>
        <w:spacing w:line="360" w:lineRule="auto"/>
        <w:jc w:val="left"/>
        <w:rPr>
          <w:rFonts w:ascii="宋体" w:hAnsi="宋体"/>
          <w:bCs/>
          <w:color w:val="000000" w:themeColor="text1"/>
          <w:sz w:val="24"/>
          <w:u w:val="single"/>
        </w:rPr>
      </w:pPr>
      <w:r w:rsidRPr="00D52504">
        <w:rPr>
          <w:rFonts w:ascii="宋体" w:hAnsi="宋体" w:hint="eastAsia"/>
          <w:bCs/>
          <w:color w:val="000000" w:themeColor="text1"/>
          <w:sz w:val="24"/>
        </w:rPr>
        <w:t>（</w:t>
      </w:r>
      <w:r w:rsidRPr="00D52504">
        <w:rPr>
          <w:rFonts w:ascii="宋体" w:hAnsi="宋体" w:hint="eastAsia"/>
          <w:bCs/>
          <w:color w:val="000000" w:themeColor="text1"/>
          <w:sz w:val="24"/>
        </w:rPr>
        <w:t>3</w:t>
      </w:r>
      <w:r w:rsidRPr="00D52504">
        <w:rPr>
          <w:rFonts w:ascii="宋体" w:hAnsi="宋体" w:hint="eastAsia"/>
          <w:bCs/>
          <w:color w:val="000000" w:themeColor="text1"/>
          <w:sz w:val="24"/>
        </w:rPr>
        <w:t>）服务周期：</w:t>
      </w:r>
      <w:r w:rsidRPr="00D52504">
        <w:rPr>
          <w:rFonts w:ascii="宋体" w:hAnsi="宋体"/>
          <w:bCs/>
          <w:color w:val="000000" w:themeColor="text1"/>
          <w:sz w:val="24"/>
        </w:rPr>
        <w:t>首次合同期为一年。</w:t>
      </w:r>
      <w:r w:rsidRPr="00D52504">
        <w:rPr>
          <w:rFonts w:ascii="宋体" w:hAnsi="宋体" w:hint="eastAsia"/>
          <w:bCs/>
          <w:color w:val="000000" w:themeColor="text1"/>
          <w:sz w:val="24"/>
        </w:rPr>
        <w:t>当年合同期满后，</w:t>
      </w:r>
      <w:r w:rsidRPr="00D52504">
        <w:rPr>
          <w:rFonts w:ascii="宋体" w:hAnsi="宋体"/>
          <w:bCs/>
          <w:color w:val="000000" w:themeColor="text1"/>
          <w:sz w:val="24"/>
        </w:rPr>
        <w:t>经学校年度考核合格且无违约记录，双方协商一致并报学校同意后，可续签下一年度合同，最多续签两次</w:t>
      </w:r>
      <w:r w:rsidRPr="00D52504">
        <w:rPr>
          <w:rFonts w:ascii="宋体" w:hAnsi="宋体" w:hint="eastAsia"/>
          <w:bCs/>
          <w:color w:val="000000" w:themeColor="text1"/>
          <w:sz w:val="24"/>
        </w:rPr>
        <w:t>。</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w:t>
      </w:r>
      <w:r w:rsidRPr="00D52504">
        <w:rPr>
          <w:rFonts w:ascii="宋体" w:hAnsi="宋体" w:hint="eastAsia"/>
          <w:bCs/>
          <w:color w:val="000000" w:themeColor="text1"/>
          <w:sz w:val="24"/>
        </w:rPr>
        <w:t>4</w:t>
      </w:r>
      <w:r w:rsidRPr="00D52504">
        <w:rPr>
          <w:rFonts w:ascii="宋体" w:hAnsi="宋体" w:hint="eastAsia"/>
          <w:bCs/>
          <w:color w:val="000000" w:themeColor="text1"/>
          <w:sz w:val="24"/>
        </w:rPr>
        <w:t>）本比选项目为入围比选，选取前三家单位入围，入围的三家单位将根据学校安排分别对三处咖啡厅</w:t>
      </w:r>
      <w:r w:rsidRPr="00D52504">
        <w:rPr>
          <w:rFonts w:ascii="宋体" w:hAnsi="宋体" w:hint="eastAsia"/>
          <w:bCs/>
          <w:color w:val="000000" w:themeColor="text1"/>
          <w:sz w:val="24"/>
        </w:rPr>
        <w:t>提供餐饮服务</w:t>
      </w:r>
      <w:r w:rsidRPr="00D52504">
        <w:rPr>
          <w:rFonts w:ascii="宋体" w:hAnsi="宋体" w:hint="eastAsia"/>
          <w:bCs/>
          <w:color w:val="000000" w:themeColor="text1"/>
          <w:sz w:val="24"/>
        </w:rPr>
        <w:t>。</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3</w:t>
      </w:r>
      <w:bookmarkStart w:id="4" w:name="_Toc8876751"/>
      <w:bookmarkStart w:id="5" w:name="_Toc533331072"/>
      <w:r w:rsidRPr="00D52504">
        <w:rPr>
          <w:rFonts w:ascii="宋体" w:hAnsi="宋体" w:hint="eastAsia"/>
          <w:bCs/>
          <w:color w:val="000000" w:themeColor="text1"/>
          <w:sz w:val="24"/>
        </w:rPr>
        <w:t>．资格条件</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w:t>
      </w:r>
      <w:r w:rsidRPr="00D52504">
        <w:rPr>
          <w:rFonts w:ascii="宋体" w:hAnsi="宋体"/>
          <w:bCs/>
          <w:color w:val="000000" w:themeColor="text1"/>
          <w:sz w:val="24"/>
        </w:rPr>
        <w:t>1</w:t>
      </w:r>
      <w:r w:rsidRPr="00D52504">
        <w:rPr>
          <w:rFonts w:ascii="宋体" w:hAnsi="宋体" w:hint="eastAsia"/>
          <w:bCs/>
          <w:color w:val="000000" w:themeColor="text1"/>
          <w:sz w:val="24"/>
        </w:rPr>
        <w:t>）符合《中华人民共和国政府采购法》第二十二条规定。</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w:t>
      </w:r>
      <w:r w:rsidRPr="00D52504">
        <w:rPr>
          <w:rFonts w:ascii="宋体" w:hAnsi="宋体"/>
          <w:bCs/>
          <w:color w:val="000000" w:themeColor="text1"/>
          <w:sz w:val="24"/>
        </w:rPr>
        <w:t>2</w:t>
      </w:r>
      <w:r w:rsidRPr="00D52504">
        <w:rPr>
          <w:rFonts w:ascii="宋体" w:hAnsi="宋体" w:hint="eastAsia"/>
          <w:bCs/>
          <w:color w:val="000000" w:themeColor="text1"/>
          <w:sz w:val="24"/>
        </w:rPr>
        <w:t>）具有有效期内的《食品经营许可证》</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w:t>
      </w:r>
      <w:r w:rsidRPr="00D52504">
        <w:rPr>
          <w:rFonts w:ascii="宋体" w:hAnsi="宋体"/>
          <w:bCs/>
          <w:color w:val="000000" w:themeColor="text1"/>
          <w:sz w:val="24"/>
        </w:rPr>
        <w:t>3</w:t>
      </w:r>
      <w:r w:rsidRPr="00D52504">
        <w:rPr>
          <w:rFonts w:ascii="宋体" w:hAnsi="宋体" w:hint="eastAsia"/>
          <w:bCs/>
          <w:color w:val="000000" w:themeColor="text1"/>
          <w:sz w:val="24"/>
        </w:rPr>
        <w:t>）未列入“信用中国”网站（</w:t>
      </w:r>
      <w:r w:rsidRPr="00D52504">
        <w:rPr>
          <w:rFonts w:ascii="宋体" w:hAnsi="宋体" w:hint="eastAsia"/>
          <w:bCs/>
          <w:color w:val="000000" w:themeColor="text1"/>
          <w:sz w:val="24"/>
        </w:rPr>
        <w:t>www.creditchina.gov.cn</w:t>
      </w:r>
      <w:r w:rsidRPr="00D52504">
        <w:rPr>
          <w:rFonts w:ascii="宋体" w:hAnsi="宋体" w:hint="eastAsia"/>
          <w:bCs/>
          <w:color w:val="000000" w:themeColor="text1"/>
          <w:sz w:val="24"/>
        </w:rPr>
        <w:t>）失信被执行人、重大税收违法案件当事人名单、政府采购严重违法失信行为记录名单且未列入中国政府采购网</w:t>
      </w:r>
      <w:r w:rsidRPr="00D52504">
        <w:rPr>
          <w:rFonts w:ascii="宋体" w:hAnsi="宋体" w:hint="eastAsia"/>
          <w:bCs/>
          <w:color w:val="000000" w:themeColor="text1"/>
          <w:sz w:val="24"/>
        </w:rPr>
        <w:t>(www.ccgp.gov</w:t>
      </w:r>
      <w:r w:rsidRPr="00D52504">
        <w:rPr>
          <w:rFonts w:ascii="宋体" w:hAnsi="宋体" w:hint="eastAsia"/>
          <w:bCs/>
          <w:color w:val="000000" w:themeColor="text1"/>
          <w:sz w:val="24"/>
        </w:rPr>
        <w:t>.cn)</w:t>
      </w:r>
      <w:r w:rsidRPr="00D52504">
        <w:rPr>
          <w:rFonts w:ascii="宋体" w:hAnsi="宋体" w:hint="eastAsia"/>
          <w:bCs/>
          <w:color w:val="000000" w:themeColor="text1"/>
          <w:sz w:val="24"/>
        </w:rPr>
        <w:t>严重违法失信行为信息记录名单。</w:t>
      </w:r>
    </w:p>
    <w:p w:rsidR="007D33A8" w:rsidRPr="00D52504" w:rsidRDefault="00D5281C">
      <w:pPr>
        <w:spacing w:line="360" w:lineRule="auto"/>
        <w:jc w:val="left"/>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hint="eastAsia"/>
          <w:color w:val="000000" w:themeColor="text1"/>
          <w:sz w:val="24"/>
        </w:rPr>
        <w:t>4</w:t>
      </w:r>
      <w:r w:rsidRPr="00D52504">
        <w:rPr>
          <w:rFonts w:ascii="宋体" w:hAnsi="宋体" w:hint="eastAsia"/>
          <w:color w:val="000000" w:themeColor="text1"/>
          <w:sz w:val="24"/>
        </w:rPr>
        <w:t>）本项目不接受联合体参与比选</w:t>
      </w:r>
      <w:r w:rsidRPr="00D52504">
        <w:rPr>
          <w:rFonts w:ascii="宋体" w:hAnsi="宋体"/>
          <w:color w:val="000000" w:themeColor="text1"/>
          <w:sz w:val="24"/>
        </w:rPr>
        <w:t>。</w:t>
      </w:r>
    </w:p>
    <w:p w:rsidR="007D33A8" w:rsidRPr="00D52504" w:rsidRDefault="00D5281C">
      <w:pPr>
        <w:spacing w:line="360" w:lineRule="auto"/>
        <w:jc w:val="left"/>
        <w:rPr>
          <w:rFonts w:ascii="宋体" w:hAnsi="宋体"/>
          <w:color w:val="000000" w:themeColor="text1"/>
          <w:sz w:val="24"/>
        </w:rPr>
      </w:pPr>
      <w:r w:rsidRPr="00D52504">
        <w:rPr>
          <w:rFonts w:ascii="宋体" w:hAnsi="宋体" w:hint="eastAsia"/>
          <w:color w:val="000000" w:themeColor="text1"/>
          <w:sz w:val="24"/>
        </w:rPr>
        <w:t>4</w:t>
      </w:r>
      <w:r w:rsidRPr="00D52504">
        <w:rPr>
          <w:rFonts w:ascii="宋体" w:hAnsi="宋体" w:hint="eastAsia"/>
          <w:bCs/>
          <w:color w:val="000000" w:themeColor="text1"/>
          <w:sz w:val="24"/>
        </w:rPr>
        <w:t>．</w:t>
      </w:r>
      <w:r w:rsidRPr="00D52504">
        <w:rPr>
          <w:rFonts w:ascii="宋体" w:hAnsi="宋体" w:hint="eastAsia"/>
          <w:color w:val="000000" w:themeColor="text1"/>
          <w:sz w:val="24"/>
        </w:rPr>
        <w:t>请于</w:t>
      </w:r>
      <w:r w:rsidRPr="00D52504">
        <w:rPr>
          <w:rFonts w:ascii="宋体" w:hAnsi="宋体" w:hint="eastAsia"/>
          <w:color w:val="000000" w:themeColor="text1"/>
          <w:sz w:val="24"/>
          <w:u w:val="single"/>
        </w:rPr>
        <w:t>202</w:t>
      </w:r>
      <w:r w:rsidRPr="00D52504">
        <w:rPr>
          <w:rFonts w:ascii="宋体" w:hAnsi="宋体"/>
          <w:color w:val="000000" w:themeColor="text1"/>
          <w:sz w:val="24"/>
          <w:u w:val="single"/>
        </w:rPr>
        <w:t>6</w:t>
      </w:r>
      <w:r w:rsidRPr="00D52504">
        <w:rPr>
          <w:rFonts w:ascii="宋体" w:hAnsi="宋体" w:hint="eastAsia"/>
          <w:color w:val="000000" w:themeColor="text1"/>
          <w:sz w:val="24"/>
          <w:u w:val="single"/>
        </w:rPr>
        <w:t>年</w:t>
      </w:r>
      <w:r w:rsidRPr="00D52504">
        <w:rPr>
          <w:rFonts w:ascii="宋体" w:hAnsi="宋体"/>
          <w:color w:val="000000" w:themeColor="text1"/>
          <w:sz w:val="24"/>
          <w:u w:val="single"/>
        </w:rPr>
        <w:t>7</w:t>
      </w:r>
      <w:r w:rsidRPr="00D52504">
        <w:rPr>
          <w:rFonts w:ascii="宋体" w:hAnsi="宋体" w:hint="eastAsia"/>
          <w:color w:val="000000" w:themeColor="text1"/>
          <w:sz w:val="24"/>
          <w:u w:val="single"/>
        </w:rPr>
        <w:t>月</w:t>
      </w:r>
      <w:r w:rsidRPr="00D52504">
        <w:rPr>
          <w:rFonts w:ascii="宋体" w:hAnsi="宋体"/>
          <w:color w:val="000000" w:themeColor="text1"/>
          <w:sz w:val="24"/>
          <w:u w:val="single"/>
        </w:rPr>
        <w:t>7</w:t>
      </w:r>
      <w:r w:rsidRPr="00D52504">
        <w:rPr>
          <w:rFonts w:ascii="宋体" w:hAnsi="宋体" w:hint="eastAsia"/>
          <w:color w:val="000000" w:themeColor="text1"/>
          <w:sz w:val="24"/>
          <w:u w:val="single"/>
        </w:rPr>
        <w:t>日至</w:t>
      </w:r>
      <w:r w:rsidRPr="00D52504">
        <w:rPr>
          <w:rFonts w:ascii="宋体" w:hAnsi="宋体" w:hint="eastAsia"/>
          <w:color w:val="000000" w:themeColor="text1"/>
          <w:sz w:val="24"/>
        </w:rPr>
        <w:t>-</w:t>
      </w:r>
      <w:r w:rsidRPr="00D52504">
        <w:rPr>
          <w:rFonts w:ascii="宋体" w:hAnsi="宋体" w:hint="eastAsia"/>
          <w:color w:val="000000" w:themeColor="text1"/>
          <w:sz w:val="24"/>
        </w:rPr>
        <w:t>至</w:t>
      </w:r>
      <w:r w:rsidRPr="00D52504">
        <w:rPr>
          <w:rFonts w:ascii="宋体" w:hAnsi="宋体" w:hint="eastAsia"/>
          <w:color w:val="000000" w:themeColor="text1"/>
          <w:sz w:val="24"/>
          <w:u w:val="single"/>
        </w:rPr>
        <w:t>202</w:t>
      </w:r>
      <w:r w:rsidRPr="00D52504">
        <w:rPr>
          <w:rFonts w:ascii="宋体" w:hAnsi="宋体"/>
          <w:color w:val="000000" w:themeColor="text1"/>
          <w:sz w:val="24"/>
          <w:u w:val="single"/>
        </w:rPr>
        <w:t>6</w:t>
      </w:r>
      <w:r w:rsidRPr="00D52504">
        <w:rPr>
          <w:rFonts w:ascii="宋体" w:hAnsi="宋体" w:hint="eastAsia"/>
          <w:color w:val="000000" w:themeColor="text1"/>
          <w:sz w:val="24"/>
          <w:u w:val="single"/>
        </w:rPr>
        <w:t>年</w:t>
      </w:r>
      <w:r w:rsidRPr="00D52504">
        <w:rPr>
          <w:rFonts w:ascii="宋体" w:hAnsi="宋体"/>
          <w:color w:val="000000" w:themeColor="text1"/>
          <w:sz w:val="24"/>
          <w:u w:val="single"/>
        </w:rPr>
        <w:t>7</w:t>
      </w:r>
      <w:r w:rsidRPr="00D52504">
        <w:rPr>
          <w:rFonts w:ascii="宋体" w:hAnsi="宋体" w:hint="eastAsia"/>
          <w:color w:val="000000" w:themeColor="text1"/>
          <w:sz w:val="24"/>
          <w:u w:val="single"/>
        </w:rPr>
        <w:t>月</w:t>
      </w:r>
      <w:r w:rsidRPr="00D52504">
        <w:rPr>
          <w:rFonts w:ascii="宋体" w:hAnsi="宋体"/>
          <w:color w:val="000000" w:themeColor="text1"/>
          <w:sz w:val="24"/>
          <w:u w:val="single"/>
        </w:rPr>
        <w:t>9</w:t>
      </w:r>
      <w:r w:rsidRPr="00D52504">
        <w:rPr>
          <w:rFonts w:ascii="宋体" w:hAnsi="宋体" w:hint="eastAsia"/>
          <w:color w:val="000000" w:themeColor="text1"/>
          <w:sz w:val="24"/>
          <w:u w:val="single"/>
        </w:rPr>
        <w:t>日在</w:t>
      </w:r>
      <w:r w:rsidRPr="00D52504">
        <w:rPr>
          <w:rFonts w:ascii="宋体" w:hAnsi="宋体"/>
          <w:bCs/>
          <w:color w:val="000000" w:themeColor="text1"/>
          <w:sz w:val="24"/>
        </w:rPr>
        <w:t>北京市十一学校</w:t>
      </w:r>
      <w:r w:rsidRPr="00D52504">
        <w:rPr>
          <w:rFonts w:ascii="宋体" w:hAnsi="宋体" w:hint="eastAsia"/>
          <w:bCs/>
          <w:color w:val="000000" w:themeColor="text1"/>
          <w:sz w:val="24"/>
        </w:rPr>
        <w:t>校园网下载比选文件</w:t>
      </w:r>
      <w:r w:rsidRPr="00D52504">
        <w:rPr>
          <w:rFonts w:ascii="宋体" w:hAnsi="宋体" w:hint="eastAsia"/>
          <w:color w:val="000000" w:themeColor="text1"/>
          <w:sz w:val="24"/>
        </w:rPr>
        <w:t>。</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采购人名称：北京市十一学校</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采购人地址：北京市海淀区玉泉路</w:t>
      </w:r>
      <w:r w:rsidRPr="00D52504">
        <w:rPr>
          <w:rFonts w:ascii="宋体" w:hAnsi="宋体" w:hint="eastAsia"/>
          <w:bCs/>
          <w:color w:val="000000" w:themeColor="text1"/>
          <w:sz w:val="24"/>
        </w:rPr>
        <w:t>66</w:t>
      </w:r>
      <w:r w:rsidRPr="00D52504">
        <w:rPr>
          <w:rFonts w:ascii="宋体" w:hAnsi="宋体" w:hint="eastAsia"/>
          <w:bCs/>
          <w:color w:val="000000" w:themeColor="text1"/>
          <w:sz w:val="24"/>
        </w:rPr>
        <w:t>号</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采购人系人：</w:t>
      </w:r>
      <w:r w:rsidRPr="00D52504">
        <w:rPr>
          <w:rFonts w:ascii="宋体" w:hAnsi="宋体" w:hint="eastAsia"/>
          <w:color w:val="000000" w:themeColor="text1"/>
          <w:sz w:val="24"/>
        </w:rPr>
        <w:t>窦老师</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采购人联系电话：</w:t>
      </w:r>
      <w:r w:rsidRPr="00D52504">
        <w:rPr>
          <w:rFonts w:ascii="宋体" w:hAnsi="宋体" w:hint="eastAsia"/>
          <w:color w:val="000000" w:themeColor="text1"/>
          <w:sz w:val="24"/>
        </w:rPr>
        <w:t xml:space="preserve">010-88628529 </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代理机构名称：北京科技园拍卖比选有限公司</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代理机构地址：北京市海淀区万柳光大西园</w:t>
      </w:r>
      <w:r w:rsidRPr="00D52504">
        <w:rPr>
          <w:rFonts w:ascii="宋体" w:hAnsi="宋体" w:hint="eastAsia"/>
          <w:bCs/>
          <w:color w:val="000000" w:themeColor="text1"/>
          <w:sz w:val="24"/>
        </w:rPr>
        <w:t>6</w:t>
      </w:r>
      <w:r w:rsidRPr="00D52504">
        <w:rPr>
          <w:rFonts w:ascii="宋体" w:hAnsi="宋体" w:hint="eastAsia"/>
          <w:bCs/>
          <w:color w:val="000000" w:themeColor="text1"/>
          <w:sz w:val="24"/>
        </w:rPr>
        <w:t>号</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代理机构联系人：王思洋、陈冲锋</w:t>
      </w:r>
    </w:p>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代理机构联系电话：</w:t>
      </w:r>
      <w:r w:rsidRPr="00D52504">
        <w:rPr>
          <w:rFonts w:ascii="宋体" w:hAnsi="宋体" w:hint="eastAsia"/>
          <w:color w:val="000000" w:themeColor="text1"/>
          <w:sz w:val="24"/>
        </w:rPr>
        <w:t>18511705070</w:t>
      </w:r>
    </w:p>
    <w:p w:rsidR="007D33A8" w:rsidRPr="00D52504" w:rsidRDefault="00D5281C">
      <w:pPr>
        <w:spacing w:line="360" w:lineRule="auto"/>
        <w:ind w:rightChars="-230" w:right="-483"/>
        <w:jc w:val="left"/>
        <w:rPr>
          <w:rFonts w:ascii="宋体" w:hAnsi="宋体"/>
          <w:bCs/>
          <w:color w:val="000000" w:themeColor="text1"/>
          <w:sz w:val="24"/>
        </w:rPr>
      </w:pPr>
      <w:r w:rsidRPr="00D52504">
        <w:rPr>
          <w:rFonts w:ascii="宋体" w:hAnsi="宋体" w:hint="eastAsia"/>
          <w:bCs/>
          <w:color w:val="000000" w:themeColor="text1"/>
          <w:sz w:val="24"/>
        </w:rPr>
        <w:t xml:space="preserve">                                </w:t>
      </w:r>
      <w:r w:rsidRPr="00D52504">
        <w:rPr>
          <w:rFonts w:ascii="宋体" w:hAnsi="宋体"/>
          <w:bCs/>
          <w:color w:val="000000" w:themeColor="text1"/>
          <w:sz w:val="24"/>
        </w:rPr>
        <w:t xml:space="preserve">           </w:t>
      </w:r>
      <w:r w:rsidRPr="00D52504">
        <w:rPr>
          <w:rFonts w:ascii="宋体" w:hAnsi="宋体" w:hint="eastAsia"/>
          <w:bCs/>
          <w:color w:val="000000" w:themeColor="text1"/>
          <w:sz w:val="24"/>
        </w:rPr>
        <w:t xml:space="preserve"> </w:t>
      </w:r>
      <w:r w:rsidRPr="00D52504">
        <w:rPr>
          <w:rFonts w:ascii="宋体" w:hAnsi="宋体" w:hint="eastAsia"/>
          <w:bCs/>
          <w:color w:val="000000" w:themeColor="text1"/>
          <w:sz w:val="24"/>
        </w:rPr>
        <w:t>北京科技园拍卖比选有限公司</w:t>
      </w:r>
    </w:p>
    <w:p w:rsidR="007D33A8" w:rsidRPr="00D52504" w:rsidRDefault="00D5281C">
      <w:pPr>
        <w:rPr>
          <w:rFonts w:ascii="宋体" w:hAnsi="宋体"/>
          <w:color w:val="000000" w:themeColor="text1"/>
          <w:sz w:val="24"/>
        </w:rPr>
      </w:pPr>
      <w:r w:rsidRPr="00D52504">
        <w:rPr>
          <w:rFonts w:ascii="宋体" w:hAnsi="宋体" w:hint="eastAsia"/>
          <w:color w:val="000000" w:themeColor="text1"/>
          <w:sz w:val="24"/>
        </w:rPr>
        <w:t xml:space="preserve">                                                  202</w:t>
      </w:r>
      <w:r w:rsidRPr="00D52504">
        <w:rPr>
          <w:rFonts w:ascii="宋体" w:hAnsi="宋体"/>
          <w:color w:val="000000" w:themeColor="text1"/>
          <w:sz w:val="24"/>
        </w:rPr>
        <w:t>6</w:t>
      </w:r>
      <w:r w:rsidRPr="00D52504">
        <w:rPr>
          <w:rFonts w:ascii="宋体" w:hAnsi="宋体" w:hint="eastAsia"/>
          <w:color w:val="000000" w:themeColor="text1"/>
          <w:sz w:val="24"/>
        </w:rPr>
        <w:t>年</w:t>
      </w:r>
      <w:r w:rsidRPr="00D52504">
        <w:rPr>
          <w:rFonts w:ascii="宋体" w:hAnsi="宋体"/>
          <w:color w:val="000000" w:themeColor="text1"/>
          <w:sz w:val="24"/>
        </w:rPr>
        <w:t>7</w:t>
      </w:r>
      <w:r w:rsidRPr="00D52504">
        <w:rPr>
          <w:rFonts w:ascii="宋体" w:hAnsi="宋体" w:hint="eastAsia"/>
          <w:color w:val="000000" w:themeColor="text1"/>
          <w:sz w:val="24"/>
        </w:rPr>
        <w:t>月</w:t>
      </w:r>
      <w:r w:rsidRPr="00D52504">
        <w:rPr>
          <w:rFonts w:ascii="宋体" w:hAnsi="宋体"/>
          <w:color w:val="000000" w:themeColor="text1"/>
          <w:sz w:val="24"/>
        </w:rPr>
        <w:t>7</w:t>
      </w:r>
      <w:r w:rsidRPr="00D52504">
        <w:rPr>
          <w:rFonts w:ascii="宋体" w:hAnsi="宋体" w:hint="eastAsia"/>
          <w:color w:val="000000" w:themeColor="text1"/>
          <w:sz w:val="24"/>
        </w:rPr>
        <w:t>日</w:t>
      </w:r>
    </w:p>
    <w:p w:rsidR="007D33A8" w:rsidRPr="00D52504" w:rsidRDefault="00D5281C">
      <w:pPr>
        <w:spacing w:line="360" w:lineRule="auto"/>
        <w:jc w:val="left"/>
        <w:rPr>
          <w:rFonts w:ascii="宋体" w:hAnsi="宋体"/>
          <w:b/>
          <w:color w:val="000000" w:themeColor="text1"/>
          <w:sz w:val="32"/>
          <w:szCs w:val="32"/>
        </w:rPr>
      </w:pPr>
      <w:r w:rsidRPr="00D52504">
        <w:rPr>
          <w:rFonts w:ascii="宋体" w:hAnsi="宋体"/>
          <w:b/>
          <w:color w:val="000000" w:themeColor="text1"/>
          <w:w w:val="90"/>
          <w:sz w:val="30"/>
          <w:szCs w:val="30"/>
        </w:rPr>
        <w:br w:type="page"/>
      </w:r>
      <w:r w:rsidRPr="00D52504">
        <w:rPr>
          <w:rFonts w:ascii="宋体" w:hAnsi="宋体" w:hint="eastAsia"/>
          <w:b/>
          <w:color w:val="000000" w:themeColor="text1"/>
          <w:w w:val="90"/>
          <w:sz w:val="30"/>
          <w:szCs w:val="30"/>
        </w:rPr>
        <w:lastRenderedPageBreak/>
        <w:t xml:space="preserve">                  </w:t>
      </w:r>
      <w:r w:rsidRPr="00D52504">
        <w:rPr>
          <w:rFonts w:ascii="宋体" w:hAnsi="宋体"/>
          <w:b/>
          <w:color w:val="000000" w:themeColor="text1"/>
          <w:sz w:val="32"/>
          <w:szCs w:val="32"/>
        </w:rPr>
        <w:t>第二章</w:t>
      </w:r>
      <w:r w:rsidRPr="00D52504">
        <w:rPr>
          <w:rFonts w:ascii="宋体" w:hAnsi="宋体" w:hint="eastAsia"/>
          <w:b/>
          <w:color w:val="000000" w:themeColor="text1"/>
          <w:sz w:val="32"/>
          <w:szCs w:val="32"/>
        </w:rPr>
        <w:t xml:space="preserve"> </w:t>
      </w:r>
      <w:r w:rsidRPr="00D52504">
        <w:rPr>
          <w:rFonts w:ascii="宋体" w:hAnsi="宋体" w:hint="eastAsia"/>
          <w:b/>
          <w:color w:val="000000" w:themeColor="text1"/>
          <w:sz w:val="32"/>
          <w:szCs w:val="32"/>
        </w:rPr>
        <w:t>比选申请人须知</w:t>
      </w:r>
    </w:p>
    <w:p w:rsidR="007D33A8" w:rsidRPr="00D52504" w:rsidRDefault="00D5281C">
      <w:pPr>
        <w:widowControl/>
        <w:jc w:val="center"/>
        <w:rPr>
          <w:rFonts w:ascii="宋体" w:hAnsi="宋体"/>
          <w:color w:val="000000" w:themeColor="text1"/>
        </w:rPr>
      </w:pPr>
      <w:r w:rsidRPr="00D52504">
        <w:rPr>
          <w:rFonts w:ascii="宋体" w:hAnsi="宋体" w:hint="eastAsia"/>
          <w:b/>
          <w:color w:val="000000" w:themeColor="text1"/>
          <w:w w:val="90"/>
          <w:sz w:val="30"/>
          <w:szCs w:val="30"/>
        </w:rPr>
        <w:t>比选申请人须知前附表</w:t>
      </w:r>
    </w:p>
    <w:tbl>
      <w:tblPr>
        <w:tblW w:w="9105" w:type="dxa"/>
        <w:jc w:val="center"/>
        <w:tblLayout w:type="fixed"/>
        <w:tblLook w:val="04A0" w:firstRow="1" w:lastRow="0" w:firstColumn="1" w:lastColumn="0" w:noHBand="0" w:noVBand="1"/>
      </w:tblPr>
      <w:tblGrid>
        <w:gridCol w:w="972"/>
        <w:gridCol w:w="2568"/>
        <w:gridCol w:w="5565"/>
      </w:tblGrid>
      <w:tr w:rsidR="00D52504" w:rsidRPr="00D52504">
        <w:trPr>
          <w:trHeight w:val="547"/>
          <w:tblHeader/>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jc w:val="center"/>
              <w:rPr>
                <w:rFonts w:ascii="宋体" w:hAnsi="宋体" w:cs="Arial"/>
                <w:b/>
                <w:color w:val="000000" w:themeColor="text1"/>
                <w:sz w:val="24"/>
              </w:rPr>
            </w:pPr>
            <w:r w:rsidRPr="00D52504">
              <w:rPr>
                <w:rFonts w:ascii="宋体" w:hAnsi="宋体" w:cs="Arial" w:hint="eastAsia"/>
                <w:b/>
                <w:color w:val="000000" w:themeColor="text1"/>
                <w:sz w:val="24"/>
              </w:rPr>
              <w:t>条款号</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jc w:val="center"/>
              <w:rPr>
                <w:rFonts w:ascii="宋体" w:hAnsi="宋体" w:cs="Arial"/>
                <w:b/>
                <w:color w:val="000000" w:themeColor="text1"/>
                <w:sz w:val="24"/>
              </w:rPr>
            </w:pPr>
            <w:r w:rsidRPr="00D52504">
              <w:rPr>
                <w:rFonts w:ascii="宋体" w:hAnsi="宋体" w:cs="Arial" w:hint="eastAsia"/>
                <w:b/>
                <w:color w:val="000000" w:themeColor="text1"/>
                <w:sz w:val="24"/>
              </w:rPr>
              <w:t>内容</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jc w:val="center"/>
              <w:rPr>
                <w:rFonts w:ascii="宋体" w:hAnsi="宋体" w:cs="Arial"/>
                <w:b/>
                <w:color w:val="000000" w:themeColor="text1"/>
                <w:sz w:val="24"/>
              </w:rPr>
            </w:pPr>
            <w:r w:rsidRPr="00D52504">
              <w:rPr>
                <w:rFonts w:ascii="宋体" w:hAnsi="宋体" w:cs="Arial" w:hint="eastAsia"/>
                <w:b/>
                <w:color w:val="000000" w:themeColor="text1"/>
                <w:sz w:val="24"/>
              </w:rPr>
              <w:t>说明与要求</w:t>
            </w:r>
          </w:p>
        </w:tc>
      </w:tr>
      <w:tr w:rsidR="00D52504" w:rsidRPr="00D52504">
        <w:trPr>
          <w:trHeight w:val="1816"/>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fldChar w:fldCharType="begin"/>
            </w:r>
            <w:r w:rsidRPr="00D52504">
              <w:rPr>
                <w:rFonts w:ascii="宋体" w:hAnsi="宋体" w:cs="Arial" w:hint="eastAsia"/>
                <w:color w:val="000000" w:themeColor="text1"/>
                <w:sz w:val="24"/>
              </w:rPr>
              <w:instrText>= 1 \* Arabic</w:instrText>
            </w:r>
            <w:r w:rsidRPr="00D52504">
              <w:rPr>
                <w:rFonts w:ascii="宋体" w:hAnsi="宋体" w:cs="Arial"/>
                <w:color w:val="000000" w:themeColor="text1"/>
                <w:sz w:val="24"/>
              </w:rPr>
              <w:fldChar w:fldCharType="separate"/>
            </w:r>
            <w:r w:rsidRPr="00D52504">
              <w:rPr>
                <w:rFonts w:ascii="宋体" w:hAnsi="宋体" w:cs="Arial"/>
                <w:color w:val="000000" w:themeColor="text1"/>
                <w:sz w:val="24"/>
              </w:rPr>
              <w:t>1</w:t>
            </w:r>
            <w:r w:rsidRPr="00D52504">
              <w:rPr>
                <w:rFonts w:ascii="宋体" w:hAnsi="宋体" w:cs="Arial"/>
                <w:color w:val="000000" w:themeColor="text1"/>
                <w:sz w:val="24"/>
              </w:rPr>
              <w:fldChar w:fldCharType="end"/>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采购</w:t>
            </w:r>
            <w:r w:rsidRPr="00D52504">
              <w:rPr>
                <w:rFonts w:ascii="宋体" w:hAnsi="宋体" w:cs="Arial"/>
                <w:color w:val="000000" w:themeColor="text1"/>
                <w:sz w:val="24"/>
              </w:rPr>
              <w:t>人</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topLinePunct/>
              <w:spacing w:line="400" w:lineRule="exact"/>
              <w:rPr>
                <w:rFonts w:ascii="宋体" w:hAnsi="宋体"/>
                <w:color w:val="000000" w:themeColor="text1"/>
                <w:sz w:val="24"/>
              </w:rPr>
            </w:pPr>
            <w:r w:rsidRPr="00D52504">
              <w:rPr>
                <w:rFonts w:ascii="宋体" w:hAnsi="宋体"/>
                <w:color w:val="000000" w:themeColor="text1"/>
                <w:sz w:val="24"/>
              </w:rPr>
              <w:t>名称：</w:t>
            </w:r>
            <w:r w:rsidRPr="00D52504">
              <w:rPr>
                <w:rFonts w:ascii="宋体" w:hAnsi="宋体" w:hint="eastAsia"/>
                <w:color w:val="000000" w:themeColor="text1"/>
                <w:sz w:val="24"/>
              </w:rPr>
              <w:t>北京市十一学校</w:t>
            </w:r>
          </w:p>
          <w:p w:rsidR="007D33A8" w:rsidRPr="00D52504" w:rsidRDefault="00D5281C">
            <w:pPr>
              <w:topLinePunct/>
              <w:spacing w:line="400" w:lineRule="exact"/>
              <w:rPr>
                <w:rFonts w:ascii="宋体" w:hAnsi="宋体"/>
                <w:color w:val="000000" w:themeColor="text1"/>
                <w:sz w:val="24"/>
              </w:rPr>
            </w:pPr>
            <w:r w:rsidRPr="00D52504">
              <w:rPr>
                <w:rFonts w:ascii="宋体" w:hAnsi="宋体"/>
                <w:color w:val="000000" w:themeColor="text1"/>
                <w:sz w:val="24"/>
              </w:rPr>
              <w:t>地址：</w:t>
            </w:r>
            <w:r w:rsidRPr="00D52504">
              <w:rPr>
                <w:rFonts w:ascii="宋体" w:hAnsi="宋体" w:hint="eastAsia"/>
                <w:color w:val="000000" w:themeColor="text1"/>
                <w:sz w:val="24"/>
              </w:rPr>
              <w:t>北京市海淀区玉泉路</w:t>
            </w:r>
            <w:r w:rsidRPr="00D52504">
              <w:rPr>
                <w:rFonts w:ascii="宋体" w:hAnsi="宋体" w:hint="eastAsia"/>
                <w:color w:val="000000" w:themeColor="text1"/>
                <w:sz w:val="24"/>
              </w:rPr>
              <w:t>66</w:t>
            </w:r>
            <w:r w:rsidRPr="00D52504">
              <w:rPr>
                <w:rFonts w:ascii="宋体" w:hAnsi="宋体" w:hint="eastAsia"/>
                <w:color w:val="000000" w:themeColor="text1"/>
                <w:sz w:val="24"/>
              </w:rPr>
              <w:t>号</w:t>
            </w:r>
          </w:p>
          <w:p w:rsidR="007D33A8" w:rsidRPr="00D52504" w:rsidRDefault="00D5281C">
            <w:pPr>
              <w:topLinePunct/>
              <w:spacing w:line="400" w:lineRule="exact"/>
              <w:rPr>
                <w:rFonts w:ascii="宋体" w:hAnsi="宋体"/>
                <w:color w:val="000000" w:themeColor="text1"/>
                <w:sz w:val="24"/>
              </w:rPr>
            </w:pPr>
            <w:r w:rsidRPr="00D52504">
              <w:rPr>
                <w:rFonts w:ascii="宋体" w:hAnsi="宋体"/>
                <w:color w:val="000000" w:themeColor="text1"/>
                <w:sz w:val="24"/>
              </w:rPr>
              <w:t>联系人：</w:t>
            </w:r>
            <w:r w:rsidRPr="00D52504">
              <w:rPr>
                <w:rFonts w:ascii="宋体" w:hAnsi="宋体" w:hint="eastAsia"/>
                <w:color w:val="000000" w:themeColor="text1"/>
                <w:sz w:val="24"/>
              </w:rPr>
              <w:t>窦老师</w:t>
            </w:r>
            <w:r w:rsidRPr="00D52504">
              <w:rPr>
                <w:rFonts w:ascii="宋体" w:hAnsi="宋体" w:hint="eastAsia"/>
                <w:color w:val="000000" w:themeColor="text1"/>
                <w:sz w:val="24"/>
              </w:rPr>
              <w:t xml:space="preserve"> </w:t>
            </w:r>
          </w:p>
          <w:p w:rsidR="007D33A8" w:rsidRPr="00D52504" w:rsidRDefault="00D5281C">
            <w:pPr>
              <w:topLinePunct/>
              <w:spacing w:line="400" w:lineRule="exact"/>
              <w:rPr>
                <w:rFonts w:ascii="宋体" w:hAnsi="宋体" w:cs="Arial"/>
                <w:color w:val="000000" w:themeColor="text1"/>
                <w:sz w:val="24"/>
              </w:rPr>
            </w:pPr>
            <w:r w:rsidRPr="00D52504">
              <w:rPr>
                <w:rFonts w:ascii="宋体" w:hAnsi="宋体"/>
                <w:color w:val="000000" w:themeColor="text1"/>
                <w:sz w:val="24"/>
              </w:rPr>
              <w:t>电话：</w:t>
            </w:r>
            <w:r w:rsidRPr="00D52504">
              <w:rPr>
                <w:rFonts w:ascii="宋体" w:hAnsi="宋体" w:hint="eastAsia"/>
                <w:color w:val="000000" w:themeColor="text1"/>
                <w:sz w:val="24"/>
              </w:rPr>
              <w:t>010-88628529</w:t>
            </w:r>
          </w:p>
        </w:tc>
      </w:tr>
      <w:tr w:rsidR="00D52504" w:rsidRPr="00D52504">
        <w:trPr>
          <w:trHeight w:val="2820"/>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2</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代理机构</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名称：</w:t>
            </w:r>
            <w:r w:rsidRPr="00D52504">
              <w:rPr>
                <w:rFonts w:ascii="宋体" w:hAnsi="宋体" w:cs="Arial" w:hint="eastAsia"/>
                <w:color w:val="000000" w:themeColor="text1"/>
                <w:sz w:val="24"/>
              </w:rPr>
              <w:t>北京科技园拍卖比选有限公司</w:t>
            </w:r>
          </w:p>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地址：</w:t>
            </w:r>
            <w:r w:rsidRPr="00D52504">
              <w:rPr>
                <w:rFonts w:ascii="宋体" w:hAnsi="宋体"/>
                <w:color w:val="000000" w:themeColor="text1"/>
                <w:sz w:val="24"/>
              </w:rPr>
              <w:t>北京市</w:t>
            </w:r>
            <w:r w:rsidRPr="00D52504">
              <w:rPr>
                <w:rFonts w:ascii="宋体" w:hAnsi="宋体" w:hint="eastAsia"/>
                <w:color w:val="000000" w:themeColor="text1"/>
                <w:sz w:val="24"/>
              </w:rPr>
              <w:t>海淀区</w:t>
            </w:r>
            <w:r w:rsidRPr="00D52504">
              <w:rPr>
                <w:rFonts w:ascii="宋体" w:hAnsi="宋体"/>
                <w:color w:val="000000" w:themeColor="text1"/>
                <w:sz w:val="24"/>
              </w:rPr>
              <w:t>万柳光大西园</w:t>
            </w:r>
            <w:r w:rsidRPr="00D52504">
              <w:rPr>
                <w:rFonts w:ascii="宋体" w:hAnsi="宋体" w:hint="eastAsia"/>
                <w:color w:val="000000" w:themeColor="text1"/>
                <w:sz w:val="24"/>
              </w:rPr>
              <w:t>6</w:t>
            </w:r>
            <w:r w:rsidRPr="00D52504">
              <w:rPr>
                <w:rFonts w:ascii="宋体" w:hAnsi="宋体" w:hint="eastAsia"/>
                <w:color w:val="000000" w:themeColor="text1"/>
                <w:sz w:val="24"/>
              </w:rPr>
              <w:t>号</w:t>
            </w:r>
          </w:p>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联系人：</w:t>
            </w:r>
            <w:r w:rsidRPr="00D52504">
              <w:rPr>
                <w:rFonts w:ascii="宋体" w:hAnsi="宋体" w:cs="MingLiU" w:hint="eastAsia"/>
                <w:color w:val="000000" w:themeColor="text1"/>
                <w:kern w:val="0"/>
                <w:sz w:val="24"/>
              </w:rPr>
              <w:t>王思洋、陈冲锋</w:t>
            </w:r>
          </w:p>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电话：</w:t>
            </w:r>
            <w:r w:rsidRPr="00D52504">
              <w:rPr>
                <w:rFonts w:ascii="宋体" w:hAnsi="宋体" w:hint="eastAsia"/>
                <w:color w:val="000000" w:themeColor="text1"/>
                <w:sz w:val="24"/>
              </w:rPr>
              <w:t>18511705070</w:t>
            </w:r>
          </w:p>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电子邮件：</w:t>
            </w:r>
            <w:r w:rsidRPr="00D52504">
              <w:rPr>
                <w:rFonts w:ascii="宋体" w:hAnsi="宋体" w:hint="eastAsia"/>
                <w:color w:val="000000" w:themeColor="text1"/>
                <w:sz w:val="24"/>
              </w:rPr>
              <w:t>kjyzbb</w:t>
            </w:r>
            <w:r w:rsidRPr="00D52504">
              <w:rPr>
                <w:rFonts w:ascii="宋体" w:hAnsi="宋体" w:cs="MingLiU"/>
                <w:color w:val="000000" w:themeColor="text1"/>
                <w:kern w:val="0"/>
                <w:sz w:val="24"/>
              </w:rPr>
              <w:t>@</w:t>
            </w:r>
            <w:r w:rsidRPr="00D52504">
              <w:rPr>
                <w:rFonts w:ascii="宋体" w:hAnsi="宋体" w:cs="MingLiU" w:hint="eastAsia"/>
                <w:color w:val="000000" w:themeColor="text1"/>
                <w:kern w:val="0"/>
                <w:sz w:val="24"/>
              </w:rPr>
              <w:t>163</w:t>
            </w:r>
            <w:r w:rsidRPr="00D52504">
              <w:rPr>
                <w:rFonts w:ascii="宋体" w:hAnsi="宋体" w:cs="MingLiU"/>
                <w:color w:val="000000" w:themeColor="text1"/>
                <w:kern w:val="0"/>
                <w:sz w:val="24"/>
              </w:rPr>
              <w:t>.com</w:t>
            </w:r>
          </w:p>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传真：</w:t>
            </w:r>
            <w:r w:rsidRPr="00D52504">
              <w:rPr>
                <w:rFonts w:ascii="宋体" w:hAnsi="宋体" w:cs="MingLiU"/>
                <w:color w:val="000000" w:themeColor="text1"/>
                <w:kern w:val="0"/>
                <w:sz w:val="24"/>
              </w:rPr>
              <w:t>010-82575350</w:t>
            </w:r>
          </w:p>
        </w:tc>
      </w:tr>
      <w:tr w:rsidR="00D52504" w:rsidRPr="00D52504">
        <w:trPr>
          <w:trHeight w:hRule="exact" w:val="531"/>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3</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项目</w:t>
            </w:r>
            <w:r w:rsidRPr="00D52504">
              <w:rPr>
                <w:rFonts w:ascii="宋体" w:hAnsi="宋体" w:cs="Arial"/>
                <w:color w:val="000000" w:themeColor="text1"/>
                <w:sz w:val="24"/>
              </w:rPr>
              <w:t>地点</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MingLiU"/>
                <w:color w:val="000000" w:themeColor="text1"/>
                <w:kern w:val="0"/>
                <w:sz w:val="24"/>
              </w:rPr>
            </w:pPr>
            <w:r w:rsidRPr="00D52504">
              <w:rPr>
                <w:rFonts w:ascii="宋体" w:hAnsi="宋体" w:cs="MingLiU" w:hint="eastAsia"/>
                <w:color w:val="000000" w:themeColor="text1"/>
                <w:kern w:val="0"/>
                <w:sz w:val="24"/>
              </w:rPr>
              <w:t>北京市十一学校</w:t>
            </w:r>
          </w:p>
        </w:tc>
      </w:tr>
      <w:tr w:rsidR="00D52504" w:rsidRPr="00D52504">
        <w:trPr>
          <w:trHeight w:hRule="exact" w:val="567"/>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4</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资金落实情况</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MingLiU" w:hint="eastAsia"/>
                <w:color w:val="000000" w:themeColor="text1"/>
                <w:kern w:val="0"/>
                <w:sz w:val="24"/>
              </w:rPr>
              <w:t>已落实</w:t>
            </w:r>
          </w:p>
        </w:tc>
      </w:tr>
      <w:tr w:rsidR="00D52504" w:rsidRPr="00D52504">
        <w:trPr>
          <w:trHeight w:val="544"/>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5</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项目采购内容</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bCs/>
                <w:color w:val="000000" w:themeColor="text1"/>
                <w:sz w:val="24"/>
              </w:rPr>
              <w:t>对</w:t>
            </w:r>
            <w:r w:rsidRPr="00D52504">
              <w:rPr>
                <w:rFonts w:ascii="宋体" w:hAnsi="宋体" w:cs="Arial"/>
                <w:bCs/>
                <w:color w:val="000000" w:themeColor="text1"/>
                <w:sz w:val="24"/>
              </w:rPr>
              <w:t>北京市十一学校图书馆一层、远翥楼</w:t>
            </w:r>
            <w:r w:rsidRPr="00D52504">
              <w:rPr>
                <w:rFonts w:ascii="宋体" w:hAnsi="宋体" w:cs="Arial" w:hint="eastAsia"/>
                <w:bCs/>
                <w:color w:val="000000" w:themeColor="text1"/>
                <w:sz w:val="24"/>
              </w:rPr>
              <w:t>一层及七层的咖啡厅</w:t>
            </w:r>
            <w:r w:rsidRPr="00D52504">
              <w:rPr>
                <w:rFonts w:ascii="宋体" w:hAnsi="宋体" w:cs="Arial" w:hint="eastAsia"/>
                <w:bCs/>
                <w:color w:val="000000" w:themeColor="text1"/>
                <w:sz w:val="24"/>
              </w:rPr>
              <w:t>提供餐饮服务</w:t>
            </w:r>
            <w:r w:rsidRPr="00D52504">
              <w:rPr>
                <w:rFonts w:ascii="宋体" w:hAnsi="宋体" w:cs="Arial" w:hint="eastAsia"/>
                <w:bCs/>
                <w:color w:val="000000" w:themeColor="text1"/>
                <w:sz w:val="24"/>
              </w:rPr>
              <w:t>。</w:t>
            </w:r>
          </w:p>
        </w:tc>
      </w:tr>
      <w:tr w:rsidR="00D52504" w:rsidRPr="00D52504">
        <w:trPr>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6</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服务期限</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olor w:val="000000" w:themeColor="text1"/>
                <w:sz w:val="24"/>
                <w:u w:val="single"/>
              </w:rPr>
            </w:pPr>
            <w:r w:rsidRPr="00D52504">
              <w:rPr>
                <w:rFonts w:ascii="宋体" w:hAnsi="宋体"/>
                <w:bCs/>
                <w:color w:val="000000" w:themeColor="text1"/>
                <w:sz w:val="24"/>
              </w:rPr>
              <w:t>首次合同期为一年。</w:t>
            </w:r>
            <w:r w:rsidRPr="00D52504">
              <w:rPr>
                <w:rFonts w:ascii="宋体" w:hAnsi="宋体" w:hint="eastAsia"/>
                <w:bCs/>
                <w:color w:val="000000" w:themeColor="text1"/>
                <w:sz w:val="24"/>
              </w:rPr>
              <w:t>当年合同期满后，</w:t>
            </w:r>
            <w:r w:rsidRPr="00D52504">
              <w:rPr>
                <w:rFonts w:ascii="宋体" w:hAnsi="宋体"/>
                <w:bCs/>
                <w:color w:val="000000" w:themeColor="text1"/>
                <w:sz w:val="24"/>
              </w:rPr>
              <w:t>经学校年度考核合格且无违约记录，双方协商一致并报学校同意后，可续签下一年度合同，最多续签两次</w:t>
            </w:r>
            <w:r w:rsidRPr="00D52504">
              <w:rPr>
                <w:rFonts w:ascii="宋体" w:hAnsi="宋体" w:hint="eastAsia"/>
                <w:bCs/>
                <w:color w:val="000000" w:themeColor="text1"/>
                <w:sz w:val="24"/>
              </w:rPr>
              <w:t>。</w:t>
            </w:r>
          </w:p>
        </w:tc>
      </w:tr>
      <w:tr w:rsidR="00D52504" w:rsidRPr="00D52504">
        <w:trPr>
          <w:trHeight w:val="1269"/>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7</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比选</w:t>
            </w:r>
            <w:r w:rsidRPr="00D52504">
              <w:rPr>
                <w:rFonts w:ascii="宋体" w:hAnsi="宋体" w:cs="Arial"/>
                <w:color w:val="000000" w:themeColor="text1"/>
                <w:sz w:val="24"/>
              </w:rPr>
              <w:t>申请人资质条件</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widowControl/>
              <w:numPr>
                <w:ilvl w:val="0"/>
                <w:numId w:val="2"/>
              </w:numPr>
              <w:spacing w:line="360" w:lineRule="auto"/>
              <w:ind w:right="26" w:firstLineChars="200" w:firstLine="480"/>
              <w:rPr>
                <w:rFonts w:ascii="宋体" w:hAnsi="宋体"/>
                <w:bCs/>
                <w:color w:val="000000" w:themeColor="text1"/>
                <w:sz w:val="24"/>
              </w:rPr>
            </w:pPr>
            <w:r w:rsidRPr="00D52504">
              <w:rPr>
                <w:rFonts w:ascii="宋体" w:hAnsi="宋体" w:cs="宋体" w:hint="eastAsia"/>
                <w:color w:val="000000" w:themeColor="text1"/>
                <w:kern w:val="0"/>
                <w:sz w:val="24"/>
              </w:rPr>
              <w:t>符合《中华人民共和国政府采购法》第二十二条规定</w:t>
            </w:r>
            <w:r w:rsidRPr="00D52504">
              <w:rPr>
                <w:rFonts w:ascii="宋体" w:hAnsi="宋体" w:hint="eastAsia"/>
                <w:bCs/>
                <w:color w:val="000000" w:themeColor="text1"/>
                <w:sz w:val="24"/>
              </w:rPr>
              <w:t>。</w:t>
            </w:r>
          </w:p>
          <w:p w:rsidR="007D33A8" w:rsidRPr="00D52504" w:rsidRDefault="00D5281C">
            <w:pPr>
              <w:widowControl/>
              <w:numPr>
                <w:ilvl w:val="0"/>
                <w:numId w:val="2"/>
              </w:numPr>
              <w:spacing w:line="360" w:lineRule="auto"/>
              <w:ind w:right="26" w:firstLineChars="200" w:firstLine="480"/>
              <w:rPr>
                <w:rFonts w:ascii="宋体" w:hAnsi="宋体"/>
                <w:bCs/>
                <w:color w:val="000000" w:themeColor="text1"/>
                <w:sz w:val="24"/>
              </w:rPr>
            </w:pPr>
            <w:r w:rsidRPr="00D52504">
              <w:rPr>
                <w:rFonts w:ascii="宋体" w:hAnsi="宋体" w:hint="eastAsia"/>
                <w:bCs/>
                <w:color w:val="000000" w:themeColor="text1"/>
                <w:sz w:val="24"/>
              </w:rPr>
              <w:t>具有有效期内的《食品经营许可证》</w:t>
            </w:r>
          </w:p>
          <w:p w:rsidR="007D33A8" w:rsidRPr="00D52504" w:rsidRDefault="00D5281C">
            <w:pPr>
              <w:spacing w:beforeLines="35" w:before="109" w:line="400" w:lineRule="exact"/>
              <w:ind w:leftChars="-342" w:left="2" w:hangingChars="300" w:hanging="720"/>
              <w:rPr>
                <w:rFonts w:ascii="宋体" w:hAnsi="宋体"/>
                <w:color w:val="000000" w:themeColor="text1"/>
                <w:sz w:val="24"/>
              </w:rPr>
            </w:pPr>
            <w:r w:rsidRPr="00D52504">
              <w:rPr>
                <w:rFonts w:ascii="宋体" w:hAnsi="宋体" w:hint="eastAsia"/>
                <w:color w:val="000000" w:themeColor="text1"/>
                <w:sz w:val="24"/>
              </w:rPr>
              <w:t xml:space="preserve">          3</w:t>
            </w:r>
            <w:r w:rsidRPr="00D52504">
              <w:rPr>
                <w:rFonts w:ascii="宋体" w:hAnsi="宋体" w:hint="eastAsia"/>
                <w:color w:val="000000" w:themeColor="text1"/>
                <w:sz w:val="24"/>
              </w:rPr>
              <w:t>、未列入信用中国网站（</w:t>
            </w:r>
            <w:r w:rsidRPr="00D52504">
              <w:rPr>
                <w:rFonts w:ascii="宋体" w:hAnsi="宋体" w:hint="eastAsia"/>
                <w:color w:val="000000" w:themeColor="text1"/>
                <w:sz w:val="24"/>
              </w:rPr>
              <w:t>www.creditchina.gov.cn</w:t>
            </w:r>
            <w:r w:rsidRPr="00D52504">
              <w:rPr>
                <w:rFonts w:ascii="宋体" w:hAnsi="宋体" w:hint="eastAsia"/>
                <w:color w:val="000000" w:themeColor="text1"/>
                <w:sz w:val="24"/>
              </w:rPr>
              <w:t>）失信被执行人、重大税收违法案件当事人名单、政府采购严重违法失信行为记录名单且未列入中国政府采购网</w:t>
            </w:r>
            <w:r w:rsidRPr="00D52504">
              <w:rPr>
                <w:rFonts w:ascii="宋体" w:hAnsi="宋体" w:hint="eastAsia"/>
                <w:color w:val="000000" w:themeColor="text1"/>
                <w:sz w:val="24"/>
              </w:rPr>
              <w:t>(www.ccgp.gov.cn)</w:t>
            </w:r>
            <w:r w:rsidRPr="00D52504">
              <w:rPr>
                <w:rFonts w:ascii="宋体" w:hAnsi="宋体" w:hint="eastAsia"/>
                <w:color w:val="000000" w:themeColor="text1"/>
                <w:sz w:val="24"/>
              </w:rPr>
              <w:t>严重违法失信行为信息记录名单。</w:t>
            </w:r>
          </w:p>
        </w:tc>
      </w:tr>
      <w:tr w:rsidR="00D52504" w:rsidRPr="00D52504">
        <w:trPr>
          <w:trHeight w:val="1133"/>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lastRenderedPageBreak/>
              <w:t>8</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踏勘现场</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w:t>
            </w:r>
            <w:r w:rsidRPr="00D52504">
              <w:rPr>
                <w:rFonts w:ascii="宋体" w:hAnsi="宋体" w:cs="Arial"/>
                <w:color w:val="000000" w:themeColor="text1"/>
                <w:sz w:val="24"/>
              </w:rPr>
              <w:t>不组织</w:t>
            </w:r>
          </w:p>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w:t>
            </w:r>
            <w:r w:rsidRPr="00D52504">
              <w:rPr>
                <w:rFonts w:ascii="宋体" w:hAnsi="宋体" w:cs="Arial"/>
                <w:color w:val="000000" w:themeColor="text1"/>
                <w:sz w:val="24"/>
              </w:rPr>
              <w:t>组织，踏勘时间：</w:t>
            </w:r>
            <w:r w:rsidRPr="00D52504">
              <w:rPr>
                <w:rFonts w:ascii="宋体" w:hAnsi="宋体" w:cs="Arial"/>
                <w:color w:val="000000" w:themeColor="text1"/>
                <w:sz w:val="24"/>
              </w:rPr>
              <w:t xml:space="preserve"> </w:t>
            </w:r>
          </w:p>
          <w:p w:rsidR="007D33A8" w:rsidRPr="00D52504" w:rsidRDefault="00D5281C">
            <w:pPr>
              <w:spacing w:line="440" w:lineRule="exact"/>
              <w:ind w:firstLineChars="400" w:firstLine="960"/>
              <w:rPr>
                <w:rFonts w:ascii="宋体" w:hAnsi="宋体" w:cs="Arial"/>
                <w:color w:val="000000" w:themeColor="text1"/>
                <w:sz w:val="24"/>
              </w:rPr>
            </w:pPr>
            <w:r w:rsidRPr="00D52504">
              <w:rPr>
                <w:rFonts w:ascii="宋体" w:hAnsi="宋体" w:cs="Arial"/>
                <w:color w:val="000000" w:themeColor="text1"/>
                <w:sz w:val="24"/>
              </w:rPr>
              <w:t>踏勘集中地点：</w:t>
            </w:r>
          </w:p>
        </w:tc>
      </w:tr>
      <w:tr w:rsidR="00D52504" w:rsidRPr="00D52504">
        <w:trPr>
          <w:trHeight w:val="515"/>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9</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比选</w:t>
            </w:r>
            <w:r w:rsidRPr="00D52504">
              <w:rPr>
                <w:rFonts w:ascii="宋体" w:hAnsi="宋体" w:cs="Arial"/>
                <w:color w:val="000000" w:themeColor="text1"/>
                <w:sz w:val="24"/>
              </w:rPr>
              <w:t>申请文件递交时间及截止时间</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递交时间</w:t>
            </w:r>
            <w:r w:rsidRPr="00D52504">
              <w:rPr>
                <w:rFonts w:ascii="宋体" w:hAnsi="宋体" w:cs="Arial" w:hint="eastAsia"/>
                <w:color w:val="000000" w:themeColor="text1"/>
                <w:sz w:val="24"/>
              </w:rPr>
              <w:t>：</w:t>
            </w:r>
            <w:r w:rsidRPr="00D52504">
              <w:rPr>
                <w:rFonts w:ascii="宋体" w:hAnsi="宋体" w:cs="Arial"/>
                <w:color w:val="000000" w:themeColor="text1"/>
                <w:sz w:val="24"/>
                <w:u w:val="single"/>
              </w:rPr>
              <w:t>20</w:t>
            </w:r>
            <w:r w:rsidRPr="00D52504">
              <w:rPr>
                <w:rFonts w:ascii="宋体" w:hAnsi="宋体" w:cs="Arial" w:hint="eastAsia"/>
                <w:color w:val="000000" w:themeColor="text1"/>
                <w:sz w:val="24"/>
                <w:u w:val="single"/>
              </w:rPr>
              <w:t>2</w:t>
            </w:r>
            <w:r w:rsidRPr="00D52504">
              <w:rPr>
                <w:rFonts w:ascii="宋体" w:hAnsi="宋体" w:cs="Arial"/>
                <w:color w:val="000000" w:themeColor="text1"/>
                <w:sz w:val="24"/>
                <w:u w:val="single"/>
              </w:rPr>
              <w:t>6</w:t>
            </w:r>
            <w:r w:rsidRPr="00D52504">
              <w:rPr>
                <w:rFonts w:ascii="宋体" w:hAnsi="宋体" w:cs="Arial"/>
                <w:color w:val="000000" w:themeColor="text1"/>
                <w:sz w:val="24"/>
              </w:rPr>
              <w:t>年</w:t>
            </w:r>
            <w:r w:rsidRPr="00D52504">
              <w:rPr>
                <w:rFonts w:ascii="宋体" w:hAnsi="宋体" w:cs="Arial"/>
                <w:color w:val="000000" w:themeColor="text1"/>
                <w:sz w:val="24"/>
                <w:u w:val="single"/>
              </w:rPr>
              <w:t>7</w:t>
            </w:r>
            <w:r w:rsidRPr="00D52504">
              <w:rPr>
                <w:rFonts w:ascii="宋体" w:hAnsi="宋体" w:cs="Arial"/>
                <w:color w:val="000000" w:themeColor="text1"/>
                <w:sz w:val="24"/>
              </w:rPr>
              <w:t>月</w:t>
            </w:r>
            <w:r w:rsidRPr="00D52504">
              <w:rPr>
                <w:rFonts w:ascii="宋体" w:hAnsi="宋体" w:cs="Arial"/>
                <w:color w:val="000000" w:themeColor="text1"/>
                <w:sz w:val="24"/>
                <w:u w:val="single"/>
              </w:rPr>
              <w:t>15</w:t>
            </w:r>
            <w:r w:rsidRPr="00D52504">
              <w:rPr>
                <w:rFonts w:ascii="宋体" w:hAnsi="宋体" w:cs="Arial"/>
                <w:color w:val="000000" w:themeColor="text1"/>
                <w:sz w:val="24"/>
              </w:rPr>
              <w:t>日</w:t>
            </w:r>
            <w:r w:rsidRPr="00D52504">
              <w:rPr>
                <w:rFonts w:ascii="宋体" w:hAnsi="宋体" w:cs="Arial" w:hint="eastAsia"/>
                <w:color w:val="000000" w:themeColor="text1"/>
                <w:sz w:val="24"/>
                <w:u w:val="single"/>
              </w:rPr>
              <w:t>09</w:t>
            </w:r>
            <w:r w:rsidRPr="00D52504">
              <w:rPr>
                <w:rFonts w:ascii="宋体" w:hAnsi="宋体" w:cs="Arial" w:hint="eastAsia"/>
                <w:color w:val="000000" w:themeColor="text1"/>
                <w:sz w:val="24"/>
              </w:rPr>
              <w:t>时</w:t>
            </w:r>
            <w:r w:rsidRPr="00D52504">
              <w:rPr>
                <w:rFonts w:ascii="宋体" w:hAnsi="宋体" w:cs="Arial" w:hint="eastAsia"/>
                <w:color w:val="000000" w:themeColor="text1"/>
                <w:sz w:val="24"/>
                <w:u w:val="single"/>
              </w:rPr>
              <w:t>00</w:t>
            </w:r>
            <w:r w:rsidRPr="00D52504">
              <w:rPr>
                <w:rFonts w:ascii="宋体" w:hAnsi="宋体" w:cs="Arial" w:hint="eastAsia"/>
                <w:color w:val="000000" w:themeColor="text1"/>
                <w:sz w:val="24"/>
              </w:rPr>
              <w:t>分</w:t>
            </w:r>
            <w:r w:rsidRPr="00D52504">
              <w:rPr>
                <w:rFonts w:ascii="宋体" w:hAnsi="宋体" w:cs="Arial"/>
                <w:color w:val="000000" w:themeColor="text1"/>
                <w:sz w:val="24"/>
              </w:rPr>
              <w:t>至</w:t>
            </w:r>
            <w:r w:rsidRPr="00D52504">
              <w:rPr>
                <w:rFonts w:ascii="宋体" w:hAnsi="宋体" w:cs="Arial" w:hint="eastAsia"/>
                <w:color w:val="000000" w:themeColor="text1"/>
                <w:sz w:val="24"/>
                <w:u w:val="single"/>
              </w:rPr>
              <w:t>09</w:t>
            </w:r>
            <w:r w:rsidRPr="00D52504">
              <w:rPr>
                <w:rFonts w:ascii="宋体" w:hAnsi="宋体" w:cs="Arial" w:hint="eastAsia"/>
                <w:color w:val="000000" w:themeColor="text1"/>
                <w:sz w:val="24"/>
              </w:rPr>
              <w:t>时</w:t>
            </w:r>
            <w:r w:rsidRPr="00D52504">
              <w:rPr>
                <w:rFonts w:ascii="宋体" w:hAnsi="宋体" w:cs="Arial" w:hint="eastAsia"/>
                <w:color w:val="000000" w:themeColor="text1"/>
                <w:sz w:val="24"/>
              </w:rPr>
              <w:t>3</w:t>
            </w:r>
            <w:r w:rsidRPr="00D52504">
              <w:rPr>
                <w:rFonts w:ascii="宋体" w:hAnsi="宋体" w:cs="Arial" w:hint="eastAsia"/>
                <w:color w:val="000000" w:themeColor="text1"/>
                <w:sz w:val="24"/>
                <w:u w:val="single"/>
              </w:rPr>
              <w:t>0</w:t>
            </w:r>
            <w:r w:rsidRPr="00D52504">
              <w:rPr>
                <w:rFonts w:ascii="宋体" w:hAnsi="宋体" w:cs="Arial"/>
                <w:color w:val="000000" w:themeColor="text1"/>
                <w:sz w:val="24"/>
              </w:rPr>
              <w:t>分</w:t>
            </w:r>
          </w:p>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递交截止时间</w:t>
            </w:r>
            <w:r w:rsidRPr="00D52504">
              <w:rPr>
                <w:rFonts w:ascii="宋体" w:hAnsi="宋体" w:cs="Arial" w:hint="eastAsia"/>
                <w:color w:val="000000" w:themeColor="text1"/>
                <w:sz w:val="24"/>
              </w:rPr>
              <w:t>：</w:t>
            </w:r>
            <w:r w:rsidRPr="00D52504">
              <w:rPr>
                <w:rFonts w:ascii="宋体" w:hAnsi="宋体" w:cs="Arial"/>
                <w:color w:val="000000" w:themeColor="text1"/>
                <w:sz w:val="24"/>
                <w:u w:val="single"/>
              </w:rPr>
              <w:t>20</w:t>
            </w:r>
            <w:r w:rsidRPr="00D52504">
              <w:rPr>
                <w:rFonts w:ascii="宋体" w:hAnsi="宋体" w:cs="Arial" w:hint="eastAsia"/>
                <w:color w:val="000000" w:themeColor="text1"/>
                <w:sz w:val="24"/>
                <w:u w:val="single"/>
              </w:rPr>
              <w:t>2</w:t>
            </w:r>
            <w:r w:rsidRPr="00D52504">
              <w:rPr>
                <w:rFonts w:ascii="宋体" w:hAnsi="宋体" w:cs="Arial"/>
                <w:color w:val="000000" w:themeColor="text1"/>
                <w:sz w:val="24"/>
                <w:u w:val="single"/>
              </w:rPr>
              <w:t>6</w:t>
            </w:r>
            <w:r w:rsidRPr="00D52504">
              <w:rPr>
                <w:rFonts w:ascii="宋体" w:hAnsi="宋体" w:cs="Arial"/>
                <w:color w:val="000000" w:themeColor="text1"/>
                <w:sz w:val="24"/>
              </w:rPr>
              <w:t>年</w:t>
            </w:r>
            <w:r w:rsidRPr="00D52504">
              <w:rPr>
                <w:rFonts w:ascii="宋体" w:hAnsi="宋体" w:cs="Arial"/>
                <w:color w:val="000000" w:themeColor="text1"/>
                <w:sz w:val="24"/>
                <w:u w:val="single"/>
              </w:rPr>
              <w:t>7</w:t>
            </w:r>
            <w:r w:rsidRPr="00D52504">
              <w:rPr>
                <w:rFonts w:ascii="宋体" w:hAnsi="宋体" w:cs="Arial"/>
                <w:color w:val="000000" w:themeColor="text1"/>
                <w:sz w:val="24"/>
              </w:rPr>
              <w:t>月</w:t>
            </w:r>
            <w:r w:rsidRPr="00D52504">
              <w:rPr>
                <w:rFonts w:ascii="宋体" w:hAnsi="宋体" w:cs="Arial"/>
                <w:color w:val="000000" w:themeColor="text1"/>
                <w:sz w:val="24"/>
                <w:u w:val="single"/>
              </w:rPr>
              <w:t>15</w:t>
            </w:r>
            <w:r w:rsidRPr="00D52504">
              <w:rPr>
                <w:rFonts w:ascii="宋体" w:hAnsi="宋体" w:cs="Arial"/>
                <w:color w:val="000000" w:themeColor="text1"/>
                <w:sz w:val="24"/>
              </w:rPr>
              <w:t>日</w:t>
            </w:r>
            <w:r w:rsidRPr="00D52504">
              <w:rPr>
                <w:rFonts w:ascii="宋体" w:hAnsi="宋体" w:cs="Arial" w:hint="eastAsia"/>
                <w:color w:val="000000" w:themeColor="text1"/>
                <w:sz w:val="24"/>
                <w:u w:val="single"/>
              </w:rPr>
              <w:t>09</w:t>
            </w:r>
            <w:r w:rsidRPr="00D52504">
              <w:rPr>
                <w:rFonts w:ascii="宋体" w:hAnsi="宋体" w:cs="Arial"/>
                <w:color w:val="000000" w:themeColor="text1"/>
                <w:sz w:val="24"/>
              </w:rPr>
              <w:t>时</w:t>
            </w:r>
            <w:r w:rsidRPr="00D52504">
              <w:rPr>
                <w:rFonts w:ascii="宋体" w:hAnsi="宋体" w:cs="Arial" w:hint="eastAsia"/>
                <w:color w:val="000000" w:themeColor="text1"/>
                <w:sz w:val="24"/>
                <w:u w:val="single"/>
              </w:rPr>
              <w:t>30</w:t>
            </w:r>
            <w:r w:rsidRPr="00D52504">
              <w:rPr>
                <w:rFonts w:ascii="宋体" w:hAnsi="宋体" w:cs="Arial"/>
                <w:color w:val="000000" w:themeColor="text1"/>
                <w:sz w:val="24"/>
              </w:rPr>
              <w:t>分</w:t>
            </w:r>
          </w:p>
        </w:tc>
      </w:tr>
      <w:tr w:rsidR="00D52504" w:rsidRPr="00D52504">
        <w:trPr>
          <w:trHeight w:val="706"/>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10</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比选</w:t>
            </w:r>
            <w:r w:rsidRPr="00D52504">
              <w:rPr>
                <w:rFonts w:ascii="宋体" w:hAnsi="宋体" w:cs="Arial"/>
                <w:color w:val="000000" w:themeColor="text1"/>
                <w:sz w:val="24"/>
              </w:rPr>
              <w:t>申请文件有效期</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u w:val="single"/>
              </w:rPr>
              <w:t>90</w:t>
            </w:r>
            <w:r w:rsidRPr="00D52504">
              <w:rPr>
                <w:rFonts w:ascii="宋体" w:hAnsi="宋体" w:cs="Arial" w:hint="eastAsia"/>
                <w:color w:val="000000" w:themeColor="text1"/>
                <w:sz w:val="24"/>
              </w:rPr>
              <w:t>天</w:t>
            </w:r>
          </w:p>
        </w:tc>
      </w:tr>
      <w:tr w:rsidR="00D52504" w:rsidRPr="00D52504">
        <w:trPr>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11</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比选</w:t>
            </w:r>
            <w:r w:rsidRPr="00D52504">
              <w:rPr>
                <w:rFonts w:ascii="宋体" w:hAnsi="宋体" w:cs="Arial"/>
                <w:color w:val="000000" w:themeColor="text1"/>
                <w:sz w:val="24"/>
              </w:rPr>
              <w:t>申请文件的份数</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正本</w:t>
            </w:r>
            <w:r w:rsidRPr="00D52504">
              <w:rPr>
                <w:rFonts w:ascii="宋体" w:hAnsi="宋体" w:cs="Arial" w:hint="eastAsia"/>
                <w:color w:val="000000" w:themeColor="text1"/>
                <w:sz w:val="24"/>
                <w:u w:val="single"/>
              </w:rPr>
              <w:t xml:space="preserve"> </w:t>
            </w:r>
            <w:r w:rsidRPr="00D52504">
              <w:rPr>
                <w:rFonts w:ascii="宋体" w:hAnsi="宋体" w:cs="Arial"/>
                <w:color w:val="000000" w:themeColor="text1"/>
                <w:sz w:val="24"/>
                <w:u w:val="single"/>
              </w:rPr>
              <w:t>1</w:t>
            </w:r>
            <w:r w:rsidRPr="00D52504">
              <w:rPr>
                <w:rFonts w:ascii="宋体" w:hAnsi="宋体" w:cs="Arial"/>
                <w:color w:val="000000" w:themeColor="text1"/>
                <w:sz w:val="24"/>
              </w:rPr>
              <w:t>份</w:t>
            </w:r>
            <w:r w:rsidRPr="00D52504">
              <w:rPr>
                <w:rFonts w:ascii="宋体" w:hAnsi="宋体" w:cs="Arial" w:hint="eastAsia"/>
                <w:color w:val="000000" w:themeColor="text1"/>
                <w:sz w:val="24"/>
              </w:rPr>
              <w:t>，</w:t>
            </w:r>
            <w:r w:rsidRPr="00D52504">
              <w:rPr>
                <w:rFonts w:ascii="宋体" w:hAnsi="宋体" w:cs="Arial"/>
                <w:color w:val="000000" w:themeColor="text1"/>
                <w:sz w:val="24"/>
              </w:rPr>
              <w:t>副本</w:t>
            </w:r>
            <w:r w:rsidRPr="00D52504">
              <w:rPr>
                <w:rFonts w:ascii="宋体" w:hAnsi="宋体" w:cs="Arial" w:hint="eastAsia"/>
                <w:color w:val="000000" w:themeColor="text1"/>
                <w:sz w:val="24"/>
                <w:u w:val="single"/>
              </w:rPr>
              <w:t xml:space="preserve"> 1</w:t>
            </w:r>
            <w:r w:rsidRPr="00D52504">
              <w:rPr>
                <w:rFonts w:ascii="宋体" w:hAnsi="宋体" w:cs="Arial" w:hint="eastAsia"/>
                <w:color w:val="000000" w:themeColor="text1"/>
                <w:sz w:val="24"/>
              </w:rPr>
              <w:t>份</w:t>
            </w:r>
          </w:p>
        </w:tc>
      </w:tr>
      <w:tr w:rsidR="00D52504" w:rsidRPr="00D52504">
        <w:trPr>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12</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递交比选</w:t>
            </w:r>
            <w:r w:rsidRPr="00D52504">
              <w:rPr>
                <w:rFonts w:ascii="宋体" w:hAnsi="宋体" w:cs="Arial" w:hint="eastAsia"/>
                <w:color w:val="000000" w:themeColor="text1"/>
                <w:sz w:val="24"/>
              </w:rPr>
              <w:t>申请</w:t>
            </w:r>
            <w:r w:rsidRPr="00D52504">
              <w:rPr>
                <w:rFonts w:ascii="宋体" w:hAnsi="宋体" w:cs="Arial"/>
                <w:color w:val="000000" w:themeColor="text1"/>
                <w:sz w:val="24"/>
              </w:rPr>
              <w:t>文件地点</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hint="eastAsia"/>
                <w:color w:val="000000" w:themeColor="text1"/>
                <w:sz w:val="24"/>
                <w:u w:val="single"/>
              </w:rPr>
              <w:t>北京市十一学校（北京市海淀区玉泉路</w:t>
            </w:r>
            <w:r w:rsidRPr="00D52504">
              <w:rPr>
                <w:rFonts w:ascii="宋体" w:hAnsi="宋体" w:hint="eastAsia"/>
                <w:color w:val="000000" w:themeColor="text1"/>
                <w:sz w:val="24"/>
                <w:u w:val="single"/>
              </w:rPr>
              <w:t>66</w:t>
            </w:r>
            <w:r w:rsidRPr="00D52504">
              <w:rPr>
                <w:rFonts w:ascii="宋体" w:hAnsi="宋体" w:hint="eastAsia"/>
                <w:color w:val="000000" w:themeColor="text1"/>
                <w:sz w:val="24"/>
                <w:u w:val="single"/>
              </w:rPr>
              <w:t>号）</w:t>
            </w:r>
          </w:p>
        </w:tc>
      </w:tr>
      <w:tr w:rsidR="00D52504" w:rsidRPr="00D52504">
        <w:trPr>
          <w:trHeight w:val="880"/>
          <w:jc w:val="center"/>
        </w:trPr>
        <w:tc>
          <w:tcPr>
            <w:tcW w:w="972" w:type="dxa"/>
            <w:tcBorders>
              <w:top w:val="single" w:sz="4" w:space="0" w:color="auto"/>
              <w:left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13</w:t>
            </w:r>
          </w:p>
        </w:tc>
        <w:tc>
          <w:tcPr>
            <w:tcW w:w="2568" w:type="dxa"/>
            <w:tcBorders>
              <w:top w:val="single" w:sz="4" w:space="0" w:color="auto"/>
              <w:left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开标时间和地点</w:t>
            </w:r>
          </w:p>
        </w:tc>
        <w:tc>
          <w:tcPr>
            <w:tcW w:w="5565" w:type="dxa"/>
            <w:tcBorders>
              <w:top w:val="single" w:sz="4" w:space="0" w:color="auto"/>
              <w:left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开标时间：同</w:t>
            </w:r>
            <w:r w:rsidRPr="00D52504">
              <w:rPr>
                <w:rFonts w:ascii="宋体" w:hAnsi="宋体" w:cs="Arial" w:hint="eastAsia"/>
                <w:color w:val="000000" w:themeColor="text1"/>
                <w:sz w:val="24"/>
              </w:rPr>
              <w:t>比选</w:t>
            </w:r>
            <w:r w:rsidRPr="00D52504">
              <w:rPr>
                <w:rFonts w:ascii="宋体" w:hAnsi="宋体" w:cs="Arial"/>
                <w:color w:val="000000" w:themeColor="text1"/>
                <w:sz w:val="24"/>
              </w:rPr>
              <w:t>申请文件递交截止时间</w:t>
            </w:r>
          </w:p>
          <w:p w:rsidR="007D33A8" w:rsidRPr="00D52504" w:rsidRDefault="00D5281C">
            <w:pPr>
              <w:spacing w:line="440" w:lineRule="exact"/>
              <w:rPr>
                <w:rFonts w:ascii="宋体" w:hAnsi="宋体" w:cs="Arial"/>
                <w:color w:val="000000" w:themeColor="text1"/>
                <w:sz w:val="24"/>
              </w:rPr>
            </w:pPr>
            <w:r w:rsidRPr="00D52504">
              <w:rPr>
                <w:rFonts w:ascii="宋体" w:hAnsi="宋体" w:cs="Arial"/>
                <w:color w:val="000000" w:themeColor="text1"/>
                <w:sz w:val="24"/>
              </w:rPr>
              <w:t>开标地点：</w:t>
            </w:r>
            <w:r w:rsidRPr="00D52504">
              <w:rPr>
                <w:rFonts w:ascii="宋体" w:hAnsi="宋体" w:hint="eastAsia"/>
                <w:color w:val="000000" w:themeColor="text1"/>
                <w:sz w:val="24"/>
                <w:u w:val="single"/>
              </w:rPr>
              <w:t>北京市十一学校（北京市海淀区玉泉路</w:t>
            </w:r>
            <w:r w:rsidRPr="00D52504">
              <w:rPr>
                <w:rFonts w:ascii="宋体" w:hAnsi="宋体" w:hint="eastAsia"/>
                <w:color w:val="000000" w:themeColor="text1"/>
                <w:sz w:val="24"/>
                <w:u w:val="single"/>
              </w:rPr>
              <w:t>66</w:t>
            </w:r>
            <w:r w:rsidRPr="00D52504">
              <w:rPr>
                <w:rFonts w:ascii="宋体" w:hAnsi="宋体" w:hint="eastAsia"/>
                <w:color w:val="000000" w:themeColor="text1"/>
                <w:sz w:val="24"/>
                <w:u w:val="single"/>
              </w:rPr>
              <w:t>号）</w:t>
            </w:r>
            <w:r w:rsidRPr="00D52504">
              <w:rPr>
                <w:rFonts w:ascii="宋体" w:hAnsi="宋体" w:hint="eastAsia"/>
                <w:color w:val="000000" w:themeColor="text1"/>
                <w:sz w:val="24"/>
                <w:u w:val="single"/>
              </w:rPr>
              <w:t>远翥楼</w:t>
            </w:r>
            <w:r w:rsidRPr="00D52504">
              <w:rPr>
                <w:rFonts w:ascii="宋体" w:hAnsi="宋体" w:hint="eastAsia"/>
                <w:color w:val="000000" w:themeColor="text1"/>
                <w:sz w:val="24"/>
                <w:u w:val="single"/>
              </w:rPr>
              <w:t>101</w:t>
            </w:r>
            <w:r w:rsidRPr="00D52504">
              <w:rPr>
                <w:rFonts w:ascii="宋体" w:hAnsi="宋体" w:hint="eastAsia"/>
                <w:color w:val="000000" w:themeColor="text1"/>
                <w:sz w:val="24"/>
                <w:u w:val="single"/>
              </w:rPr>
              <w:t>室</w:t>
            </w:r>
          </w:p>
        </w:tc>
      </w:tr>
      <w:tr w:rsidR="00D52504" w:rsidRPr="00D52504">
        <w:trPr>
          <w:trHeight w:val="1072"/>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1</w:t>
            </w:r>
            <w:r w:rsidRPr="00D52504">
              <w:rPr>
                <w:rFonts w:ascii="宋体" w:hAnsi="宋体" w:cs="Arial"/>
                <w:color w:val="000000" w:themeColor="text1"/>
                <w:sz w:val="24"/>
              </w:rPr>
              <w:t>4</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bCs/>
                <w:color w:val="000000" w:themeColor="text1"/>
                <w:sz w:val="24"/>
              </w:rPr>
              <w:t>本项目比选最高限价</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bCs/>
                <w:color w:val="000000" w:themeColor="text1"/>
                <w:sz w:val="24"/>
              </w:rPr>
            </w:pPr>
            <w:r w:rsidRPr="00D52504">
              <w:rPr>
                <w:rFonts w:ascii="宋体" w:hAnsi="宋体" w:hint="eastAsia"/>
                <w:bCs/>
                <w:color w:val="000000" w:themeColor="text1"/>
                <w:sz w:val="24"/>
                <w:u w:val="single"/>
              </w:rPr>
              <w:t xml:space="preserve">  /  </w:t>
            </w:r>
            <w:r w:rsidRPr="00D52504">
              <w:rPr>
                <w:rFonts w:ascii="宋体" w:hAnsi="宋体" w:cs="Arial" w:hint="eastAsia"/>
                <w:bCs/>
                <w:color w:val="000000" w:themeColor="text1"/>
                <w:sz w:val="24"/>
              </w:rPr>
              <w:t>元</w:t>
            </w:r>
            <w:r w:rsidRPr="00D52504">
              <w:rPr>
                <w:rFonts w:ascii="宋体" w:hAnsi="宋体" w:cs="Arial" w:hint="eastAsia"/>
                <w:bCs/>
                <w:color w:val="000000" w:themeColor="text1"/>
                <w:sz w:val="24"/>
              </w:rPr>
              <w:t xml:space="preserve"> </w:t>
            </w:r>
          </w:p>
        </w:tc>
      </w:tr>
      <w:tr w:rsidR="00D52504" w:rsidRPr="00D52504">
        <w:trPr>
          <w:trHeight w:val="1072"/>
          <w:jc w:val="center"/>
        </w:trPr>
        <w:tc>
          <w:tcPr>
            <w:tcW w:w="972"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1</w:t>
            </w:r>
            <w:r w:rsidRPr="00D52504">
              <w:rPr>
                <w:rFonts w:ascii="宋体" w:hAnsi="宋体" w:cs="Arial"/>
                <w:color w:val="000000" w:themeColor="text1"/>
                <w:sz w:val="24"/>
              </w:rPr>
              <w:t>5</w:t>
            </w:r>
          </w:p>
        </w:tc>
        <w:tc>
          <w:tcPr>
            <w:tcW w:w="2568"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s="Arial"/>
                <w:color w:val="000000" w:themeColor="text1"/>
                <w:sz w:val="24"/>
              </w:rPr>
            </w:pPr>
            <w:r w:rsidRPr="00D52504">
              <w:rPr>
                <w:rFonts w:ascii="宋体" w:hAnsi="宋体" w:cs="Arial" w:hint="eastAsia"/>
                <w:color w:val="000000" w:themeColor="text1"/>
                <w:sz w:val="24"/>
              </w:rPr>
              <w:t>投诉</w:t>
            </w:r>
          </w:p>
        </w:tc>
        <w:tc>
          <w:tcPr>
            <w:tcW w:w="5565" w:type="dxa"/>
            <w:tcBorders>
              <w:top w:val="single" w:sz="4" w:space="0" w:color="auto"/>
              <w:left w:val="single" w:sz="4" w:space="0" w:color="auto"/>
              <w:bottom w:val="single" w:sz="4" w:space="0" w:color="auto"/>
              <w:right w:val="single" w:sz="4" w:space="0" w:color="auto"/>
            </w:tcBorders>
            <w:vAlign w:val="center"/>
          </w:tcPr>
          <w:p w:rsidR="007D33A8" w:rsidRPr="00D52504" w:rsidRDefault="00D5281C">
            <w:pPr>
              <w:spacing w:line="440" w:lineRule="exact"/>
              <w:rPr>
                <w:rFonts w:ascii="宋体" w:hAnsi="宋体"/>
                <w:color w:val="000000" w:themeColor="text1"/>
                <w:sz w:val="24"/>
              </w:rPr>
            </w:pPr>
            <w:r w:rsidRPr="00D52504">
              <w:rPr>
                <w:rFonts w:ascii="宋体" w:hAnsi="宋体" w:cs="Arial" w:hint="eastAsia"/>
                <w:color w:val="000000" w:themeColor="text1"/>
                <w:sz w:val="24"/>
              </w:rPr>
              <w:t>比选申请人或者其他利害关系人认为比选活动不符合法律、行政法规规定的，可以自知道或者应当知道之日起</w:t>
            </w:r>
            <w:r w:rsidRPr="00D52504">
              <w:rPr>
                <w:rFonts w:ascii="宋体" w:hAnsi="宋体" w:cs="Arial" w:hint="eastAsia"/>
                <w:color w:val="000000" w:themeColor="text1"/>
                <w:sz w:val="24"/>
              </w:rPr>
              <w:t>10</w:t>
            </w:r>
            <w:r w:rsidRPr="00D52504">
              <w:rPr>
                <w:rFonts w:ascii="宋体" w:hAnsi="宋体" w:cs="Arial" w:hint="eastAsia"/>
                <w:color w:val="000000" w:themeColor="text1"/>
                <w:sz w:val="24"/>
              </w:rPr>
              <w:t>日内向有关行政监督部门投诉。投诉应当有明确的请求和必要的证明材料。</w:t>
            </w:r>
          </w:p>
        </w:tc>
      </w:tr>
    </w:tbl>
    <w:p w:rsidR="007D33A8" w:rsidRPr="00D52504" w:rsidRDefault="007D33A8">
      <w:pPr>
        <w:rPr>
          <w:rFonts w:ascii="宋体" w:hAnsi="宋体"/>
          <w:color w:val="000000" w:themeColor="text1"/>
        </w:rPr>
        <w:sectPr w:rsidR="007D33A8" w:rsidRPr="00D52504">
          <w:footerReference w:type="default" r:id="rId10"/>
          <w:pgSz w:w="11906" w:h="16838"/>
          <w:pgMar w:top="1271" w:right="1506" w:bottom="1440" w:left="1360" w:header="431" w:footer="992" w:gutter="0"/>
          <w:pgNumType w:start="1"/>
          <w:cols w:space="425"/>
          <w:docGrid w:type="lines" w:linePitch="312"/>
        </w:sectPr>
      </w:pPr>
    </w:p>
    <w:p w:rsidR="007D33A8" w:rsidRPr="00D52504" w:rsidRDefault="00D5281C">
      <w:pPr>
        <w:keepNext/>
        <w:keepLines/>
        <w:autoSpaceDE w:val="0"/>
        <w:autoSpaceDN w:val="0"/>
        <w:spacing w:before="120" w:line="420" w:lineRule="atLeast"/>
        <w:jc w:val="center"/>
        <w:outlineLvl w:val="1"/>
        <w:rPr>
          <w:rFonts w:ascii="宋体" w:hAnsi="宋体"/>
          <w:b/>
          <w:color w:val="000000" w:themeColor="text1"/>
          <w:kern w:val="0"/>
          <w:sz w:val="24"/>
        </w:rPr>
      </w:pPr>
      <w:bookmarkStart w:id="6" w:name="_Toc480469096"/>
      <w:r w:rsidRPr="00D52504">
        <w:rPr>
          <w:rFonts w:ascii="宋体" w:hAnsi="宋体"/>
          <w:b/>
          <w:color w:val="000000" w:themeColor="text1"/>
          <w:kern w:val="0"/>
          <w:sz w:val="24"/>
        </w:rPr>
        <w:lastRenderedPageBreak/>
        <w:t>一说明</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kern w:val="0"/>
          <w:sz w:val="24"/>
        </w:rPr>
      </w:pPr>
      <w:bookmarkStart w:id="7" w:name="_Toc71912440"/>
      <w:bookmarkStart w:id="8" w:name="_Toc46227083"/>
      <w:bookmarkStart w:id="9" w:name="_Toc75313542"/>
      <w:bookmarkStart w:id="10" w:name="_Toc67155033"/>
      <w:bookmarkStart w:id="11" w:name="_Toc75313244"/>
      <w:bookmarkStart w:id="12" w:name="_Toc67211143"/>
      <w:bookmarkStart w:id="13" w:name="_Toc46201953"/>
      <w:bookmarkStart w:id="14" w:name="_Toc46134443"/>
      <w:bookmarkStart w:id="15" w:name="_Toc484512160"/>
      <w:bookmarkStart w:id="16" w:name="_Toc45441200"/>
      <w:bookmarkStart w:id="17" w:name="_Toc137354286"/>
      <w:bookmarkStart w:id="18" w:name="_Toc137354476"/>
      <w:r w:rsidRPr="00D52504">
        <w:rPr>
          <w:rFonts w:ascii="宋体" w:hAnsi="宋体" w:hint="eastAsia"/>
          <w:b/>
          <w:color w:val="000000" w:themeColor="text1"/>
          <w:kern w:val="0"/>
          <w:sz w:val="24"/>
        </w:rPr>
        <w:t>采购人</w:t>
      </w:r>
      <w:bookmarkEnd w:id="7"/>
      <w:bookmarkEnd w:id="8"/>
      <w:bookmarkEnd w:id="9"/>
      <w:bookmarkEnd w:id="10"/>
      <w:bookmarkEnd w:id="11"/>
      <w:bookmarkEnd w:id="12"/>
      <w:bookmarkEnd w:id="13"/>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本项目的“采购人”是指北京市十一学校。</w:t>
      </w:r>
    </w:p>
    <w:p w:rsidR="007D33A8" w:rsidRPr="00D52504" w:rsidRDefault="00D5281C">
      <w:pPr>
        <w:pStyle w:val="3"/>
        <w:numPr>
          <w:ilvl w:val="0"/>
          <w:numId w:val="3"/>
        </w:numPr>
        <w:autoSpaceDE w:val="0"/>
        <w:autoSpaceDN w:val="0"/>
        <w:adjustRightInd w:val="0"/>
        <w:spacing w:before="360" w:after="84" w:line="420" w:lineRule="atLeast"/>
        <w:jc w:val="left"/>
        <w:rPr>
          <w:rFonts w:ascii="宋体" w:hAnsi="宋体"/>
          <w:color w:val="000000" w:themeColor="text1"/>
          <w:sz w:val="24"/>
          <w:szCs w:val="24"/>
        </w:rPr>
      </w:pPr>
      <w:bookmarkStart w:id="19" w:name="_Toc67155034"/>
      <w:bookmarkStart w:id="20" w:name="_Toc75313543"/>
      <w:bookmarkStart w:id="21" w:name="_Toc71912441"/>
      <w:bookmarkStart w:id="22" w:name="_Toc46227084"/>
      <w:bookmarkStart w:id="23" w:name="_Toc46201954"/>
      <w:bookmarkStart w:id="24" w:name="_Toc75313245"/>
      <w:bookmarkStart w:id="25" w:name="_Toc67211144"/>
      <w:r w:rsidRPr="00D52504">
        <w:rPr>
          <w:rFonts w:ascii="宋体" w:hAnsi="宋体" w:hint="eastAsia"/>
          <w:color w:val="000000" w:themeColor="text1"/>
          <w:sz w:val="24"/>
          <w:szCs w:val="24"/>
        </w:rPr>
        <w:t>代理机构</w:t>
      </w:r>
      <w:bookmarkEnd w:id="19"/>
      <w:bookmarkEnd w:id="20"/>
      <w:bookmarkEnd w:id="21"/>
      <w:bookmarkEnd w:id="22"/>
      <w:bookmarkEnd w:id="23"/>
      <w:bookmarkEnd w:id="24"/>
      <w:bookmarkEnd w:id="25"/>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本项目的“代理机构”为北京科技园拍卖比选有限公司</w:t>
      </w:r>
      <w:bookmarkEnd w:id="14"/>
      <w:bookmarkEnd w:id="15"/>
      <w:r w:rsidRPr="00D52504">
        <w:rPr>
          <w:rFonts w:ascii="宋体" w:hAnsi="宋体" w:hint="eastAsia"/>
          <w:color w:val="000000" w:themeColor="text1"/>
          <w:sz w:val="24"/>
        </w:rPr>
        <w:t>。</w:t>
      </w:r>
    </w:p>
    <w:p w:rsidR="007D33A8" w:rsidRPr="00D52504" w:rsidRDefault="00D5281C">
      <w:pPr>
        <w:pStyle w:val="3"/>
        <w:numPr>
          <w:ilvl w:val="0"/>
          <w:numId w:val="3"/>
        </w:numPr>
        <w:autoSpaceDE w:val="0"/>
        <w:autoSpaceDN w:val="0"/>
        <w:adjustRightInd w:val="0"/>
        <w:spacing w:before="360" w:after="84" w:line="420" w:lineRule="atLeast"/>
        <w:jc w:val="left"/>
        <w:rPr>
          <w:rFonts w:ascii="宋体" w:hAnsi="宋体"/>
          <w:color w:val="000000" w:themeColor="text1"/>
          <w:sz w:val="24"/>
          <w:szCs w:val="24"/>
        </w:rPr>
      </w:pPr>
      <w:r w:rsidRPr="00D52504">
        <w:rPr>
          <w:rFonts w:ascii="宋体" w:hAnsi="宋体"/>
          <w:color w:val="000000" w:themeColor="text1"/>
          <w:sz w:val="24"/>
          <w:szCs w:val="24"/>
        </w:rPr>
        <w:t>比选申请人</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系指符合比选文件规定，按时报名并通过资格审查，取得比选文件并参加本次比选申请的单位。</w:t>
      </w:r>
    </w:p>
    <w:p w:rsidR="007D33A8" w:rsidRPr="00D52504" w:rsidRDefault="00D5281C">
      <w:pPr>
        <w:pStyle w:val="3"/>
        <w:numPr>
          <w:ilvl w:val="0"/>
          <w:numId w:val="3"/>
        </w:numPr>
        <w:autoSpaceDE w:val="0"/>
        <w:autoSpaceDN w:val="0"/>
        <w:adjustRightInd w:val="0"/>
        <w:spacing w:before="360" w:after="84" w:line="420" w:lineRule="atLeast"/>
        <w:jc w:val="left"/>
        <w:rPr>
          <w:rFonts w:ascii="宋体" w:hAnsi="宋体"/>
          <w:color w:val="000000" w:themeColor="text1"/>
          <w:sz w:val="24"/>
          <w:szCs w:val="24"/>
        </w:rPr>
      </w:pPr>
      <w:r w:rsidRPr="00D52504">
        <w:rPr>
          <w:rFonts w:ascii="宋体" w:hAnsi="宋体"/>
          <w:color w:val="000000" w:themeColor="text1"/>
          <w:sz w:val="24"/>
          <w:szCs w:val="24"/>
        </w:rPr>
        <w:t>资金来源及落实情况</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见比选申请人须知前附表。</w:t>
      </w:r>
    </w:p>
    <w:p w:rsidR="007D33A8" w:rsidRPr="00D52504" w:rsidRDefault="00D5281C">
      <w:pPr>
        <w:pStyle w:val="3"/>
        <w:numPr>
          <w:ilvl w:val="0"/>
          <w:numId w:val="3"/>
        </w:numPr>
        <w:autoSpaceDE w:val="0"/>
        <w:autoSpaceDN w:val="0"/>
        <w:adjustRightInd w:val="0"/>
        <w:spacing w:before="360" w:after="84" w:line="420" w:lineRule="atLeast"/>
        <w:jc w:val="left"/>
        <w:rPr>
          <w:rFonts w:ascii="宋体" w:hAnsi="宋体"/>
          <w:color w:val="000000" w:themeColor="text1"/>
          <w:sz w:val="24"/>
        </w:rPr>
      </w:pPr>
      <w:r w:rsidRPr="00D52504">
        <w:rPr>
          <w:rFonts w:ascii="宋体" w:hAnsi="宋体" w:hint="eastAsia"/>
          <w:color w:val="000000" w:themeColor="text1"/>
          <w:sz w:val="24"/>
        </w:rPr>
        <w:t>采购内容、计划工期</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见比选申请人须知前附表。</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kern w:val="0"/>
          <w:sz w:val="24"/>
        </w:rPr>
      </w:pPr>
      <w:r w:rsidRPr="00D52504">
        <w:rPr>
          <w:rFonts w:ascii="宋体" w:hAnsi="宋体" w:hint="eastAsia"/>
          <w:b/>
          <w:color w:val="000000" w:themeColor="text1"/>
          <w:kern w:val="0"/>
          <w:sz w:val="24"/>
        </w:rPr>
        <w:t>比选申请人资格要求</w:t>
      </w:r>
    </w:p>
    <w:p w:rsidR="007D33A8" w:rsidRPr="00D52504" w:rsidRDefault="00D5281C">
      <w:pPr>
        <w:numPr>
          <w:ilvl w:val="1"/>
          <w:numId w:val="3"/>
        </w:numPr>
        <w:spacing w:before="120" w:line="420" w:lineRule="atLeast"/>
        <w:rPr>
          <w:rFonts w:ascii="宋体" w:hAnsi="宋体"/>
          <w:color w:val="000000" w:themeColor="text1"/>
          <w:sz w:val="24"/>
        </w:rPr>
      </w:pPr>
      <w:bookmarkStart w:id="26" w:name="_Toc75313247"/>
      <w:bookmarkStart w:id="27" w:name="_Toc71912443"/>
      <w:bookmarkStart w:id="28" w:name="_Toc46134445"/>
      <w:bookmarkStart w:id="29" w:name="_Toc46201957"/>
      <w:bookmarkStart w:id="30" w:name="_Toc67155036"/>
      <w:bookmarkStart w:id="31" w:name="_Toc46227087"/>
      <w:bookmarkStart w:id="32" w:name="_Toc75313545"/>
      <w:bookmarkStart w:id="33" w:name="_Toc67211146"/>
      <w:r w:rsidRPr="00D52504">
        <w:rPr>
          <w:rFonts w:ascii="宋体" w:hAnsi="宋体" w:hint="eastAsia"/>
          <w:color w:val="000000" w:themeColor="text1"/>
          <w:sz w:val="24"/>
        </w:rPr>
        <w:t>比选申请人应具备承担本项目的资质条件、能力和信誉。</w:t>
      </w:r>
    </w:p>
    <w:p w:rsidR="007D33A8" w:rsidRPr="00D52504" w:rsidRDefault="00D5281C">
      <w:pPr>
        <w:spacing w:line="400" w:lineRule="exact"/>
        <w:ind w:firstLineChars="342" w:firstLine="821"/>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hint="eastAsia"/>
          <w:color w:val="000000" w:themeColor="text1"/>
          <w:sz w:val="24"/>
        </w:rPr>
        <w:t>1</w:t>
      </w:r>
      <w:r w:rsidRPr="00D52504">
        <w:rPr>
          <w:rFonts w:ascii="宋体" w:hAnsi="宋体" w:hint="eastAsia"/>
          <w:color w:val="000000" w:themeColor="text1"/>
          <w:sz w:val="24"/>
        </w:rPr>
        <w:t>）资质条件：见比选申请人须知前附表；</w:t>
      </w:r>
    </w:p>
    <w:p w:rsidR="007D33A8" w:rsidRPr="00D52504" w:rsidRDefault="00D5281C">
      <w:pPr>
        <w:spacing w:line="400" w:lineRule="exact"/>
        <w:ind w:firstLineChars="342" w:firstLine="821"/>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hint="eastAsia"/>
          <w:color w:val="000000" w:themeColor="text1"/>
          <w:sz w:val="24"/>
        </w:rPr>
        <w:t>2</w:t>
      </w:r>
      <w:r w:rsidRPr="00D52504">
        <w:rPr>
          <w:rFonts w:ascii="宋体" w:hAnsi="宋体" w:hint="eastAsia"/>
          <w:color w:val="000000" w:themeColor="text1"/>
          <w:sz w:val="24"/>
        </w:rPr>
        <w:t>）财务要求：见比选申请人须知前附表；</w:t>
      </w:r>
    </w:p>
    <w:p w:rsidR="007D33A8" w:rsidRPr="00D52504" w:rsidRDefault="00D5281C">
      <w:pPr>
        <w:spacing w:line="400" w:lineRule="exact"/>
        <w:ind w:firstLineChars="342" w:firstLine="821"/>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hint="eastAsia"/>
          <w:color w:val="000000" w:themeColor="text1"/>
          <w:sz w:val="24"/>
        </w:rPr>
        <w:t>3</w:t>
      </w:r>
      <w:r w:rsidRPr="00D52504">
        <w:rPr>
          <w:rFonts w:ascii="宋体" w:hAnsi="宋体" w:hint="eastAsia"/>
          <w:color w:val="000000" w:themeColor="text1"/>
          <w:sz w:val="24"/>
        </w:rPr>
        <w:t>）信誉要求：见比选申请人须知前附表</w:t>
      </w:r>
      <w:r w:rsidRPr="00D52504">
        <w:rPr>
          <w:rFonts w:ascii="宋体" w:hAnsi="宋体" w:hint="eastAsia"/>
          <w:color w:val="000000" w:themeColor="text1"/>
          <w:sz w:val="24"/>
        </w:rPr>
        <w:t>;</w:t>
      </w:r>
    </w:p>
    <w:p w:rsidR="007D33A8" w:rsidRPr="00D52504" w:rsidRDefault="00D5281C">
      <w:pPr>
        <w:spacing w:line="400" w:lineRule="exact"/>
        <w:ind w:firstLineChars="350" w:firstLine="840"/>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color w:val="000000" w:themeColor="text1"/>
          <w:sz w:val="24"/>
        </w:rPr>
        <w:t>4</w:t>
      </w:r>
      <w:r w:rsidRPr="00D52504">
        <w:rPr>
          <w:rFonts w:ascii="宋体" w:hAnsi="宋体" w:hint="eastAsia"/>
          <w:color w:val="000000" w:themeColor="text1"/>
          <w:sz w:val="24"/>
        </w:rPr>
        <w:t>）其他要求：见比选申请人须知前附表。</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比选申请人不得存在下列情形之一：</w:t>
      </w:r>
    </w:p>
    <w:p w:rsidR="007D33A8" w:rsidRPr="00D52504" w:rsidRDefault="00D5281C">
      <w:pPr>
        <w:spacing w:line="400" w:lineRule="exact"/>
        <w:ind w:firstLineChars="342" w:firstLine="821"/>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hint="eastAsia"/>
          <w:color w:val="000000" w:themeColor="text1"/>
          <w:sz w:val="24"/>
        </w:rPr>
        <w:t>1</w:t>
      </w:r>
      <w:r w:rsidRPr="00D52504">
        <w:rPr>
          <w:rFonts w:ascii="宋体" w:hAnsi="宋体" w:hint="eastAsia"/>
          <w:color w:val="000000" w:themeColor="text1"/>
          <w:sz w:val="24"/>
        </w:rPr>
        <w:t>）为采购人不具有独立法人资格的附属机构（单位）；</w:t>
      </w:r>
      <w:r w:rsidRPr="00D52504">
        <w:rPr>
          <w:rFonts w:ascii="宋体" w:hAnsi="宋体" w:hint="eastAsia"/>
          <w:color w:val="000000" w:themeColor="text1"/>
          <w:sz w:val="24"/>
        </w:rPr>
        <w:t xml:space="preserve"> </w:t>
      </w:r>
    </w:p>
    <w:p w:rsidR="007D33A8" w:rsidRPr="00D52504" w:rsidRDefault="00D5281C">
      <w:pPr>
        <w:spacing w:line="400" w:lineRule="exact"/>
        <w:ind w:firstLineChars="342" w:firstLine="821"/>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hint="eastAsia"/>
          <w:color w:val="000000" w:themeColor="text1"/>
          <w:sz w:val="24"/>
        </w:rPr>
        <w:t>2</w:t>
      </w:r>
      <w:r w:rsidRPr="00D52504">
        <w:rPr>
          <w:rFonts w:ascii="宋体" w:hAnsi="宋体" w:hint="eastAsia"/>
          <w:color w:val="000000" w:themeColor="text1"/>
          <w:sz w:val="24"/>
        </w:rPr>
        <w:t>）为本项目前期准备提供设计或咨询服务的；</w:t>
      </w:r>
      <w:r w:rsidRPr="00D52504">
        <w:rPr>
          <w:rFonts w:ascii="宋体" w:hAnsi="宋体" w:hint="eastAsia"/>
          <w:color w:val="000000" w:themeColor="text1"/>
          <w:sz w:val="24"/>
        </w:rPr>
        <w:t xml:space="preserve"> </w:t>
      </w:r>
    </w:p>
    <w:p w:rsidR="007D33A8" w:rsidRPr="00D52504" w:rsidRDefault="00D5281C">
      <w:pPr>
        <w:spacing w:line="400" w:lineRule="exact"/>
        <w:ind w:firstLineChars="342" w:firstLine="821"/>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color w:val="000000" w:themeColor="text1"/>
          <w:sz w:val="24"/>
        </w:rPr>
        <w:t>3</w:t>
      </w:r>
      <w:r w:rsidRPr="00D52504">
        <w:rPr>
          <w:rFonts w:ascii="宋体" w:hAnsi="宋体" w:hint="eastAsia"/>
          <w:color w:val="000000" w:themeColor="text1"/>
          <w:sz w:val="24"/>
        </w:rPr>
        <w:t>）为本项目提供比选代理服务的；</w:t>
      </w:r>
      <w:r w:rsidRPr="00D52504">
        <w:rPr>
          <w:rFonts w:ascii="宋体" w:hAnsi="宋体" w:hint="eastAsia"/>
          <w:color w:val="000000" w:themeColor="text1"/>
          <w:sz w:val="24"/>
        </w:rPr>
        <w:t xml:space="preserve"> </w:t>
      </w:r>
    </w:p>
    <w:p w:rsidR="007D33A8" w:rsidRPr="00D52504" w:rsidRDefault="00D5281C">
      <w:pPr>
        <w:spacing w:line="400" w:lineRule="exact"/>
        <w:ind w:firstLineChars="342" w:firstLine="821"/>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color w:val="000000" w:themeColor="text1"/>
          <w:sz w:val="24"/>
        </w:rPr>
        <w:t>4</w:t>
      </w:r>
      <w:r w:rsidRPr="00D52504">
        <w:rPr>
          <w:rFonts w:ascii="宋体" w:hAnsi="宋体" w:hint="eastAsia"/>
          <w:color w:val="000000" w:themeColor="text1"/>
          <w:sz w:val="24"/>
        </w:rPr>
        <w:t>）与本项目的代建人或比选代理机构同为一个法定代表人的；</w:t>
      </w:r>
    </w:p>
    <w:p w:rsidR="007D33A8" w:rsidRPr="00D52504" w:rsidRDefault="00D5281C">
      <w:pPr>
        <w:spacing w:line="400" w:lineRule="exact"/>
        <w:ind w:firstLineChars="342" w:firstLine="821"/>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color w:val="000000" w:themeColor="text1"/>
          <w:sz w:val="24"/>
        </w:rPr>
        <w:t>5</w:t>
      </w:r>
      <w:r w:rsidRPr="00D52504">
        <w:rPr>
          <w:rFonts w:ascii="宋体" w:hAnsi="宋体" w:hint="eastAsia"/>
          <w:color w:val="000000" w:themeColor="text1"/>
          <w:sz w:val="24"/>
        </w:rPr>
        <w:t>）与本项目的代建人或比选代理机构相互控股或参股的；</w:t>
      </w:r>
    </w:p>
    <w:p w:rsidR="007D33A8" w:rsidRPr="00D52504" w:rsidRDefault="00D5281C">
      <w:pPr>
        <w:spacing w:line="400" w:lineRule="exact"/>
        <w:ind w:firstLineChars="342" w:firstLine="821"/>
        <w:rPr>
          <w:rFonts w:ascii="宋体" w:hAnsi="宋体"/>
          <w:color w:val="000000" w:themeColor="text1"/>
          <w:sz w:val="24"/>
        </w:rPr>
      </w:pPr>
      <w:r w:rsidRPr="00D52504">
        <w:rPr>
          <w:rFonts w:ascii="宋体" w:hAnsi="宋体" w:hint="eastAsia"/>
          <w:color w:val="000000" w:themeColor="text1"/>
          <w:sz w:val="24"/>
        </w:rPr>
        <w:t>（</w:t>
      </w:r>
      <w:r w:rsidRPr="00D52504">
        <w:rPr>
          <w:rFonts w:ascii="宋体" w:hAnsi="宋体"/>
          <w:color w:val="000000" w:themeColor="text1"/>
          <w:sz w:val="24"/>
        </w:rPr>
        <w:t>6</w:t>
      </w:r>
      <w:r w:rsidRPr="00D52504">
        <w:rPr>
          <w:rFonts w:ascii="宋体" w:hAnsi="宋体" w:hint="eastAsia"/>
          <w:color w:val="000000" w:themeColor="text1"/>
          <w:sz w:val="24"/>
        </w:rPr>
        <w:t>）与本项目的代建人或比选代理机构相互任职或工作的；</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kern w:val="0"/>
          <w:sz w:val="24"/>
        </w:rPr>
      </w:pPr>
      <w:r w:rsidRPr="00D52504">
        <w:rPr>
          <w:rFonts w:ascii="宋体" w:hAnsi="宋体" w:hint="eastAsia"/>
          <w:b/>
          <w:color w:val="000000" w:themeColor="text1"/>
          <w:kern w:val="0"/>
          <w:sz w:val="24"/>
        </w:rPr>
        <w:lastRenderedPageBreak/>
        <w:t>比选申请人代表</w:t>
      </w:r>
      <w:bookmarkEnd w:id="26"/>
      <w:bookmarkEnd w:id="27"/>
      <w:bookmarkEnd w:id="28"/>
      <w:bookmarkEnd w:id="29"/>
      <w:bookmarkEnd w:id="30"/>
      <w:bookmarkEnd w:id="31"/>
      <w:bookmarkEnd w:id="32"/>
      <w:bookmarkEnd w:id="33"/>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指全权代表比选申请人参加比选活动并签署比选申请文件的人。</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kern w:val="0"/>
          <w:sz w:val="24"/>
        </w:rPr>
      </w:pPr>
      <w:bookmarkStart w:id="34" w:name="_Toc75313546"/>
      <w:bookmarkStart w:id="35" w:name="_Toc46227086"/>
      <w:bookmarkStart w:id="36" w:name="_Toc71912444"/>
      <w:bookmarkStart w:id="37" w:name="_Toc46201956"/>
      <w:bookmarkStart w:id="38" w:name="_Toc75313248"/>
      <w:bookmarkStart w:id="39" w:name="_Toc67211147"/>
      <w:bookmarkStart w:id="40" w:name="_Toc484512162"/>
      <w:bookmarkStart w:id="41" w:name="_Toc46134444"/>
      <w:r w:rsidRPr="00D52504">
        <w:rPr>
          <w:rFonts w:ascii="宋体" w:hAnsi="宋体" w:hint="eastAsia"/>
          <w:b/>
          <w:color w:val="000000" w:themeColor="text1"/>
          <w:kern w:val="0"/>
          <w:sz w:val="24"/>
        </w:rPr>
        <w:t>比选费用</w:t>
      </w:r>
      <w:bookmarkEnd w:id="34"/>
      <w:bookmarkEnd w:id="35"/>
      <w:bookmarkEnd w:id="36"/>
      <w:bookmarkEnd w:id="37"/>
      <w:bookmarkEnd w:id="38"/>
      <w:bookmarkEnd w:id="39"/>
      <w:bookmarkEnd w:id="40"/>
      <w:bookmarkEnd w:id="41"/>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无论比选过程中的作法和结果如何，比选申请人自行承担所有与参加比选有关的全部费用。</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kern w:val="0"/>
          <w:sz w:val="24"/>
        </w:rPr>
      </w:pPr>
      <w:r w:rsidRPr="00D52504">
        <w:rPr>
          <w:rFonts w:ascii="宋体" w:hAnsi="宋体"/>
          <w:b/>
          <w:color w:val="000000" w:themeColor="text1"/>
          <w:kern w:val="0"/>
          <w:sz w:val="24"/>
        </w:rPr>
        <w:t>现场踏勘</w:t>
      </w:r>
      <w:r w:rsidRPr="00D52504">
        <w:rPr>
          <w:rFonts w:ascii="宋体" w:hAnsi="宋体" w:hint="eastAsia"/>
          <w:b/>
          <w:color w:val="000000" w:themeColor="text1"/>
          <w:kern w:val="0"/>
          <w:sz w:val="24"/>
        </w:rPr>
        <w:t>（本项目不适用）</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比选申请人须知前附表规定组织踏勘现场的，采购人按比选申请人须知前附表规定的时间、地点比选申请人踏勘项目现场。</w:t>
      </w:r>
      <w:r w:rsidRPr="00D52504">
        <w:rPr>
          <w:rFonts w:ascii="宋体" w:hAnsi="宋体" w:hint="eastAsia"/>
          <w:color w:val="000000" w:themeColor="text1"/>
          <w:sz w:val="24"/>
        </w:rPr>
        <w:t xml:space="preserve"> </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比选申请人踏勘现场发生的费用自理。</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除采购人的原因外，比选申请人自行负责在踏勘现场中所发生的人员伤亡和财产损失。</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采购人在踏勘现场中介绍的工程场地和相关的周边环境情况，供比选申请人在编制比选申请文件时参考，采购人不对比选申请人据此作出的判断和决策负责</w:t>
      </w:r>
    </w:p>
    <w:p w:rsidR="007D33A8" w:rsidRPr="00D52504" w:rsidRDefault="007D33A8">
      <w:pPr>
        <w:keepNext/>
        <w:keepLines/>
        <w:autoSpaceDE w:val="0"/>
        <w:autoSpaceDN w:val="0"/>
        <w:spacing w:before="120" w:line="420" w:lineRule="atLeast"/>
        <w:jc w:val="center"/>
        <w:outlineLvl w:val="1"/>
        <w:rPr>
          <w:rFonts w:ascii="宋体" w:hAnsi="宋体"/>
          <w:b/>
          <w:color w:val="000000" w:themeColor="text1"/>
          <w:kern w:val="0"/>
          <w:sz w:val="24"/>
        </w:rPr>
      </w:pPr>
      <w:bookmarkStart w:id="42" w:name="_Toc75313249"/>
      <w:bookmarkStart w:id="43" w:name="_Toc75313222"/>
      <w:bookmarkStart w:id="44" w:name="_Toc46201958"/>
      <w:bookmarkStart w:id="45" w:name="_Toc67211148"/>
      <w:bookmarkStart w:id="46" w:name="_Toc46227088"/>
      <w:bookmarkStart w:id="47" w:name="_Toc75313547"/>
      <w:bookmarkStart w:id="48" w:name="_Toc67155037"/>
      <w:bookmarkStart w:id="49" w:name="_Toc46134446"/>
      <w:bookmarkStart w:id="50" w:name="_Toc71912445"/>
      <w:bookmarkStart w:id="51" w:name="_Toc69719278"/>
      <w:bookmarkStart w:id="52" w:name="_Toc484512163"/>
      <w:bookmarkStart w:id="53" w:name="_Toc67155014"/>
    </w:p>
    <w:p w:rsidR="007D33A8" w:rsidRPr="00D52504" w:rsidRDefault="00D5281C">
      <w:pPr>
        <w:keepNext/>
        <w:keepLines/>
        <w:autoSpaceDE w:val="0"/>
        <w:autoSpaceDN w:val="0"/>
        <w:spacing w:before="120" w:line="420" w:lineRule="atLeast"/>
        <w:jc w:val="center"/>
        <w:outlineLvl w:val="1"/>
        <w:rPr>
          <w:rFonts w:ascii="宋体" w:hAnsi="宋体"/>
          <w:b/>
          <w:color w:val="000000" w:themeColor="text1"/>
          <w:kern w:val="0"/>
          <w:sz w:val="24"/>
        </w:rPr>
      </w:pPr>
      <w:r w:rsidRPr="00D52504">
        <w:rPr>
          <w:rFonts w:ascii="宋体" w:hAnsi="宋体" w:hint="eastAsia"/>
          <w:b/>
          <w:color w:val="000000" w:themeColor="text1"/>
          <w:kern w:val="0"/>
          <w:sz w:val="24"/>
        </w:rPr>
        <w:t>二</w:t>
      </w:r>
      <w:r w:rsidRPr="00D52504">
        <w:rPr>
          <w:rFonts w:ascii="宋体" w:hAnsi="宋体" w:hint="eastAsia"/>
          <w:b/>
          <w:color w:val="000000" w:themeColor="text1"/>
          <w:kern w:val="0"/>
          <w:sz w:val="24"/>
        </w:rPr>
        <w:t xml:space="preserve">  </w:t>
      </w:r>
      <w:r w:rsidRPr="00D52504">
        <w:rPr>
          <w:rFonts w:ascii="宋体" w:hAnsi="宋体" w:hint="eastAsia"/>
          <w:b/>
          <w:color w:val="000000" w:themeColor="text1"/>
          <w:kern w:val="0"/>
          <w:sz w:val="24"/>
        </w:rPr>
        <w:t>比选文件</w:t>
      </w:r>
      <w:bookmarkEnd w:id="42"/>
      <w:bookmarkEnd w:id="43"/>
      <w:bookmarkEnd w:id="44"/>
      <w:bookmarkEnd w:id="45"/>
      <w:bookmarkEnd w:id="46"/>
      <w:bookmarkEnd w:id="47"/>
      <w:bookmarkEnd w:id="48"/>
      <w:bookmarkEnd w:id="49"/>
      <w:bookmarkEnd w:id="50"/>
      <w:bookmarkEnd w:id="51"/>
      <w:bookmarkEnd w:id="52"/>
      <w:bookmarkEnd w:id="53"/>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kern w:val="0"/>
          <w:sz w:val="24"/>
        </w:rPr>
      </w:pPr>
      <w:bookmarkStart w:id="54" w:name="_Toc46134447"/>
      <w:bookmarkStart w:id="55" w:name="_Toc67211149"/>
      <w:bookmarkStart w:id="56" w:name="_Toc46201959"/>
      <w:bookmarkStart w:id="57" w:name="_Toc67155038"/>
      <w:bookmarkStart w:id="58" w:name="_Toc484512164"/>
      <w:bookmarkStart w:id="59" w:name="_Toc46227089"/>
      <w:bookmarkStart w:id="60" w:name="_Toc75313250"/>
      <w:bookmarkStart w:id="61" w:name="_Toc71912446"/>
      <w:bookmarkStart w:id="62" w:name="_Toc75313548"/>
      <w:r w:rsidRPr="00D52504">
        <w:rPr>
          <w:rFonts w:ascii="宋体" w:hAnsi="宋体" w:hint="eastAsia"/>
          <w:b/>
          <w:color w:val="000000" w:themeColor="text1"/>
          <w:kern w:val="0"/>
          <w:sz w:val="24"/>
        </w:rPr>
        <w:t>比选文件</w:t>
      </w:r>
      <w:bookmarkEnd w:id="54"/>
      <w:bookmarkEnd w:id="55"/>
      <w:bookmarkEnd w:id="56"/>
      <w:bookmarkEnd w:id="57"/>
      <w:bookmarkEnd w:id="58"/>
      <w:bookmarkEnd w:id="59"/>
      <w:bookmarkEnd w:id="60"/>
      <w:bookmarkEnd w:id="61"/>
      <w:bookmarkEnd w:id="62"/>
      <w:r w:rsidRPr="00D52504">
        <w:rPr>
          <w:rFonts w:ascii="宋体" w:hAnsi="宋体" w:hint="eastAsia"/>
          <w:b/>
          <w:color w:val="000000" w:themeColor="text1"/>
          <w:kern w:val="0"/>
          <w:sz w:val="24"/>
        </w:rPr>
        <w:t>的构成</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比选文件包括下列内容及所有比选文件的澄清、补充、修改文件。</w:t>
      </w:r>
    </w:p>
    <w:p w:rsidR="007D33A8" w:rsidRPr="00D52504" w:rsidRDefault="00D5281C">
      <w:pPr>
        <w:tabs>
          <w:tab w:val="left" w:pos="4080"/>
          <w:tab w:val="center" w:pos="5043"/>
        </w:tabs>
        <w:spacing w:line="520" w:lineRule="exact"/>
        <w:ind w:firstLineChars="300" w:firstLine="720"/>
        <w:rPr>
          <w:rFonts w:ascii="宋体" w:hAnsi="宋体"/>
          <w:color w:val="000000" w:themeColor="text1"/>
          <w:sz w:val="24"/>
        </w:rPr>
      </w:pPr>
      <w:r w:rsidRPr="00D52504">
        <w:rPr>
          <w:rFonts w:ascii="宋体" w:hAnsi="宋体" w:hint="eastAsia"/>
          <w:color w:val="000000" w:themeColor="text1"/>
          <w:sz w:val="24"/>
        </w:rPr>
        <w:t>第一章</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发包公告</w:t>
      </w:r>
      <w:r w:rsidRPr="00D52504">
        <w:rPr>
          <w:rFonts w:ascii="宋体" w:hAnsi="宋体" w:hint="eastAsia"/>
          <w:color w:val="000000" w:themeColor="text1"/>
          <w:sz w:val="24"/>
        </w:rPr>
        <w:t xml:space="preserve">  </w:t>
      </w:r>
    </w:p>
    <w:p w:rsidR="007D33A8" w:rsidRPr="00D52504" w:rsidRDefault="00D5281C">
      <w:pPr>
        <w:tabs>
          <w:tab w:val="left" w:pos="4080"/>
          <w:tab w:val="center" w:pos="5043"/>
        </w:tabs>
        <w:spacing w:line="520" w:lineRule="exact"/>
        <w:ind w:firstLineChars="300" w:firstLine="720"/>
        <w:rPr>
          <w:rFonts w:ascii="宋体" w:hAnsi="宋体"/>
          <w:color w:val="000000" w:themeColor="text1"/>
          <w:sz w:val="24"/>
        </w:rPr>
      </w:pPr>
      <w:r w:rsidRPr="00D52504">
        <w:rPr>
          <w:rFonts w:ascii="宋体" w:hAnsi="宋体" w:hint="eastAsia"/>
          <w:color w:val="000000" w:themeColor="text1"/>
          <w:sz w:val="24"/>
        </w:rPr>
        <w:t>第二章</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比选申请人须知</w:t>
      </w:r>
      <w:r w:rsidRPr="00D52504">
        <w:rPr>
          <w:rFonts w:ascii="宋体" w:hAnsi="宋体"/>
          <w:color w:val="000000" w:themeColor="text1"/>
          <w:sz w:val="24"/>
        </w:rPr>
        <w:tab/>
      </w:r>
      <w:r w:rsidRPr="00D52504">
        <w:rPr>
          <w:rFonts w:ascii="宋体" w:hAnsi="宋体"/>
          <w:color w:val="000000" w:themeColor="text1"/>
          <w:sz w:val="24"/>
        </w:rPr>
        <w:tab/>
      </w:r>
    </w:p>
    <w:p w:rsidR="007D33A8" w:rsidRPr="00D52504" w:rsidRDefault="00D5281C">
      <w:pPr>
        <w:spacing w:line="520" w:lineRule="exact"/>
        <w:ind w:firstLineChars="300" w:firstLine="720"/>
        <w:rPr>
          <w:rFonts w:ascii="宋体" w:hAnsi="宋体"/>
          <w:color w:val="000000" w:themeColor="text1"/>
          <w:sz w:val="24"/>
        </w:rPr>
      </w:pPr>
      <w:r w:rsidRPr="00D52504">
        <w:rPr>
          <w:rFonts w:ascii="宋体" w:hAnsi="宋体" w:hint="eastAsia"/>
          <w:color w:val="000000" w:themeColor="text1"/>
          <w:sz w:val="24"/>
        </w:rPr>
        <w:t>第三章</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评审办法</w:t>
      </w:r>
      <w:r w:rsidRPr="00D52504">
        <w:rPr>
          <w:rFonts w:ascii="宋体" w:hAnsi="宋体" w:hint="eastAsia"/>
          <w:color w:val="000000" w:themeColor="text1"/>
          <w:sz w:val="24"/>
        </w:rPr>
        <w:t xml:space="preserve">  </w:t>
      </w:r>
    </w:p>
    <w:p w:rsidR="007D33A8" w:rsidRPr="00D52504" w:rsidRDefault="00D5281C">
      <w:pPr>
        <w:spacing w:line="520" w:lineRule="exact"/>
        <w:ind w:firstLineChars="300" w:firstLine="720"/>
        <w:rPr>
          <w:rFonts w:ascii="宋体" w:hAnsi="宋体"/>
          <w:color w:val="000000" w:themeColor="text1"/>
          <w:sz w:val="24"/>
        </w:rPr>
      </w:pPr>
      <w:r w:rsidRPr="00D52504">
        <w:rPr>
          <w:rFonts w:ascii="宋体" w:hAnsi="宋体" w:hint="eastAsia"/>
          <w:color w:val="000000" w:themeColor="text1"/>
          <w:sz w:val="24"/>
        </w:rPr>
        <w:t>第四章</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采购需求</w:t>
      </w:r>
    </w:p>
    <w:p w:rsidR="007D33A8" w:rsidRPr="00D52504" w:rsidRDefault="00D5281C">
      <w:pPr>
        <w:spacing w:line="520" w:lineRule="exact"/>
        <w:ind w:firstLineChars="300" w:firstLine="720"/>
        <w:rPr>
          <w:rFonts w:ascii="宋体" w:hAnsi="宋体"/>
          <w:color w:val="000000" w:themeColor="text1"/>
          <w:sz w:val="24"/>
        </w:rPr>
      </w:pPr>
      <w:r w:rsidRPr="00D52504">
        <w:rPr>
          <w:rFonts w:ascii="宋体" w:hAnsi="宋体" w:hint="eastAsia"/>
          <w:color w:val="000000" w:themeColor="text1"/>
          <w:sz w:val="24"/>
        </w:rPr>
        <w:t>第五章</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比选申请文件格式</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比选申请人应详细阅读比选文件的全部内容。不按比选文件的要求提供比选申请文件和</w:t>
      </w:r>
      <w:r w:rsidRPr="00D52504">
        <w:rPr>
          <w:rFonts w:ascii="宋体" w:hAnsi="宋体" w:hint="eastAsia"/>
          <w:color w:val="000000" w:themeColor="text1"/>
          <w:sz w:val="24"/>
        </w:rPr>
        <w:t>资料，可能导致其比选被拒绝。</w:t>
      </w:r>
    </w:p>
    <w:p w:rsidR="007D33A8" w:rsidRPr="00D52504" w:rsidRDefault="00D5281C">
      <w:pPr>
        <w:keepNext/>
        <w:keepLines/>
        <w:numPr>
          <w:ilvl w:val="0"/>
          <w:numId w:val="3"/>
        </w:numPr>
        <w:autoSpaceDE w:val="0"/>
        <w:autoSpaceDN w:val="0"/>
        <w:spacing w:before="360" w:after="120" w:line="420" w:lineRule="atLeast"/>
        <w:outlineLvl w:val="2"/>
        <w:rPr>
          <w:rFonts w:ascii="宋体" w:hAnsi="宋体"/>
          <w:b/>
          <w:color w:val="000000" w:themeColor="text1"/>
          <w:kern w:val="0"/>
          <w:sz w:val="24"/>
        </w:rPr>
      </w:pPr>
      <w:bookmarkStart w:id="63" w:name="_Toc67211150"/>
      <w:bookmarkStart w:id="64" w:name="_Toc46201960"/>
      <w:bookmarkStart w:id="65" w:name="_Toc75313251"/>
      <w:bookmarkStart w:id="66" w:name="_Toc46134448"/>
      <w:bookmarkStart w:id="67" w:name="_Toc75313549"/>
      <w:bookmarkStart w:id="68" w:name="_Toc46227090"/>
      <w:bookmarkStart w:id="69" w:name="_Toc67155039"/>
      <w:bookmarkStart w:id="70" w:name="_Toc71912447"/>
      <w:bookmarkStart w:id="71" w:name="_Toc484512165"/>
      <w:r w:rsidRPr="00D52504">
        <w:rPr>
          <w:rFonts w:ascii="宋体" w:hAnsi="宋体" w:hint="eastAsia"/>
          <w:b/>
          <w:color w:val="000000" w:themeColor="text1"/>
          <w:kern w:val="0"/>
          <w:sz w:val="24"/>
        </w:rPr>
        <w:lastRenderedPageBreak/>
        <w:t>比选文件的澄清</w:t>
      </w:r>
      <w:bookmarkEnd w:id="63"/>
      <w:bookmarkEnd w:id="64"/>
      <w:bookmarkEnd w:id="65"/>
      <w:bookmarkEnd w:id="66"/>
      <w:bookmarkEnd w:id="67"/>
      <w:bookmarkEnd w:id="68"/>
      <w:bookmarkEnd w:id="69"/>
      <w:bookmarkEnd w:id="70"/>
      <w:bookmarkEnd w:id="71"/>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任何要求对比选文件进行澄清的的潜在比选申请人，需要将进行澄清的问题以书面形式（加盖比选申请人的公章）附电子文档</w:t>
      </w:r>
      <w:r w:rsidRPr="00D52504">
        <w:rPr>
          <w:rFonts w:ascii="宋体" w:hAnsi="宋体"/>
          <w:color w:val="000000" w:themeColor="text1"/>
          <w:sz w:val="24"/>
        </w:rPr>
        <w:t>在比选申请文件递交截止期</w:t>
      </w:r>
      <w:r w:rsidRPr="00D52504">
        <w:rPr>
          <w:rFonts w:ascii="宋体" w:hAnsi="宋体"/>
          <w:color w:val="000000" w:themeColor="text1"/>
          <w:sz w:val="24"/>
        </w:rPr>
        <w:t>3</w:t>
      </w:r>
      <w:r w:rsidRPr="00D52504">
        <w:rPr>
          <w:rFonts w:ascii="宋体" w:hAnsi="宋体"/>
          <w:color w:val="000000" w:themeColor="text1"/>
          <w:sz w:val="24"/>
        </w:rPr>
        <w:t>日以前</w:t>
      </w:r>
      <w:r w:rsidRPr="00D52504">
        <w:rPr>
          <w:rFonts w:ascii="宋体" w:hAnsi="宋体" w:hint="eastAsia"/>
          <w:color w:val="000000" w:themeColor="text1"/>
          <w:sz w:val="24"/>
        </w:rPr>
        <w:t>送达（或传真）至采购人，以便采购人进行答复。采购人将书面答复发给每个购买比选文件的潜在比选申请人（答复中不包括问题的来源）。</w:t>
      </w:r>
      <w:r w:rsidRPr="00D52504">
        <w:rPr>
          <w:rFonts w:ascii="宋体" w:hAnsi="宋体"/>
          <w:color w:val="000000" w:themeColor="text1"/>
          <w:sz w:val="24"/>
        </w:rPr>
        <w:tab/>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比选申请人认为比选文件存在歧视性条款或不合理要求，应在规定的时间内一次性全部提出。</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kern w:val="0"/>
          <w:sz w:val="24"/>
        </w:rPr>
      </w:pPr>
      <w:bookmarkStart w:id="72" w:name="_Toc67155040"/>
      <w:bookmarkStart w:id="73" w:name="_Toc46227091"/>
      <w:bookmarkStart w:id="74" w:name="_Toc71912448"/>
      <w:bookmarkStart w:id="75" w:name="_Toc67211151"/>
      <w:bookmarkStart w:id="76" w:name="_Toc46134449"/>
      <w:bookmarkStart w:id="77" w:name="_Toc484512166"/>
      <w:bookmarkStart w:id="78" w:name="_Toc75313550"/>
      <w:bookmarkStart w:id="79" w:name="_Ref467378678"/>
      <w:bookmarkStart w:id="80" w:name="_Toc75313252"/>
      <w:bookmarkStart w:id="81" w:name="_Toc46201961"/>
      <w:r w:rsidRPr="00D52504">
        <w:rPr>
          <w:rFonts w:ascii="宋体" w:hAnsi="宋体" w:hint="eastAsia"/>
          <w:b/>
          <w:color w:val="000000" w:themeColor="text1"/>
          <w:kern w:val="0"/>
          <w:sz w:val="24"/>
        </w:rPr>
        <w:t>比选文件的修改</w:t>
      </w:r>
      <w:bookmarkEnd w:id="72"/>
      <w:bookmarkEnd w:id="73"/>
      <w:bookmarkEnd w:id="74"/>
      <w:bookmarkEnd w:id="75"/>
      <w:bookmarkEnd w:id="76"/>
      <w:bookmarkEnd w:id="77"/>
      <w:bookmarkEnd w:id="78"/>
      <w:bookmarkEnd w:id="79"/>
      <w:bookmarkEnd w:id="80"/>
      <w:bookmarkEnd w:id="81"/>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在比选申请文件递交截止期</w:t>
      </w:r>
      <w:r w:rsidRPr="00D52504">
        <w:rPr>
          <w:rFonts w:ascii="宋体" w:hAnsi="宋体"/>
          <w:color w:val="000000" w:themeColor="text1"/>
          <w:sz w:val="24"/>
        </w:rPr>
        <w:t>3</w:t>
      </w:r>
      <w:r w:rsidRPr="00D52504">
        <w:rPr>
          <w:rFonts w:ascii="宋体" w:hAnsi="宋体" w:hint="eastAsia"/>
          <w:color w:val="000000" w:themeColor="text1"/>
          <w:sz w:val="24"/>
        </w:rPr>
        <w:t>日前，无论出于何种原因，采购人可对比选文件进行修改，并以补充文件的形式发出。</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补充文件是比选文件的组成部分，将以书面形式通知所有购买比选文件的潜在比选申请人，并对潜在比选申请人具有约束力。比选文件如与补充文件相矛盾，以补充文件为准。潜在比选申请人收到上述通知后，应立即以书面形式向采购人确认。</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为使比选申请人有充分时间对比选文件的修改部分进行研究，采购人可酌情推迟比选申请文件递交的截止日期，并将此变更通知每一潜在比选申请人。</w:t>
      </w:r>
    </w:p>
    <w:p w:rsidR="007D33A8" w:rsidRPr="00D52504" w:rsidRDefault="007D33A8">
      <w:pPr>
        <w:keepNext/>
        <w:keepLines/>
        <w:autoSpaceDE w:val="0"/>
        <w:autoSpaceDN w:val="0"/>
        <w:spacing w:before="120" w:line="420" w:lineRule="atLeast"/>
        <w:jc w:val="center"/>
        <w:outlineLvl w:val="1"/>
        <w:rPr>
          <w:rFonts w:ascii="宋体" w:hAnsi="宋体"/>
          <w:b/>
          <w:color w:val="000000" w:themeColor="text1"/>
          <w:kern w:val="0"/>
          <w:sz w:val="24"/>
        </w:rPr>
      </w:pPr>
    </w:p>
    <w:p w:rsidR="007D33A8" w:rsidRPr="00D52504" w:rsidRDefault="00D5281C">
      <w:pPr>
        <w:keepNext/>
        <w:keepLines/>
        <w:autoSpaceDE w:val="0"/>
        <w:autoSpaceDN w:val="0"/>
        <w:spacing w:before="120" w:line="420" w:lineRule="atLeast"/>
        <w:jc w:val="center"/>
        <w:outlineLvl w:val="1"/>
        <w:rPr>
          <w:rFonts w:ascii="宋体" w:hAnsi="宋体"/>
          <w:b/>
          <w:color w:val="000000" w:themeColor="text1"/>
          <w:kern w:val="0"/>
          <w:sz w:val="24"/>
        </w:rPr>
      </w:pPr>
      <w:r w:rsidRPr="00D52504">
        <w:rPr>
          <w:rFonts w:ascii="宋体" w:hAnsi="宋体" w:hint="eastAsia"/>
          <w:b/>
          <w:color w:val="000000" w:themeColor="text1"/>
          <w:kern w:val="0"/>
          <w:sz w:val="24"/>
        </w:rPr>
        <w:t>三</w:t>
      </w:r>
      <w:r w:rsidRPr="00D52504">
        <w:rPr>
          <w:rFonts w:ascii="宋体" w:hAnsi="宋体" w:hint="eastAsia"/>
          <w:b/>
          <w:color w:val="000000" w:themeColor="text1"/>
          <w:kern w:val="0"/>
          <w:sz w:val="24"/>
        </w:rPr>
        <w:t xml:space="preserve"> </w:t>
      </w:r>
      <w:r w:rsidRPr="00D52504">
        <w:rPr>
          <w:rFonts w:ascii="宋体" w:hAnsi="宋体" w:hint="eastAsia"/>
          <w:b/>
          <w:color w:val="000000" w:themeColor="text1"/>
          <w:kern w:val="0"/>
          <w:sz w:val="24"/>
        </w:rPr>
        <w:t>比选申请文件</w:t>
      </w:r>
      <w:bookmarkEnd w:id="16"/>
      <w:bookmarkEnd w:id="17"/>
      <w:bookmarkEnd w:id="18"/>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bookmarkStart w:id="82" w:name="_Toc67211153"/>
      <w:bookmarkStart w:id="83" w:name="_Toc75313552"/>
      <w:bookmarkStart w:id="84" w:name="_Toc75313254"/>
      <w:bookmarkStart w:id="85" w:name="_Toc46201963"/>
      <w:bookmarkStart w:id="86" w:name="_Toc71912450"/>
      <w:bookmarkStart w:id="87" w:name="_Toc67155042"/>
      <w:bookmarkStart w:id="88" w:name="_Toc46227093"/>
      <w:bookmarkStart w:id="89" w:name="_Toc46134451"/>
      <w:r w:rsidRPr="00D52504">
        <w:rPr>
          <w:rFonts w:ascii="宋体" w:hAnsi="宋体" w:hint="eastAsia"/>
          <w:b/>
          <w:color w:val="000000" w:themeColor="text1"/>
          <w:sz w:val="24"/>
        </w:rPr>
        <w:t>比选申请文件的基本要求</w:t>
      </w:r>
      <w:bookmarkEnd w:id="82"/>
      <w:bookmarkEnd w:id="83"/>
      <w:bookmarkEnd w:id="84"/>
      <w:bookmarkEnd w:id="85"/>
      <w:bookmarkEnd w:id="86"/>
      <w:bookmarkEnd w:id="87"/>
      <w:bookmarkEnd w:id="88"/>
      <w:bookmarkEnd w:id="89"/>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比选申请人应按比选文件的要求提供比选申请</w:t>
      </w:r>
      <w:r w:rsidRPr="00D52504">
        <w:rPr>
          <w:rFonts w:ascii="宋体" w:hAnsi="宋体" w:hint="eastAsia"/>
          <w:color w:val="000000" w:themeColor="text1"/>
          <w:sz w:val="24"/>
        </w:rPr>
        <w:t>文件，并保证所提供全部资料的真实性。</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比选申请文件必须由比选申请人代表签署。</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任何行间插字、涂改和增删，必须由比选申请人代表签字或盖章后才有效。</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r w:rsidRPr="00D52504">
        <w:rPr>
          <w:rFonts w:ascii="宋体" w:hAnsi="宋体" w:hint="eastAsia"/>
          <w:b/>
          <w:color w:val="000000" w:themeColor="text1"/>
          <w:sz w:val="24"/>
        </w:rPr>
        <w:t>比选申请文件构成</w:t>
      </w:r>
    </w:p>
    <w:p w:rsidR="007D33A8" w:rsidRPr="00D52504" w:rsidRDefault="00D5281C">
      <w:pPr>
        <w:pStyle w:val="aff0"/>
        <w:spacing w:before="360" w:line="22" w:lineRule="atLeast"/>
        <w:ind w:left="680" w:firstLineChars="0" w:firstLine="0"/>
        <w:rPr>
          <w:rFonts w:ascii="宋体" w:hAnsi="宋体"/>
          <w:color w:val="000000" w:themeColor="text1"/>
          <w:sz w:val="24"/>
        </w:rPr>
      </w:pPr>
      <w:bookmarkStart w:id="90" w:name="_Ref467052588"/>
      <w:bookmarkStart w:id="91" w:name="_Ref467306244"/>
      <w:r w:rsidRPr="00D52504">
        <w:rPr>
          <w:rFonts w:ascii="宋体" w:hAnsi="宋体" w:hint="eastAsia"/>
          <w:color w:val="000000" w:themeColor="text1"/>
          <w:sz w:val="24"/>
        </w:rPr>
        <w:t>一、按比选申请文件格式要求填写的装订成册的下列文件：</w:t>
      </w:r>
    </w:p>
    <w:p w:rsidR="007D33A8" w:rsidRPr="00D52504" w:rsidRDefault="00D5281C">
      <w:pPr>
        <w:pStyle w:val="aff0"/>
        <w:spacing w:before="120" w:line="420" w:lineRule="atLeast"/>
        <w:ind w:left="680" w:firstLineChars="0" w:firstLine="0"/>
        <w:rPr>
          <w:rFonts w:ascii="宋体" w:hAnsi="宋体" w:cs="Arial"/>
          <w:color w:val="000000" w:themeColor="text1"/>
          <w:sz w:val="24"/>
        </w:rPr>
      </w:pPr>
      <w:r w:rsidRPr="00D52504">
        <w:rPr>
          <w:rFonts w:ascii="宋体" w:hAnsi="宋体" w:cs="Arial" w:hint="eastAsia"/>
          <w:color w:val="000000" w:themeColor="text1"/>
          <w:sz w:val="24"/>
        </w:rPr>
        <w:lastRenderedPageBreak/>
        <w:t>（一）报价表</w:t>
      </w:r>
    </w:p>
    <w:p w:rsidR="007D33A8" w:rsidRPr="00D52504" w:rsidRDefault="00D5281C">
      <w:pPr>
        <w:pStyle w:val="aff0"/>
        <w:spacing w:before="120" w:line="420" w:lineRule="atLeast"/>
        <w:ind w:left="680" w:firstLineChars="0" w:firstLine="0"/>
        <w:rPr>
          <w:rFonts w:ascii="宋体" w:hAnsi="宋体" w:cs="Arial"/>
          <w:color w:val="000000" w:themeColor="text1"/>
          <w:sz w:val="24"/>
        </w:rPr>
      </w:pPr>
      <w:r w:rsidRPr="00D52504">
        <w:rPr>
          <w:rFonts w:ascii="宋体" w:hAnsi="宋体" w:cs="Arial" w:hint="eastAsia"/>
          <w:color w:val="000000" w:themeColor="text1"/>
          <w:sz w:val="24"/>
        </w:rPr>
        <w:t>（二）资格审查资料</w:t>
      </w:r>
    </w:p>
    <w:p w:rsidR="007D33A8" w:rsidRPr="00D52504" w:rsidRDefault="00D5281C">
      <w:pPr>
        <w:pStyle w:val="aff0"/>
        <w:spacing w:before="120" w:line="420" w:lineRule="atLeast"/>
        <w:ind w:left="680" w:firstLineChars="0" w:firstLine="0"/>
        <w:rPr>
          <w:rFonts w:ascii="宋体" w:hAnsi="宋体" w:cs="Arial"/>
          <w:color w:val="000000" w:themeColor="text1"/>
          <w:sz w:val="24"/>
        </w:rPr>
      </w:pPr>
      <w:r w:rsidRPr="00D52504">
        <w:rPr>
          <w:rFonts w:ascii="宋体" w:hAnsi="宋体" w:cs="Arial" w:hint="eastAsia"/>
          <w:color w:val="000000" w:themeColor="text1"/>
          <w:sz w:val="24"/>
        </w:rPr>
        <w:t>（三）业绩合同</w:t>
      </w:r>
    </w:p>
    <w:p w:rsidR="007D33A8" w:rsidRPr="00D52504" w:rsidRDefault="00D5281C">
      <w:pPr>
        <w:pStyle w:val="aff0"/>
        <w:spacing w:before="120" w:line="420" w:lineRule="atLeast"/>
        <w:ind w:left="680" w:firstLineChars="0" w:firstLine="0"/>
        <w:rPr>
          <w:rFonts w:ascii="宋体" w:hAnsi="宋体" w:cs="Arial"/>
          <w:color w:val="000000" w:themeColor="text1"/>
          <w:sz w:val="24"/>
        </w:rPr>
      </w:pPr>
      <w:r w:rsidRPr="00D52504">
        <w:rPr>
          <w:rFonts w:ascii="宋体" w:hAnsi="宋体" w:cs="Arial" w:hint="eastAsia"/>
          <w:color w:val="000000" w:themeColor="text1"/>
          <w:sz w:val="24"/>
        </w:rPr>
        <w:t>（四）服务组织设计方案</w:t>
      </w:r>
    </w:p>
    <w:p w:rsidR="007D33A8" w:rsidRPr="00D52504" w:rsidRDefault="00D5281C">
      <w:pPr>
        <w:pStyle w:val="aff0"/>
        <w:tabs>
          <w:tab w:val="left" w:pos="2694"/>
        </w:tabs>
        <w:spacing w:before="360" w:line="22" w:lineRule="atLeast"/>
        <w:ind w:left="680" w:firstLineChars="0" w:firstLine="0"/>
        <w:rPr>
          <w:rFonts w:ascii="宋体" w:hAnsi="宋体"/>
          <w:color w:val="000000" w:themeColor="text1"/>
          <w:sz w:val="24"/>
        </w:rPr>
      </w:pPr>
      <w:r w:rsidRPr="00D52504">
        <w:rPr>
          <w:rFonts w:ascii="宋体" w:hAnsi="宋体" w:hint="eastAsia"/>
          <w:color w:val="000000" w:themeColor="text1"/>
          <w:sz w:val="24"/>
        </w:rPr>
        <w:t>二、比选申请文件电子版</w:t>
      </w:r>
      <w:r w:rsidRPr="00D52504">
        <w:rPr>
          <w:rFonts w:ascii="宋体" w:hAnsi="宋体" w:hint="eastAsia"/>
          <w:color w:val="000000" w:themeColor="text1"/>
          <w:sz w:val="24"/>
        </w:rPr>
        <w:t>1</w:t>
      </w:r>
      <w:r w:rsidRPr="00D52504">
        <w:rPr>
          <w:rFonts w:ascii="宋体" w:hAnsi="宋体" w:hint="eastAsia"/>
          <w:color w:val="000000" w:themeColor="text1"/>
          <w:sz w:val="24"/>
        </w:rPr>
        <w:t>份（本项目不适用）</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bookmarkStart w:id="92" w:name="_Toc75313556"/>
      <w:bookmarkStart w:id="93" w:name="_Toc75313258"/>
      <w:bookmarkStart w:id="94" w:name="_Toc46227096"/>
      <w:bookmarkStart w:id="95" w:name="_Toc67155045"/>
      <w:bookmarkStart w:id="96" w:name="_Toc71912453"/>
      <w:bookmarkStart w:id="97" w:name="_Toc46134454"/>
      <w:bookmarkStart w:id="98" w:name="_Toc67211158"/>
      <w:bookmarkStart w:id="99" w:name="_Toc46201966"/>
      <w:bookmarkStart w:id="100" w:name="_Toc484512174"/>
      <w:bookmarkEnd w:id="90"/>
      <w:bookmarkEnd w:id="91"/>
      <w:r w:rsidRPr="00D52504">
        <w:rPr>
          <w:rFonts w:ascii="宋体" w:hAnsi="宋体" w:hint="eastAsia"/>
          <w:b/>
          <w:color w:val="000000" w:themeColor="text1"/>
          <w:sz w:val="24"/>
        </w:rPr>
        <w:t>比选报价</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所有报价均以人民币报价。</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color w:val="000000" w:themeColor="text1"/>
          <w:sz w:val="24"/>
        </w:rPr>
        <w:t>比选申请人</w:t>
      </w:r>
      <w:r w:rsidRPr="00D52504">
        <w:rPr>
          <w:rFonts w:ascii="宋体" w:hAnsi="宋体" w:hint="eastAsia"/>
          <w:color w:val="000000" w:themeColor="text1"/>
          <w:sz w:val="24"/>
        </w:rPr>
        <w:t>进行自主报价。</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比选申请人只允许有一个比选总价，凡是提供选择性报价的比选申请人其比选申请文件将被拒绝。</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r w:rsidRPr="00D52504">
        <w:rPr>
          <w:rFonts w:ascii="宋体" w:hAnsi="宋体" w:hint="eastAsia"/>
          <w:b/>
          <w:color w:val="000000" w:themeColor="text1"/>
          <w:sz w:val="24"/>
        </w:rPr>
        <w:t>比选有效期</w:t>
      </w:r>
      <w:bookmarkEnd w:id="92"/>
      <w:bookmarkEnd w:id="93"/>
      <w:bookmarkEnd w:id="94"/>
      <w:bookmarkEnd w:id="95"/>
      <w:bookmarkEnd w:id="96"/>
      <w:bookmarkEnd w:id="97"/>
      <w:bookmarkEnd w:id="98"/>
      <w:bookmarkEnd w:id="99"/>
      <w:bookmarkEnd w:id="100"/>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自开标日起</w:t>
      </w:r>
      <w:r w:rsidRPr="00D52504">
        <w:rPr>
          <w:rFonts w:ascii="宋体" w:hAnsi="宋体"/>
          <w:color w:val="000000" w:themeColor="text1"/>
          <w:sz w:val="24"/>
        </w:rPr>
        <w:t>60</w:t>
      </w:r>
      <w:r w:rsidRPr="00D52504">
        <w:rPr>
          <w:rFonts w:ascii="宋体" w:hAnsi="宋体" w:hint="eastAsia"/>
          <w:color w:val="000000" w:themeColor="text1"/>
          <w:sz w:val="24"/>
        </w:rPr>
        <w:t>日内，比选申请文件应保持有效。有效期短于这个规定期限的比选申请文件将被拒绝。</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根据需要，采购人可能要求比选申请人延长比选申请文件有效期，若比选申请人同意延长其比选申请文件有效期，不得对比选申请文件进行修改。</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r w:rsidRPr="00D52504">
        <w:rPr>
          <w:rFonts w:ascii="宋体" w:hAnsi="宋体" w:hint="eastAsia"/>
          <w:b/>
          <w:color w:val="000000" w:themeColor="text1"/>
          <w:sz w:val="24"/>
        </w:rPr>
        <w:t>资格审查资料</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 xml:space="preserve"> </w:t>
      </w:r>
      <w:r w:rsidRPr="00D52504">
        <w:rPr>
          <w:rFonts w:ascii="宋体" w:hAnsi="宋体" w:hint="eastAsia"/>
          <w:color w:val="000000" w:themeColor="text1"/>
          <w:sz w:val="24"/>
        </w:rPr>
        <w:t>应附比选申请人营业执照副本、资质证书副本（如有）和安全生产许可证（如有）等材料的复印件。</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业绩应附入选通知书和（或）合同协议书复印件。</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r w:rsidRPr="00D52504">
        <w:rPr>
          <w:rFonts w:ascii="宋体" w:hAnsi="宋体" w:hint="eastAsia"/>
          <w:b/>
          <w:color w:val="000000" w:themeColor="text1"/>
          <w:sz w:val="24"/>
        </w:rPr>
        <w:t>比选申请文件的签署及规定</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比选申请人应准备比选申请文件</w:t>
      </w:r>
      <w:r w:rsidRPr="00D52504">
        <w:rPr>
          <w:rFonts w:ascii="宋体" w:hAnsi="宋体" w:hint="eastAsia"/>
          <w:color w:val="000000" w:themeColor="text1"/>
          <w:sz w:val="24"/>
        </w:rPr>
        <w:t>2</w:t>
      </w:r>
      <w:r w:rsidRPr="00D52504">
        <w:rPr>
          <w:rFonts w:ascii="宋体" w:hAnsi="宋体" w:hint="eastAsia"/>
          <w:color w:val="000000" w:themeColor="text1"/>
          <w:sz w:val="24"/>
        </w:rPr>
        <w:t>份，其中正本</w:t>
      </w:r>
      <w:r w:rsidRPr="00D52504">
        <w:rPr>
          <w:rFonts w:ascii="宋体" w:hAnsi="宋体" w:hint="eastAsia"/>
          <w:color w:val="000000" w:themeColor="text1"/>
          <w:sz w:val="24"/>
        </w:rPr>
        <w:t>1</w:t>
      </w:r>
      <w:r w:rsidRPr="00D52504">
        <w:rPr>
          <w:rFonts w:ascii="宋体" w:hAnsi="宋体" w:hint="eastAsia"/>
          <w:color w:val="000000" w:themeColor="text1"/>
          <w:sz w:val="24"/>
        </w:rPr>
        <w:t>份、副本</w:t>
      </w:r>
      <w:r w:rsidRPr="00D52504">
        <w:rPr>
          <w:rFonts w:ascii="宋体" w:hAnsi="宋体" w:hint="eastAsia"/>
          <w:color w:val="000000" w:themeColor="text1"/>
          <w:sz w:val="24"/>
        </w:rPr>
        <w:t>1</w:t>
      </w:r>
      <w:r w:rsidRPr="00D52504">
        <w:rPr>
          <w:rFonts w:ascii="宋体" w:hAnsi="宋体" w:hint="eastAsia"/>
          <w:color w:val="000000" w:themeColor="text1"/>
          <w:sz w:val="24"/>
        </w:rPr>
        <w:t>份，并注明正本、副本字样。</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所有比选申请文件均须以</w:t>
      </w:r>
      <w:r w:rsidRPr="00D52504">
        <w:rPr>
          <w:rFonts w:ascii="宋体" w:hAnsi="宋体" w:hint="eastAsia"/>
          <w:color w:val="000000" w:themeColor="text1"/>
          <w:sz w:val="24"/>
        </w:rPr>
        <w:t>A4</w:t>
      </w:r>
      <w:r w:rsidRPr="00D52504">
        <w:rPr>
          <w:rFonts w:ascii="宋体" w:hAnsi="宋体" w:hint="eastAsia"/>
          <w:color w:val="000000" w:themeColor="text1"/>
          <w:sz w:val="24"/>
        </w:rPr>
        <w:t>版面左侧胶装成册，</w:t>
      </w:r>
      <w:r w:rsidRPr="00D52504">
        <w:rPr>
          <w:rFonts w:ascii="宋体" w:hAnsi="宋体" w:hint="eastAsia"/>
          <w:color w:val="000000" w:themeColor="text1"/>
          <w:sz w:val="24"/>
        </w:rPr>
        <w:t>装订须牢固不易拆散和换页。</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color w:val="000000" w:themeColor="text1"/>
          <w:sz w:val="24"/>
        </w:rPr>
        <w:t>比选申请文件的正本需打印或用不</w:t>
      </w:r>
      <w:r w:rsidRPr="00D52504">
        <w:rPr>
          <w:rFonts w:ascii="宋体" w:hAnsi="宋体" w:hint="eastAsia"/>
          <w:color w:val="000000" w:themeColor="text1"/>
          <w:sz w:val="24"/>
        </w:rPr>
        <w:t>褪</w:t>
      </w:r>
      <w:r w:rsidRPr="00D52504">
        <w:rPr>
          <w:rFonts w:ascii="宋体" w:hAnsi="宋体"/>
          <w:color w:val="000000" w:themeColor="text1"/>
          <w:sz w:val="24"/>
        </w:rPr>
        <w:t>色墨水书写</w:t>
      </w:r>
      <w:r w:rsidRPr="00D52504">
        <w:rPr>
          <w:rFonts w:ascii="宋体" w:hAnsi="宋体" w:hint="eastAsia"/>
          <w:color w:val="000000" w:themeColor="text1"/>
          <w:sz w:val="24"/>
        </w:rPr>
        <w:t>。比选申请文件的副本可</w:t>
      </w:r>
      <w:r w:rsidRPr="00D52504">
        <w:rPr>
          <w:rFonts w:ascii="宋体" w:hAnsi="宋体" w:hint="eastAsia"/>
          <w:color w:val="000000" w:themeColor="text1"/>
          <w:sz w:val="24"/>
        </w:rPr>
        <w:lastRenderedPageBreak/>
        <w:t>以采用正本的复印件。当副本与正本不一致时，以正本为准。</w:t>
      </w:r>
    </w:p>
    <w:p w:rsidR="007D33A8" w:rsidRPr="00D52504" w:rsidRDefault="00D5281C">
      <w:pPr>
        <w:numPr>
          <w:ilvl w:val="1"/>
          <w:numId w:val="3"/>
        </w:numPr>
        <w:tabs>
          <w:tab w:val="left" w:pos="709"/>
        </w:tabs>
        <w:spacing w:before="120" w:line="420" w:lineRule="atLeast"/>
        <w:rPr>
          <w:rFonts w:ascii="宋体" w:hAnsi="宋体"/>
          <w:color w:val="000000" w:themeColor="text1"/>
          <w:sz w:val="24"/>
        </w:rPr>
      </w:pPr>
      <w:r w:rsidRPr="00D52504">
        <w:rPr>
          <w:rFonts w:ascii="宋体" w:hAnsi="宋体"/>
          <w:color w:val="000000" w:themeColor="text1"/>
          <w:sz w:val="24"/>
        </w:rPr>
        <w:t>任何行间插字、涂改和增删，必须由比选申请人的法定代表人或经其正式授权的代表签字或盖章后才有效。</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color w:val="000000" w:themeColor="text1"/>
          <w:sz w:val="24"/>
        </w:rPr>
        <w:t>比选申请文件因字迹潦草或表达不清所引起的后果由比选申请人负责。</w:t>
      </w:r>
    </w:p>
    <w:p w:rsidR="007D33A8" w:rsidRPr="00D52504" w:rsidRDefault="007D33A8">
      <w:pPr>
        <w:keepNext/>
        <w:keepLines/>
        <w:autoSpaceDE w:val="0"/>
        <w:autoSpaceDN w:val="0"/>
        <w:spacing w:before="120" w:line="420" w:lineRule="atLeast"/>
        <w:jc w:val="center"/>
        <w:outlineLvl w:val="1"/>
        <w:rPr>
          <w:rFonts w:ascii="宋体" w:hAnsi="宋体"/>
          <w:b/>
          <w:color w:val="000000" w:themeColor="text1"/>
          <w:kern w:val="0"/>
          <w:sz w:val="24"/>
        </w:rPr>
      </w:pPr>
      <w:bookmarkStart w:id="101" w:name="_Toc520356159"/>
    </w:p>
    <w:p w:rsidR="007D33A8" w:rsidRPr="00D52504" w:rsidRDefault="00D5281C">
      <w:pPr>
        <w:keepNext/>
        <w:keepLines/>
        <w:autoSpaceDE w:val="0"/>
        <w:autoSpaceDN w:val="0"/>
        <w:spacing w:before="120" w:line="420" w:lineRule="atLeast"/>
        <w:jc w:val="center"/>
        <w:outlineLvl w:val="1"/>
        <w:rPr>
          <w:rFonts w:ascii="宋体" w:hAnsi="宋体"/>
          <w:b/>
          <w:color w:val="000000" w:themeColor="text1"/>
          <w:kern w:val="0"/>
          <w:sz w:val="24"/>
        </w:rPr>
      </w:pPr>
      <w:r w:rsidRPr="00D52504">
        <w:rPr>
          <w:rFonts w:ascii="宋体" w:hAnsi="宋体"/>
          <w:b/>
          <w:color w:val="000000" w:themeColor="text1"/>
          <w:kern w:val="0"/>
          <w:sz w:val="24"/>
        </w:rPr>
        <w:t>四</w:t>
      </w:r>
      <w:r w:rsidRPr="00D52504">
        <w:rPr>
          <w:rFonts w:ascii="宋体" w:hAnsi="宋体"/>
          <w:b/>
          <w:color w:val="000000" w:themeColor="text1"/>
          <w:kern w:val="0"/>
          <w:sz w:val="24"/>
        </w:rPr>
        <w:t xml:space="preserve">  </w:t>
      </w:r>
      <w:r w:rsidRPr="00D52504">
        <w:rPr>
          <w:rFonts w:ascii="宋体" w:hAnsi="宋体"/>
          <w:b/>
          <w:color w:val="000000" w:themeColor="text1"/>
          <w:kern w:val="0"/>
          <w:sz w:val="24"/>
        </w:rPr>
        <w:t>比选申请文件的递交</w:t>
      </w:r>
      <w:bookmarkEnd w:id="101"/>
    </w:p>
    <w:p w:rsidR="007D33A8" w:rsidRPr="00D52504" w:rsidRDefault="00D5281C">
      <w:pPr>
        <w:keepNext/>
        <w:keepLines/>
        <w:numPr>
          <w:ilvl w:val="0"/>
          <w:numId w:val="3"/>
        </w:numPr>
        <w:autoSpaceDE w:val="0"/>
        <w:autoSpaceDN w:val="0"/>
        <w:adjustRightInd w:val="0"/>
        <w:spacing w:before="360" w:after="84" w:line="420" w:lineRule="atLeast"/>
        <w:jc w:val="left"/>
        <w:outlineLvl w:val="2"/>
        <w:rPr>
          <w:rFonts w:ascii="宋体" w:hAnsi="宋体"/>
          <w:b/>
          <w:color w:val="000000" w:themeColor="text1"/>
          <w:kern w:val="0"/>
          <w:sz w:val="24"/>
        </w:rPr>
      </w:pPr>
      <w:bookmarkStart w:id="102" w:name="_Toc520356160"/>
      <w:r w:rsidRPr="00D52504">
        <w:rPr>
          <w:rFonts w:ascii="宋体" w:hAnsi="宋体"/>
          <w:b/>
          <w:color w:val="000000" w:themeColor="text1"/>
          <w:kern w:val="0"/>
          <w:sz w:val="24"/>
        </w:rPr>
        <w:t>比选申请文件的密封和标记</w:t>
      </w:r>
    </w:p>
    <w:p w:rsidR="007D33A8" w:rsidRPr="00D52504" w:rsidRDefault="00D5281C">
      <w:pPr>
        <w:numPr>
          <w:ilvl w:val="1"/>
          <w:numId w:val="3"/>
        </w:numPr>
        <w:spacing w:before="120" w:after="84" w:line="420" w:lineRule="atLeast"/>
        <w:rPr>
          <w:rFonts w:ascii="宋体" w:hAnsi="宋体"/>
          <w:color w:val="000000" w:themeColor="text1"/>
          <w:sz w:val="24"/>
        </w:rPr>
      </w:pPr>
      <w:r w:rsidRPr="00D52504">
        <w:rPr>
          <w:rFonts w:ascii="宋体" w:hAnsi="宋体" w:hint="eastAsia"/>
          <w:color w:val="000000" w:themeColor="text1"/>
          <w:sz w:val="24"/>
        </w:rPr>
        <w:t>比选申请文件的正本与副本应分开包装，加贴封条，并在封套的封口处加盖比选申请人单位章。</w:t>
      </w:r>
    </w:p>
    <w:p w:rsidR="007D33A8" w:rsidRPr="00D52504" w:rsidRDefault="00D5281C">
      <w:pPr>
        <w:widowControl/>
        <w:numPr>
          <w:ilvl w:val="1"/>
          <w:numId w:val="3"/>
        </w:numPr>
        <w:spacing w:before="120" w:after="84" w:line="420" w:lineRule="atLeast"/>
        <w:rPr>
          <w:rFonts w:ascii="宋体" w:hAnsi="宋体"/>
          <w:color w:val="000000" w:themeColor="text1"/>
          <w:sz w:val="24"/>
        </w:rPr>
      </w:pPr>
      <w:r w:rsidRPr="00D52504">
        <w:rPr>
          <w:rFonts w:ascii="宋体" w:hAnsi="宋体" w:hint="eastAsia"/>
          <w:color w:val="000000" w:themeColor="text1"/>
          <w:sz w:val="24"/>
        </w:rPr>
        <w:t>比选申请文件的封套上应清楚地标记“正本”或“副本”字样。封套上</w:t>
      </w:r>
      <w:r w:rsidRPr="00D52504">
        <w:rPr>
          <w:rFonts w:ascii="宋体" w:hAnsi="宋体" w:cs="Arial"/>
          <w:color w:val="000000" w:themeColor="text1"/>
          <w:sz w:val="24"/>
        </w:rPr>
        <w:t>注明</w:t>
      </w:r>
      <w:r w:rsidRPr="00D52504">
        <w:rPr>
          <w:rFonts w:ascii="宋体" w:hAnsi="宋体" w:cs="Arial" w:hint="eastAsia"/>
          <w:color w:val="000000" w:themeColor="text1"/>
          <w:sz w:val="24"/>
        </w:rPr>
        <w:t>比选文件</w:t>
      </w:r>
      <w:r w:rsidRPr="00D52504">
        <w:rPr>
          <w:rFonts w:ascii="宋体" w:hAnsi="宋体" w:cs="Arial"/>
          <w:color w:val="000000" w:themeColor="text1"/>
          <w:sz w:val="24"/>
        </w:rPr>
        <w:t>中指明的</w:t>
      </w:r>
      <w:r w:rsidRPr="00D52504">
        <w:rPr>
          <w:rFonts w:ascii="宋体" w:hAnsi="宋体" w:cs="Arial" w:hint="eastAsia"/>
          <w:color w:val="000000" w:themeColor="text1"/>
          <w:sz w:val="24"/>
        </w:rPr>
        <w:t>项目</w:t>
      </w:r>
      <w:r w:rsidRPr="00D52504">
        <w:rPr>
          <w:rFonts w:ascii="宋体" w:hAnsi="宋体" w:cs="Arial"/>
          <w:color w:val="000000" w:themeColor="text1"/>
          <w:sz w:val="24"/>
        </w:rPr>
        <w:t>名称和</w:t>
      </w:r>
      <w:r w:rsidRPr="00D52504">
        <w:rPr>
          <w:rFonts w:ascii="宋体" w:hAnsi="宋体" w:cs="Arial" w:hint="eastAsia"/>
          <w:color w:val="000000" w:themeColor="text1"/>
          <w:sz w:val="24"/>
        </w:rPr>
        <w:t>“</w:t>
      </w:r>
      <w:r w:rsidRPr="00D52504">
        <w:rPr>
          <w:rFonts w:ascii="宋体" w:hAnsi="宋体" w:cs="Arial"/>
          <w:color w:val="000000" w:themeColor="text1"/>
          <w:sz w:val="24"/>
        </w:rPr>
        <w:t>在</w:t>
      </w:r>
      <w:r w:rsidRPr="00D52504">
        <w:rPr>
          <w:rFonts w:ascii="宋体" w:hAnsi="宋体" w:cs="Arial"/>
          <w:color w:val="000000" w:themeColor="text1"/>
          <w:sz w:val="24"/>
          <w:u w:val="single"/>
        </w:rPr>
        <w:t xml:space="preserve"> </w:t>
      </w:r>
      <w:r w:rsidRPr="00D52504">
        <w:rPr>
          <w:rFonts w:ascii="宋体" w:hAnsi="宋体" w:cs="Arial"/>
          <w:color w:val="000000" w:themeColor="text1"/>
          <w:sz w:val="24"/>
          <w:u w:val="single"/>
        </w:rPr>
        <w:t>（</w:t>
      </w:r>
      <w:r w:rsidRPr="00D52504">
        <w:rPr>
          <w:rFonts w:ascii="宋体" w:hAnsi="宋体" w:cs="Arial" w:hint="eastAsia"/>
          <w:color w:val="000000" w:themeColor="text1"/>
          <w:sz w:val="24"/>
          <w:u w:val="single"/>
        </w:rPr>
        <w:t>递交</w:t>
      </w:r>
      <w:r w:rsidRPr="00D52504">
        <w:rPr>
          <w:rFonts w:ascii="宋体" w:hAnsi="宋体" w:cs="Arial"/>
          <w:color w:val="000000" w:themeColor="text1"/>
          <w:sz w:val="24"/>
          <w:u w:val="single"/>
        </w:rPr>
        <w:t>截止时间</w:t>
      </w:r>
      <w:r w:rsidRPr="00D52504">
        <w:rPr>
          <w:rFonts w:ascii="宋体" w:hAnsi="宋体" w:cs="Arial"/>
          <w:color w:val="000000" w:themeColor="text1"/>
          <w:sz w:val="24"/>
          <w:u w:val="single"/>
        </w:rPr>
        <w:t xml:space="preserve"> </w:t>
      </w:r>
      <w:r w:rsidRPr="00D52504">
        <w:rPr>
          <w:rFonts w:ascii="宋体" w:hAnsi="宋体" w:cs="Arial"/>
          <w:color w:val="000000" w:themeColor="text1"/>
          <w:sz w:val="24"/>
          <w:u w:val="single"/>
        </w:rPr>
        <w:t>）</w:t>
      </w:r>
      <w:r w:rsidRPr="00D52504">
        <w:rPr>
          <w:rFonts w:ascii="宋体" w:hAnsi="宋体" w:cs="Arial"/>
          <w:color w:val="000000" w:themeColor="text1"/>
          <w:sz w:val="24"/>
        </w:rPr>
        <w:t>之前不得启封</w:t>
      </w:r>
      <w:r w:rsidRPr="00D52504">
        <w:rPr>
          <w:rFonts w:ascii="宋体" w:hAnsi="宋体" w:cs="Arial" w:hint="eastAsia"/>
          <w:color w:val="000000" w:themeColor="text1"/>
          <w:sz w:val="24"/>
        </w:rPr>
        <w:t>”</w:t>
      </w:r>
      <w:r w:rsidRPr="00D52504">
        <w:rPr>
          <w:rFonts w:ascii="宋体" w:hAnsi="宋体" w:cs="Arial"/>
          <w:color w:val="000000" w:themeColor="text1"/>
          <w:sz w:val="24"/>
        </w:rPr>
        <w:t>的字样。封套</w:t>
      </w:r>
      <w:r w:rsidRPr="00D52504">
        <w:rPr>
          <w:rFonts w:ascii="宋体" w:hAnsi="宋体" w:cs="Arial" w:hint="eastAsia"/>
          <w:color w:val="000000" w:themeColor="text1"/>
          <w:sz w:val="24"/>
        </w:rPr>
        <w:t>的</w:t>
      </w:r>
      <w:r w:rsidRPr="00D52504">
        <w:rPr>
          <w:rFonts w:ascii="宋体" w:hAnsi="宋体" w:hint="eastAsia"/>
          <w:color w:val="000000" w:themeColor="text1"/>
          <w:sz w:val="24"/>
        </w:rPr>
        <w:t>封口处应有比选申请人法定代表人或比选申请人代表的签字或盖章和比选申请人单位公章（骑缝章）</w:t>
      </w:r>
      <w:r w:rsidRPr="00D52504">
        <w:rPr>
          <w:rFonts w:ascii="宋体" w:hAnsi="宋体" w:cs="Arial"/>
          <w:color w:val="000000" w:themeColor="text1"/>
          <w:sz w:val="24"/>
        </w:rPr>
        <w:t>。</w:t>
      </w:r>
    </w:p>
    <w:p w:rsidR="007D33A8" w:rsidRPr="00D52504" w:rsidRDefault="00D5281C">
      <w:pPr>
        <w:widowControl/>
        <w:numPr>
          <w:ilvl w:val="1"/>
          <w:numId w:val="3"/>
        </w:numPr>
        <w:spacing w:before="120" w:after="84" w:line="420" w:lineRule="atLeast"/>
        <w:rPr>
          <w:rFonts w:ascii="宋体" w:hAnsi="宋体"/>
          <w:color w:val="000000" w:themeColor="text1"/>
          <w:sz w:val="24"/>
        </w:rPr>
      </w:pPr>
      <w:r w:rsidRPr="00D52504">
        <w:rPr>
          <w:rFonts w:ascii="宋体" w:hAnsi="宋体" w:hint="eastAsia"/>
          <w:color w:val="000000" w:themeColor="text1"/>
          <w:sz w:val="24"/>
        </w:rPr>
        <w:t>比选申请文件的电子版单独密封，并注明“比选申请文件电子版”字样。</w:t>
      </w:r>
    </w:p>
    <w:p w:rsidR="007D33A8" w:rsidRPr="00D52504" w:rsidRDefault="00D5281C">
      <w:pPr>
        <w:numPr>
          <w:ilvl w:val="1"/>
          <w:numId w:val="3"/>
        </w:numPr>
        <w:spacing w:before="120" w:after="84" w:line="420" w:lineRule="atLeast"/>
        <w:rPr>
          <w:rFonts w:ascii="宋体" w:hAnsi="宋体"/>
          <w:color w:val="000000" w:themeColor="text1"/>
          <w:sz w:val="24"/>
        </w:rPr>
      </w:pPr>
      <w:r w:rsidRPr="00D52504">
        <w:rPr>
          <w:rFonts w:ascii="宋体" w:hAnsi="宋体" w:hint="eastAsia"/>
          <w:color w:val="000000" w:themeColor="text1"/>
          <w:sz w:val="24"/>
        </w:rPr>
        <w:t>未按要求密封和加写标记的比选申请文件，采购人不予受理。</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r w:rsidRPr="00D52504">
        <w:rPr>
          <w:rFonts w:ascii="宋体" w:hAnsi="宋体" w:hint="eastAsia"/>
          <w:b/>
          <w:color w:val="000000" w:themeColor="text1"/>
          <w:sz w:val="24"/>
        </w:rPr>
        <w:t>比选申请</w:t>
      </w:r>
      <w:r w:rsidRPr="00D52504">
        <w:rPr>
          <w:rFonts w:ascii="宋体" w:hAnsi="宋体"/>
          <w:b/>
          <w:color w:val="000000" w:themeColor="text1"/>
          <w:sz w:val="24"/>
        </w:rPr>
        <w:t>文件递交时间</w:t>
      </w:r>
      <w:r w:rsidRPr="00D52504">
        <w:rPr>
          <w:rFonts w:ascii="宋体" w:hAnsi="宋体" w:hint="eastAsia"/>
          <w:b/>
          <w:color w:val="000000" w:themeColor="text1"/>
          <w:sz w:val="24"/>
        </w:rPr>
        <w:t>、</w:t>
      </w:r>
      <w:r w:rsidRPr="00D52504">
        <w:rPr>
          <w:rFonts w:ascii="宋体" w:hAnsi="宋体"/>
          <w:b/>
          <w:color w:val="000000" w:themeColor="text1"/>
          <w:sz w:val="24"/>
        </w:rPr>
        <w:t>递交截止时间及地点</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见比选申请人须知前附表</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r w:rsidRPr="00D52504">
        <w:rPr>
          <w:rFonts w:ascii="宋体" w:hAnsi="宋体"/>
          <w:b/>
          <w:color w:val="000000" w:themeColor="text1"/>
          <w:sz w:val="24"/>
        </w:rPr>
        <w:t>比选申请文件的修改与撤回</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color w:val="000000" w:themeColor="text1"/>
          <w:sz w:val="24"/>
        </w:rPr>
        <w:t>比选申请人对比选申请文件的修改或撤回通知应按本须知规定编制、密封、标记和发送。</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color w:val="000000" w:themeColor="text1"/>
          <w:sz w:val="24"/>
        </w:rPr>
        <w:t>在比选申请文件递交截止期之后，比选申请人不得对其比选申请文件做任何修改。</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color w:val="000000" w:themeColor="text1"/>
          <w:sz w:val="24"/>
        </w:rPr>
        <w:t>从</w:t>
      </w:r>
      <w:r w:rsidRPr="00D52504">
        <w:rPr>
          <w:rFonts w:ascii="宋体" w:hAnsi="宋体" w:hint="eastAsia"/>
          <w:color w:val="000000" w:themeColor="text1"/>
          <w:sz w:val="24"/>
        </w:rPr>
        <w:t>比选</w:t>
      </w:r>
      <w:r w:rsidRPr="00D52504">
        <w:rPr>
          <w:rFonts w:ascii="宋体" w:hAnsi="宋体"/>
          <w:color w:val="000000" w:themeColor="text1"/>
          <w:sz w:val="24"/>
        </w:rPr>
        <w:t>申请文件递交截止期至比选申请人在比选申请函格式中确定的比选申请文件有效期之间，比选申请人不得撤回其</w:t>
      </w:r>
      <w:r w:rsidRPr="00D52504">
        <w:rPr>
          <w:rFonts w:ascii="宋体" w:hAnsi="宋体" w:hint="eastAsia"/>
          <w:color w:val="000000" w:themeColor="text1"/>
          <w:sz w:val="24"/>
        </w:rPr>
        <w:t>比选</w:t>
      </w:r>
      <w:r w:rsidRPr="00D52504">
        <w:rPr>
          <w:rFonts w:ascii="宋体" w:hAnsi="宋体"/>
          <w:color w:val="000000" w:themeColor="text1"/>
          <w:sz w:val="24"/>
        </w:rPr>
        <w:t>申请文件。</w:t>
      </w:r>
    </w:p>
    <w:p w:rsidR="007D33A8" w:rsidRPr="00D52504" w:rsidRDefault="007D33A8">
      <w:pPr>
        <w:spacing w:before="120" w:line="420" w:lineRule="atLeast"/>
        <w:ind w:left="680"/>
        <w:rPr>
          <w:rFonts w:ascii="宋体" w:hAnsi="宋体"/>
          <w:color w:val="000000" w:themeColor="text1"/>
          <w:sz w:val="24"/>
        </w:rPr>
      </w:pPr>
    </w:p>
    <w:p w:rsidR="007D33A8" w:rsidRPr="00D52504" w:rsidRDefault="00D5281C">
      <w:pPr>
        <w:keepNext/>
        <w:keepLines/>
        <w:autoSpaceDE w:val="0"/>
        <w:autoSpaceDN w:val="0"/>
        <w:spacing w:before="120" w:line="420" w:lineRule="atLeast"/>
        <w:jc w:val="center"/>
        <w:outlineLvl w:val="1"/>
        <w:rPr>
          <w:rFonts w:ascii="宋体" w:hAnsi="宋体"/>
          <w:b/>
          <w:color w:val="000000" w:themeColor="text1"/>
          <w:kern w:val="0"/>
          <w:sz w:val="24"/>
        </w:rPr>
      </w:pPr>
      <w:bookmarkStart w:id="103" w:name="_Toc75313224"/>
      <w:bookmarkStart w:id="104" w:name="_Toc75313557"/>
      <w:bookmarkStart w:id="105" w:name="_Toc484512180"/>
      <w:bookmarkStart w:id="106" w:name="_Toc67155017"/>
      <w:bookmarkStart w:id="107" w:name="_Toc71912454"/>
      <w:bookmarkStart w:id="108" w:name="_Toc46134460"/>
      <w:bookmarkStart w:id="109" w:name="_Toc75313259"/>
      <w:bookmarkStart w:id="110" w:name="_Toc46201972"/>
      <w:bookmarkStart w:id="111" w:name="_Toc46227102"/>
      <w:bookmarkStart w:id="112" w:name="_Toc69719280"/>
      <w:bookmarkStart w:id="113" w:name="_Toc67211159"/>
      <w:bookmarkStart w:id="114" w:name="_Toc67155049"/>
      <w:bookmarkEnd w:id="102"/>
      <w:r w:rsidRPr="00D52504">
        <w:rPr>
          <w:rFonts w:ascii="宋体" w:hAnsi="宋体" w:hint="eastAsia"/>
          <w:b/>
          <w:color w:val="000000" w:themeColor="text1"/>
          <w:kern w:val="0"/>
          <w:sz w:val="24"/>
        </w:rPr>
        <w:lastRenderedPageBreak/>
        <w:t>五　开标</w:t>
      </w:r>
      <w:bookmarkEnd w:id="103"/>
      <w:bookmarkEnd w:id="104"/>
      <w:bookmarkEnd w:id="105"/>
      <w:bookmarkEnd w:id="106"/>
      <w:bookmarkEnd w:id="107"/>
      <w:bookmarkEnd w:id="108"/>
      <w:bookmarkEnd w:id="109"/>
      <w:bookmarkEnd w:id="110"/>
      <w:bookmarkEnd w:id="111"/>
      <w:bookmarkEnd w:id="112"/>
      <w:bookmarkEnd w:id="113"/>
      <w:bookmarkEnd w:id="114"/>
      <w:r w:rsidRPr="00D52504">
        <w:rPr>
          <w:rFonts w:ascii="宋体" w:hAnsi="宋体" w:hint="eastAsia"/>
          <w:b/>
          <w:color w:val="000000" w:themeColor="text1"/>
          <w:kern w:val="0"/>
          <w:sz w:val="24"/>
        </w:rPr>
        <w:t>与评审</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bookmarkStart w:id="115" w:name="_Toc67155019"/>
      <w:bookmarkStart w:id="116" w:name="_Toc46227108"/>
      <w:bookmarkStart w:id="117" w:name="_Toc75313264"/>
      <w:bookmarkStart w:id="118" w:name="_Toc69719281"/>
      <w:bookmarkStart w:id="119" w:name="_Toc71912459"/>
      <w:bookmarkStart w:id="120" w:name="_Toc484512186"/>
      <w:bookmarkStart w:id="121" w:name="_Toc75313562"/>
      <w:bookmarkStart w:id="122" w:name="_Toc75313225"/>
      <w:bookmarkStart w:id="123" w:name="_Toc46134466"/>
      <w:bookmarkStart w:id="124" w:name="_Toc67155056"/>
      <w:bookmarkStart w:id="125" w:name="_Toc67211164"/>
      <w:bookmarkStart w:id="126" w:name="_Toc46201978"/>
      <w:r w:rsidRPr="00D52504">
        <w:rPr>
          <w:rFonts w:ascii="宋体" w:hAnsi="宋体"/>
          <w:b/>
          <w:color w:val="000000" w:themeColor="text1"/>
          <w:sz w:val="24"/>
        </w:rPr>
        <w:t>开标</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采购人按比选文件</w:t>
      </w:r>
      <w:r w:rsidRPr="00D52504">
        <w:rPr>
          <w:rFonts w:ascii="宋体" w:hAnsi="宋体"/>
          <w:color w:val="000000" w:themeColor="text1"/>
          <w:sz w:val="24"/>
        </w:rPr>
        <w:t>规定</w:t>
      </w:r>
      <w:r w:rsidRPr="00D52504">
        <w:rPr>
          <w:rFonts w:ascii="宋体" w:hAnsi="宋体" w:hint="eastAsia"/>
          <w:color w:val="000000" w:themeColor="text1"/>
          <w:sz w:val="24"/>
        </w:rPr>
        <w:t>的日期、时间和地点</w:t>
      </w:r>
      <w:r w:rsidRPr="00D52504">
        <w:rPr>
          <w:rFonts w:ascii="宋体" w:hAnsi="宋体"/>
          <w:color w:val="000000" w:themeColor="text1"/>
          <w:sz w:val="24"/>
        </w:rPr>
        <w:t>组织公开开标。开标时邀请所有比选申请人代表参加。参加开标的代表应签名报到以证明其出席。</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color w:val="000000" w:themeColor="text1"/>
          <w:sz w:val="24"/>
        </w:rPr>
        <w:t>开标时，由</w:t>
      </w:r>
      <w:r w:rsidRPr="00D52504">
        <w:rPr>
          <w:rFonts w:ascii="宋体" w:hAnsi="宋体" w:hint="eastAsia"/>
          <w:color w:val="000000" w:themeColor="text1"/>
          <w:sz w:val="24"/>
        </w:rPr>
        <w:t>比选申请人</w:t>
      </w:r>
      <w:r w:rsidRPr="00D52504">
        <w:rPr>
          <w:rFonts w:ascii="宋体" w:hAnsi="宋体"/>
          <w:color w:val="000000" w:themeColor="text1"/>
          <w:sz w:val="24"/>
        </w:rPr>
        <w:t>代表检查比选申请文件的密封情况，经确认无误后，由采购人当众宣读比选申请人名称、</w:t>
      </w:r>
      <w:r w:rsidRPr="00D52504">
        <w:rPr>
          <w:rFonts w:ascii="宋体" w:hAnsi="宋体" w:hint="eastAsia"/>
          <w:color w:val="000000" w:themeColor="text1"/>
          <w:sz w:val="24"/>
        </w:rPr>
        <w:t>比选</w:t>
      </w:r>
      <w:r w:rsidRPr="00D52504">
        <w:rPr>
          <w:rFonts w:ascii="宋体" w:hAnsi="宋体"/>
          <w:color w:val="000000" w:themeColor="text1"/>
          <w:sz w:val="24"/>
        </w:rPr>
        <w:t>价格、书面修改和撤回比选申请文件通知等</w:t>
      </w:r>
      <w:r w:rsidRPr="00D52504">
        <w:rPr>
          <w:rFonts w:ascii="宋体" w:hAnsi="宋体" w:hint="eastAsia"/>
          <w:color w:val="000000" w:themeColor="text1"/>
          <w:sz w:val="24"/>
        </w:rPr>
        <w:t>采购人认为必要的内容</w:t>
      </w:r>
      <w:r w:rsidRPr="00D52504">
        <w:rPr>
          <w:rFonts w:ascii="宋体" w:hAnsi="宋体"/>
          <w:color w:val="000000" w:themeColor="text1"/>
          <w:sz w:val="24"/>
        </w:rPr>
        <w:t>。对于比选申请人在</w:t>
      </w:r>
      <w:r w:rsidRPr="00D52504">
        <w:rPr>
          <w:rFonts w:ascii="宋体" w:hAnsi="宋体" w:hint="eastAsia"/>
          <w:color w:val="000000" w:themeColor="text1"/>
          <w:sz w:val="24"/>
        </w:rPr>
        <w:t>比选</w:t>
      </w:r>
      <w:r w:rsidRPr="00D52504">
        <w:rPr>
          <w:rFonts w:ascii="宋体" w:hAnsi="宋体"/>
          <w:color w:val="000000" w:themeColor="text1"/>
          <w:sz w:val="24"/>
        </w:rPr>
        <w:t>申请文件递交截止期前递交的声明，在开标时当众宣读，评</w:t>
      </w:r>
      <w:r w:rsidRPr="00D52504">
        <w:rPr>
          <w:rFonts w:ascii="宋体" w:hAnsi="宋体" w:hint="eastAsia"/>
          <w:color w:val="000000" w:themeColor="text1"/>
          <w:sz w:val="24"/>
        </w:rPr>
        <w:t>审</w:t>
      </w:r>
      <w:r w:rsidRPr="00D52504">
        <w:rPr>
          <w:rFonts w:ascii="宋体" w:hAnsi="宋体"/>
          <w:color w:val="000000" w:themeColor="text1"/>
          <w:sz w:val="24"/>
        </w:rPr>
        <w:t>时有效。除了按照本须知的规定原封退回迟到的比选申请文件之外，开标时将不得拒绝任何比选申请文件。</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color w:val="000000" w:themeColor="text1"/>
          <w:sz w:val="24"/>
        </w:rPr>
        <w:t>采购人将对唱标内容做开标记录</w:t>
      </w:r>
      <w:bookmarkStart w:id="127" w:name="_Toc520356165"/>
      <w:r w:rsidRPr="00D52504">
        <w:rPr>
          <w:rFonts w:ascii="宋体" w:hAnsi="宋体"/>
          <w:color w:val="000000" w:themeColor="text1"/>
          <w:sz w:val="24"/>
        </w:rPr>
        <w:t>，由比选申请人代表签字确认。</w:t>
      </w:r>
      <w:bookmarkEnd w:id="127"/>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r w:rsidRPr="00D52504">
        <w:rPr>
          <w:rFonts w:ascii="宋体" w:hAnsi="宋体" w:hint="eastAsia"/>
          <w:b/>
          <w:color w:val="000000" w:themeColor="text1"/>
          <w:sz w:val="24"/>
        </w:rPr>
        <w:t>评审</w:t>
      </w:r>
    </w:p>
    <w:p w:rsidR="007D33A8" w:rsidRPr="00D52504" w:rsidRDefault="00D5281C">
      <w:pPr>
        <w:keepNext/>
        <w:keepLines/>
        <w:numPr>
          <w:ilvl w:val="1"/>
          <w:numId w:val="3"/>
        </w:numPr>
        <w:spacing w:before="260" w:after="260" w:line="420" w:lineRule="atLeast"/>
        <w:outlineLvl w:val="1"/>
        <w:rPr>
          <w:rFonts w:ascii="宋体" w:hAnsi="宋体"/>
          <w:b/>
          <w:color w:val="000000" w:themeColor="text1"/>
          <w:sz w:val="24"/>
        </w:rPr>
      </w:pPr>
      <w:r w:rsidRPr="00D52504">
        <w:rPr>
          <w:rFonts w:ascii="宋体" w:hAnsi="宋体" w:hint="eastAsia"/>
          <w:color w:val="000000" w:themeColor="text1"/>
          <w:sz w:val="24"/>
        </w:rPr>
        <w:t>（见第三章</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评审办法）</w:t>
      </w:r>
    </w:p>
    <w:p w:rsidR="007D33A8" w:rsidRPr="00D52504" w:rsidRDefault="00D5281C">
      <w:pPr>
        <w:keepNext/>
        <w:keepLines/>
        <w:autoSpaceDE w:val="0"/>
        <w:autoSpaceDN w:val="0"/>
        <w:spacing w:before="120" w:line="420" w:lineRule="atLeast"/>
        <w:jc w:val="center"/>
        <w:outlineLvl w:val="1"/>
        <w:rPr>
          <w:rFonts w:ascii="宋体" w:hAnsi="宋体"/>
          <w:b/>
          <w:color w:val="000000" w:themeColor="text1"/>
          <w:kern w:val="0"/>
          <w:sz w:val="24"/>
        </w:rPr>
      </w:pPr>
      <w:r w:rsidRPr="00D52504">
        <w:rPr>
          <w:rFonts w:ascii="宋体" w:hAnsi="宋体" w:hint="eastAsia"/>
          <w:b/>
          <w:color w:val="000000" w:themeColor="text1"/>
          <w:kern w:val="0"/>
          <w:sz w:val="24"/>
        </w:rPr>
        <w:t xml:space="preserve">六　</w:t>
      </w:r>
      <w:bookmarkEnd w:id="115"/>
      <w:bookmarkEnd w:id="116"/>
      <w:bookmarkEnd w:id="117"/>
      <w:bookmarkEnd w:id="118"/>
      <w:bookmarkEnd w:id="119"/>
      <w:bookmarkEnd w:id="120"/>
      <w:bookmarkEnd w:id="121"/>
      <w:bookmarkEnd w:id="122"/>
      <w:bookmarkEnd w:id="123"/>
      <w:bookmarkEnd w:id="124"/>
      <w:bookmarkEnd w:id="125"/>
      <w:bookmarkEnd w:id="126"/>
      <w:r w:rsidRPr="00D52504">
        <w:rPr>
          <w:rFonts w:ascii="宋体" w:hAnsi="宋体" w:hint="eastAsia"/>
          <w:b/>
          <w:color w:val="000000" w:themeColor="text1"/>
          <w:kern w:val="0"/>
          <w:sz w:val="24"/>
        </w:rPr>
        <w:t>合同授予</w:t>
      </w:r>
    </w:p>
    <w:p w:rsidR="007D33A8" w:rsidRPr="00D52504" w:rsidRDefault="00D5281C">
      <w:pPr>
        <w:pStyle w:val="3"/>
        <w:numPr>
          <w:ilvl w:val="0"/>
          <w:numId w:val="3"/>
        </w:numPr>
        <w:autoSpaceDE w:val="0"/>
        <w:autoSpaceDN w:val="0"/>
        <w:adjustRightInd w:val="0"/>
        <w:spacing w:before="360" w:after="84" w:line="420" w:lineRule="atLeast"/>
        <w:jc w:val="left"/>
        <w:rPr>
          <w:rFonts w:ascii="宋体" w:hAnsi="宋体"/>
          <w:color w:val="000000" w:themeColor="text1"/>
          <w:sz w:val="24"/>
          <w:szCs w:val="24"/>
        </w:rPr>
      </w:pPr>
      <w:bookmarkStart w:id="128" w:name="_Toc67211165"/>
      <w:bookmarkStart w:id="129" w:name="_Toc75313563"/>
      <w:bookmarkStart w:id="130" w:name="_Toc46201982"/>
      <w:bookmarkStart w:id="131" w:name="_Toc67155060"/>
      <w:bookmarkStart w:id="132" w:name="_Toc46227109"/>
      <w:bookmarkStart w:id="133" w:name="_Ref467306377"/>
      <w:bookmarkStart w:id="134" w:name="_Toc46134467"/>
      <w:bookmarkStart w:id="135" w:name="_Ref467307062"/>
      <w:bookmarkStart w:id="136" w:name="_Toc484512192"/>
      <w:bookmarkStart w:id="137" w:name="_Toc484512191"/>
      <w:bookmarkStart w:id="138" w:name="_Ref467307204"/>
      <w:bookmarkStart w:id="139" w:name="_Ref467306978"/>
      <w:bookmarkStart w:id="140" w:name="_Toc71912460"/>
      <w:bookmarkStart w:id="141" w:name="_Toc46201979"/>
      <w:bookmarkStart w:id="142" w:name="_Toc67155057"/>
      <w:bookmarkStart w:id="143" w:name="_Toc46227112"/>
      <w:bookmarkStart w:id="144" w:name="_Toc75313265"/>
      <w:bookmarkStart w:id="145" w:name="_Toc71912462"/>
      <w:bookmarkStart w:id="146" w:name="_Toc46134470"/>
      <w:bookmarkStart w:id="147" w:name="_Toc67211167"/>
      <w:r w:rsidRPr="00D52504">
        <w:rPr>
          <w:rFonts w:ascii="宋体" w:hAnsi="宋体" w:hint="eastAsia"/>
          <w:color w:val="000000" w:themeColor="text1"/>
          <w:sz w:val="24"/>
          <w:szCs w:val="24"/>
        </w:rPr>
        <w:t>推荐入选</w:t>
      </w:r>
      <w:r w:rsidRPr="00D52504">
        <w:rPr>
          <w:rFonts w:ascii="宋体" w:hAnsi="宋体"/>
          <w:color w:val="000000" w:themeColor="text1"/>
          <w:sz w:val="24"/>
          <w:szCs w:val="24"/>
        </w:rPr>
        <w:t>候选人</w:t>
      </w:r>
    </w:p>
    <w:p w:rsidR="007D33A8" w:rsidRPr="00D52504" w:rsidRDefault="00D5281C">
      <w:pPr>
        <w:numPr>
          <w:ilvl w:val="1"/>
          <w:numId w:val="3"/>
        </w:numPr>
        <w:spacing w:before="120" w:after="84" w:line="420" w:lineRule="atLeast"/>
        <w:rPr>
          <w:rFonts w:ascii="宋体" w:hAnsi="宋体"/>
          <w:color w:val="000000" w:themeColor="text1"/>
          <w:sz w:val="24"/>
        </w:rPr>
      </w:pPr>
      <w:r w:rsidRPr="00D52504">
        <w:rPr>
          <w:rFonts w:ascii="宋体" w:hAnsi="宋体"/>
          <w:color w:val="000000" w:themeColor="text1"/>
          <w:sz w:val="24"/>
        </w:rPr>
        <w:t>评审委员会将根据评审标准，推荐</w:t>
      </w:r>
      <w:r w:rsidRPr="00D52504">
        <w:rPr>
          <w:rFonts w:ascii="宋体" w:hAnsi="宋体" w:hint="eastAsia"/>
          <w:color w:val="000000" w:themeColor="text1"/>
          <w:sz w:val="24"/>
        </w:rPr>
        <w:t>入选候选人</w:t>
      </w:r>
      <w:r w:rsidRPr="00D52504">
        <w:rPr>
          <w:rFonts w:ascii="宋体" w:hAnsi="宋体"/>
          <w:color w:val="000000" w:themeColor="text1"/>
          <w:sz w:val="24"/>
        </w:rPr>
        <w:t>。</w:t>
      </w:r>
    </w:p>
    <w:p w:rsidR="007D33A8" w:rsidRPr="00D52504" w:rsidRDefault="00D5281C">
      <w:pPr>
        <w:pStyle w:val="3"/>
        <w:numPr>
          <w:ilvl w:val="0"/>
          <w:numId w:val="3"/>
        </w:numPr>
        <w:autoSpaceDE w:val="0"/>
        <w:autoSpaceDN w:val="0"/>
        <w:adjustRightInd w:val="0"/>
        <w:spacing w:before="360" w:after="84" w:line="420" w:lineRule="atLeast"/>
        <w:jc w:val="left"/>
        <w:rPr>
          <w:rFonts w:ascii="宋体" w:hAnsi="宋体"/>
          <w:color w:val="000000" w:themeColor="text1"/>
          <w:sz w:val="24"/>
        </w:rPr>
      </w:pPr>
      <w:r w:rsidRPr="00D52504">
        <w:rPr>
          <w:rFonts w:ascii="宋体" w:hAnsi="宋体"/>
          <w:color w:val="000000" w:themeColor="text1"/>
          <w:sz w:val="24"/>
        </w:rPr>
        <w:t>确定入选人</w:t>
      </w:r>
    </w:p>
    <w:p w:rsidR="007D33A8" w:rsidRPr="00D52504" w:rsidRDefault="00D5281C">
      <w:pPr>
        <w:numPr>
          <w:ilvl w:val="1"/>
          <w:numId w:val="3"/>
        </w:numPr>
        <w:spacing w:before="120" w:after="84" w:line="420" w:lineRule="atLeast"/>
        <w:rPr>
          <w:rFonts w:ascii="宋体" w:hAnsi="宋体"/>
          <w:color w:val="000000" w:themeColor="text1"/>
          <w:sz w:val="24"/>
        </w:rPr>
      </w:pPr>
      <w:r w:rsidRPr="00D52504">
        <w:rPr>
          <w:rFonts w:ascii="宋体" w:hAnsi="宋体"/>
          <w:color w:val="000000" w:themeColor="text1"/>
          <w:sz w:val="24"/>
        </w:rPr>
        <w:t>采购人将根据评审委员会推荐的</w:t>
      </w:r>
      <w:r w:rsidRPr="00D52504">
        <w:rPr>
          <w:rFonts w:ascii="宋体" w:hAnsi="宋体" w:hint="eastAsia"/>
          <w:color w:val="000000" w:themeColor="text1"/>
          <w:sz w:val="24"/>
        </w:rPr>
        <w:t>入选候选人确定入选人。</w:t>
      </w:r>
    </w:p>
    <w:p w:rsidR="007D33A8" w:rsidRPr="00D52504" w:rsidRDefault="00D5281C">
      <w:pPr>
        <w:pStyle w:val="3"/>
        <w:numPr>
          <w:ilvl w:val="0"/>
          <w:numId w:val="3"/>
        </w:numPr>
        <w:autoSpaceDE w:val="0"/>
        <w:autoSpaceDN w:val="0"/>
        <w:adjustRightInd w:val="0"/>
        <w:spacing w:before="360" w:after="84" w:line="420" w:lineRule="atLeast"/>
        <w:jc w:val="left"/>
        <w:rPr>
          <w:rFonts w:ascii="宋体" w:hAnsi="宋体"/>
          <w:color w:val="000000" w:themeColor="text1"/>
          <w:sz w:val="24"/>
          <w:szCs w:val="24"/>
        </w:rPr>
      </w:pPr>
      <w:r w:rsidRPr="00D52504">
        <w:rPr>
          <w:rFonts w:ascii="宋体" w:hAnsi="宋体" w:hint="eastAsia"/>
          <w:color w:val="000000" w:themeColor="text1"/>
          <w:sz w:val="24"/>
          <w:szCs w:val="24"/>
        </w:rPr>
        <w:t>中选通知书</w:t>
      </w:r>
    </w:p>
    <w:p w:rsidR="007D33A8" w:rsidRPr="00D52504" w:rsidRDefault="00D5281C">
      <w:pPr>
        <w:numPr>
          <w:ilvl w:val="1"/>
          <w:numId w:val="3"/>
        </w:numPr>
        <w:spacing w:before="120" w:after="84" w:line="420" w:lineRule="atLeast"/>
        <w:rPr>
          <w:rFonts w:ascii="宋体" w:hAnsi="宋体"/>
          <w:color w:val="000000" w:themeColor="text1"/>
          <w:sz w:val="24"/>
        </w:rPr>
      </w:pPr>
      <w:r w:rsidRPr="00D52504">
        <w:rPr>
          <w:rFonts w:ascii="宋体" w:hAnsi="宋体"/>
          <w:color w:val="000000" w:themeColor="text1"/>
          <w:sz w:val="24"/>
        </w:rPr>
        <w:t>在</w:t>
      </w:r>
      <w:r w:rsidRPr="00D52504">
        <w:rPr>
          <w:rFonts w:ascii="宋体" w:hAnsi="宋体" w:hint="eastAsia"/>
          <w:color w:val="000000" w:themeColor="text1"/>
          <w:sz w:val="24"/>
        </w:rPr>
        <w:t>比选</w:t>
      </w:r>
      <w:r w:rsidRPr="00D52504">
        <w:rPr>
          <w:rFonts w:ascii="宋体" w:hAnsi="宋体"/>
          <w:color w:val="000000" w:themeColor="text1"/>
          <w:sz w:val="24"/>
        </w:rPr>
        <w:t>申请文件有效期内，采购人以书面形式向</w:t>
      </w:r>
      <w:r w:rsidRPr="00D52504">
        <w:rPr>
          <w:rFonts w:ascii="宋体" w:hAnsi="宋体" w:hint="eastAsia"/>
          <w:color w:val="000000" w:themeColor="text1"/>
          <w:sz w:val="24"/>
        </w:rPr>
        <w:t>入选人</w:t>
      </w:r>
      <w:r w:rsidRPr="00D52504">
        <w:rPr>
          <w:rFonts w:ascii="宋体" w:hAnsi="宋体"/>
          <w:color w:val="000000" w:themeColor="text1"/>
          <w:sz w:val="24"/>
        </w:rPr>
        <w:t>发出中选通知书</w:t>
      </w:r>
      <w:r w:rsidRPr="00D52504">
        <w:rPr>
          <w:rFonts w:ascii="宋体" w:hAnsi="宋体" w:hint="eastAsia"/>
          <w:color w:val="000000" w:themeColor="text1"/>
          <w:sz w:val="24"/>
        </w:rPr>
        <w:t>，同时将入选结果通知未入选的比选申请人。</w:t>
      </w:r>
    </w:p>
    <w:p w:rsidR="007D33A8" w:rsidRPr="00D52504" w:rsidRDefault="00D5281C">
      <w:pPr>
        <w:numPr>
          <w:ilvl w:val="1"/>
          <w:numId w:val="3"/>
        </w:numPr>
        <w:spacing w:before="120" w:after="84" w:line="420" w:lineRule="atLeast"/>
        <w:rPr>
          <w:rFonts w:ascii="宋体" w:hAnsi="宋体"/>
          <w:color w:val="000000" w:themeColor="text1"/>
          <w:sz w:val="24"/>
        </w:rPr>
      </w:pPr>
      <w:r w:rsidRPr="00D52504">
        <w:rPr>
          <w:rFonts w:ascii="宋体" w:hAnsi="宋体" w:hint="eastAsia"/>
          <w:color w:val="000000" w:themeColor="text1"/>
          <w:sz w:val="24"/>
        </w:rPr>
        <w:t>采购人不做未入选原因的解释。</w:t>
      </w:r>
    </w:p>
    <w:p w:rsidR="007D33A8" w:rsidRPr="00D52504" w:rsidRDefault="00D5281C">
      <w:pPr>
        <w:numPr>
          <w:ilvl w:val="1"/>
          <w:numId w:val="3"/>
        </w:numPr>
        <w:spacing w:before="120" w:after="84" w:line="420" w:lineRule="atLeast"/>
        <w:rPr>
          <w:rFonts w:ascii="宋体" w:hAnsi="宋体"/>
          <w:color w:val="000000" w:themeColor="text1"/>
          <w:sz w:val="24"/>
        </w:rPr>
      </w:pPr>
      <w:r w:rsidRPr="00D52504">
        <w:rPr>
          <w:rFonts w:ascii="宋体" w:hAnsi="宋体" w:hint="eastAsia"/>
          <w:color w:val="000000" w:themeColor="text1"/>
          <w:sz w:val="24"/>
        </w:rPr>
        <w:t>中选通知书</w:t>
      </w:r>
      <w:r w:rsidRPr="00D52504">
        <w:rPr>
          <w:rFonts w:ascii="宋体" w:hAnsi="宋体"/>
          <w:color w:val="000000" w:themeColor="text1"/>
          <w:sz w:val="24"/>
        </w:rPr>
        <w:t>是合同的组成部分。</w:t>
      </w:r>
    </w:p>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bookmarkStart w:id="148" w:name="_Toc520356175"/>
      <w:r w:rsidRPr="00D52504">
        <w:rPr>
          <w:rFonts w:ascii="宋体" w:hAnsi="宋体"/>
          <w:b/>
          <w:color w:val="000000" w:themeColor="text1"/>
          <w:sz w:val="24"/>
        </w:rPr>
        <w:lastRenderedPageBreak/>
        <w:t>签订合同</w:t>
      </w:r>
      <w:bookmarkEnd w:id="148"/>
    </w:p>
    <w:p w:rsidR="007D33A8" w:rsidRPr="00D52504" w:rsidRDefault="00D5281C">
      <w:pPr>
        <w:numPr>
          <w:ilvl w:val="1"/>
          <w:numId w:val="3"/>
        </w:numPr>
        <w:spacing w:before="120" w:after="84" w:line="420" w:lineRule="atLeast"/>
        <w:rPr>
          <w:rFonts w:ascii="宋体" w:hAnsi="宋体"/>
          <w:color w:val="000000" w:themeColor="text1"/>
          <w:sz w:val="24"/>
        </w:rPr>
      </w:pPr>
      <w:r w:rsidRPr="00D52504">
        <w:rPr>
          <w:rFonts w:ascii="宋体" w:hAnsi="宋体" w:hint="eastAsia"/>
          <w:color w:val="000000" w:themeColor="text1"/>
          <w:sz w:val="24"/>
        </w:rPr>
        <w:t>入选</w:t>
      </w:r>
      <w:r w:rsidRPr="00D52504">
        <w:rPr>
          <w:rFonts w:ascii="宋体" w:hAnsi="宋体"/>
          <w:color w:val="000000" w:themeColor="text1"/>
          <w:sz w:val="24"/>
        </w:rPr>
        <w:t>人应</w:t>
      </w:r>
      <w:r w:rsidRPr="00D52504">
        <w:rPr>
          <w:rFonts w:ascii="宋体" w:hAnsi="宋体" w:hint="eastAsia"/>
          <w:color w:val="000000" w:themeColor="text1"/>
          <w:sz w:val="24"/>
        </w:rPr>
        <w:t>按中选通知书规定的时间</w:t>
      </w:r>
      <w:r w:rsidRPr="00D52504">
        <w:rPr>
          <w:rFonts w:ascii="宋体" w:hAnsi="宋体"/>
          <w:color w:val="000000" w:themeColor="text1"/>
          <w:sz w:val="24"/>
        </w:rPr>
        <w:t>，与</w:t>
      </w:r>
      <w:r w:rsidRPr="00D52504">
        <w:rPr>
          <w:rFonts w:ascii="宋体" w:hAnsi="宋体" w:hint="eastAsia"/>
          <w:color w:val="000000" w:themeColor="text1"/>
          <w:sz w:val="24"/>
        </w:rPr>
        <w:t>采购人</w:t>
      </w:r>
      <w:r w:rsidRPr="00D52504">
        <w:rPr>
          <w:rFonts w:ascii="宋体" w:hAnsi="宋体"/>
          <w:color w:val="000000" w:themeColor="text1"/>
          <w:sz w:val="24"/>
        </w:rPr>
        <w:t>签订合同。</w:t>
      </w:r>
    </w:p>
    <w:p w:rsidR="007D33A8" w:rsidRPr="00D52504" w:rsidRDefault="00D5281C">
      <w:pPr>
        <w:numPr>
          <w:ilvl w:val="1"/>
          <w:numId w:val="3"/>
        </w:numPr>
        <w:spacing w:before="120" w:after="84" w:line="420" w:lineRule="atLeast"/>
        <w:rPr>
          <w:rFonts w:ascii="宋体" w:hAnsi="宋体"/>
          <w:color w:val="000000" w:themeColor="text1"/>
          <w:sz w:val="24"/>
        </w:rPr>
      </w:pPr>
      <w:bookmarkStart w:id="149" w:name="_Ref467307090"/>
      <w:bookmarkStart w:id="150" w:name="_Ref467306425"/>
      <w:bookmarkStart w:id="151" w:name="_Toc520356176"/>
      <w:r w:rsidRPr="00D52504">
        <w:rPr>
          <w:rFonts w:ascii="宋体" w:hAnsi="宋体"/>
          <w:color w:val="000000" w:themeColor="text1"/>
          <w:sz w:val="24"/>
        </w:rPr>
        <w:t>比选文件、</w:t>
      </w:r>
      <w:r w:rsidRPr="00D52504">
        <w:rPr>
          <w:rFonts w:ascii="宋体" w:hAnsi="宋体" w:hint="eastAsia"/>
          <w:color w:val="000000" w:themeColor="text1"/>
          <w:sz w:val="24"/>
        </w:rPr>
        <w:t>入选</w:t>
      </w:r>
      <w:r w:rsidRPr="00D52504">
        <w:rPr>
          <w:rFonts w:ascii="宋体" w:hAnsi="宋体"/>
          <w:color w:val="000000" w:themeColor="text1"/>
          <w:sz w:val="24"/>
        </w:rPr>
        <w:t>人的比选申请文件及其澄清文件</w:t>
      </w:r>
      <w:r w:rsidRPr="00D52504">
        <w:rPr>
          <w:rFonts w:ascii="宋体" w:hAnsi="宋体" w:hint="eastAsia"/>
          <w:color w:val="000000" w:themeColor="text1"/>
          <w:sz w:val="24"/>
        </w:rPr>
        <w:t>、中选通知书</w:t>
      </w:r>
      <w:r w:rsidRPr="00D52504">
        <w:rPr>
          <w:rFonts w:ascii="宋体" w:hAnsi="宋体"/>
          <w:color w:val="000000" w:themeColor="text1"/>
          <w:sz w:val="24"/>
        </w:rPr>
        <w:t>等，均为签订合同的依据。</w:t>
      </w:r>
    </w:p>
    <w:p w:rsidR="007D33A8" w:rsidRPr="00D52504" w:rsidRDefault="00D5281C">
      <w:pPr>
        <w:pStyle w:val="Aff"/>
        <w:keepNext/>
        <w:keepLines/>
        <w:numPr>
          <w:ilvl w:val="0"/>
          <w:numId w:val="3"/>
        </w:numPr>
        <w:pBdr>
          <w:top w:val="none" w:sz="0" w:space="0" w:color="auto"/>
          <w:left w:val="none" w:sz="0" w:space="0" w:color="auto"/>
          <w:bottom w:val="none" w:sz="0" w:space="0" w:color="auto"/>
          <w:right w:val="none" w:sz="0" w:space="0" w:color="auto"/>
        </w:pBdr>
        <w:spacing w:before="360" w:after="120" w:line="420" w:lineRule="atLeast"/>
        <w:jc w:val="left"/>
        <w:outlineLvl w:val="2"/>
        <w:rPr>
          <w:rStyle w:val="afb"/>
          <w:rFonts w:ascii="宋体" w:hAnsi="宋体"/>
          <w:b/>
          <w:bCs/>
          <w:color w:val="000000" w:themeColor="text1"/>
          <w:kern w:val="0"/>
          <w:lang w:val="zh-TW" w:eastAsia="zh-TW"/>
        </w:rPr>
      </w:pPr>
      <w:r w:rsidRPr="00D52504">
        <w:rPr>
          <w:rStyle w:val="afb"/>
          <w:rFonts w:ascii="宋体" w:hAnsi="宋体" w:cs="宋体" w:hint="eastAsia"/>
          <w:b/>
          <w:bCs/>
          <w:color w:val="000000" w:themeColor="text1"/>
          <w:kern w:val="0"/>
          <w:lang w:val="zh-TW"/>
        </w:rPr>
        <w:t>中选</w:t>
      </w:r>
      <w:r w:rsidRPr="00D52504">
        <w:rPr>
          <w:rStyle w:val="afb"/>
          <w:rFonts w:ascii="宋体" w:hAnsi="宋体" w:cs="宋体" w:hint="eastAsia"/>
          <w:b/>
          <w:bCs/>
          <w:color w:val="000000" w:themeColor="text1"/>
          <w:kern w:val="0"/>
          <w:lang w:val="zh-TW" w:eastAsia="zh-TW"/>
        </w:rPr>
        <w:t>服务费</w:t>
      </w:r>
    </w:p>
    <w:p w:rsidR="007D33A8" w:rsidRPr="00D52504" w:rsidRDefault="00D5281C">
      <w:pPr>
        <w:pStyle w:val="Aff"/>
        <w:numPr>
          <w:ilvl w:val="1"/>
          <w:numId w:val="3"/>
        </w:numPr>
        <w:pBdr>
          <w:top w:val="none" w:sz="0" w:space="0" w:color="auto"/>
          <w:left w:val="none" w:sz="0" w:space="0" w:color="auto"/>
          <w:bottom w:val="none" w:sz="0" w:space="0" w:color="auto"/>
          <w:right w:val="none" w:sz="0" w:space="0" w:color="auto"/>
        </w:pBdr>
        <w:spacing w:before="120" w:after="0" w:line="420" w:lineRule="atLeast"/>
        <w:rPr>
          <w:rStyle w:val="afb"/>
          <w:rFonts w:ascii="宋体" w:hAnsi="宋体" w:cs="宋体"/>
          <w:color w:val="000000" w:themeColor="text1"/>
          <w:kern w:val="0"/>
          <w:lang w:val="zh-TW" w:eastAsia="zh-TW"/>
        </w:rPr>
      </w:pPr>
      <w:r w:rsidRPr="00D52504">
        <w:rPr>
          <w:rStyle w:val="afb"/>
          <w:rFonts w:ascii="宋体" w:hAnsi="宋体" w:cs="宋体" w:hint="eastAsia"/>
          <w:color w:val="000000" w:themeColor="text1"/>
          <w:kern w:val="0"/>
        </w:rPr>
        <w:t>中选服务费用</w:t>
      </w:r>
      <w:r w:rsidRPr="00D52504">
        <w:rPr>
          <w:rStyle w:val="afb"/>
          <w:rFonts w:ascii="宋体" w:hAnsi="宋体" w:cs="宋体"/>
          <w:color w:val="000000" w:themeColor="text1"/>
          <w:kern w:val="0"/>
        </w:rPr>
        <w:t>10</w:t>
      </w:r>
      <w:r w:rsidRPr="00D52504">
        <w:rPr>
          <w:rStyle w:val="afb"/>
          <w:rFonts w:ascii="宋体" w:hAnsi="宋体" w:cs="宋体" w:hint="eastAsia"/>
          <w:color w:val="000000" w:themeColor="text1"/>
          <w:kern w:val="0"/>
        </w:rPr>
        <w:t>000</w:t>
      </w:r>
      <w:r w:rsidRPr="00D52504">
        <w:rPr>
          <w:rStyle w:val="afb"/>
          <w:rFonts w:ascii="宋体" w:hAnsi="宋体" w:cs="宋体" w:hint="eastAsia"/>
          <w:color w:val="000000" w:themeColor="text1"/>
          <w:kern w:val="0"/>
        </w:rPr>
        <w:t>元，由比选代理公司</w:t>
      </w:r>
      <w:r w:rsidRPr="00D52504">
        <w:rPr>
          <w:rStyle w:val="afb"/>
          <w:rFonts w:ascii="宋体" w:hAnsi="宋体" w:cs="宋体" w:hint="eastAsia"/>
          <w:color w:val="000000" w:themeColor="text1"/>
          <w:kern w:val="0"/>
          <w:lang w:val="zh-TW" w:eastAsia="zh-TW"/>
        </w:rPr>
        <w:t>向</w:t>
      </w:r>
      <w:r w:rsidRPr="00D52504">
        <w:rPr>
          <w:rStyle w:val="afb"/>
          <w:rFonts w:ascii="宋体" w:hAnsi="宋体" w:cs="宋体" w:hint="eastAsia"/>
          <w:color w:val="000000" w:themeColor="text1"/>
          <w:kern w:val="0"/>
          <w:lang w:val="zh-TW"/>
        </w:rPr>
        <w:t>入选单位</w:t>
      </w:r>
      <w:r w:rsidRPr="00D52504">
        <w:rPr>
          <w:rStyle w:val="afb"/>
          <w:rFonts w:ascii="宋体" w:hAnsi="宋体" w:cs="宋体" w:hint="eastAsia"/>
          <w:color w:val="000000" w:themeColor="text1"/>
          <w:kern w:val="0"/>
          <w:lang w:val="zh-TW" w:eastAsia="zh-TW"/>
        </w:rPr>
        <w:t>收取。</w:t>
      </w:r>
    </w:p>
    <w:p w:rsidR="007D33A8" w:rsidRPr="00D52504" w:rsidRDefault="00D5281C">
      <w:pPr>
        <w:pStyle w:val="Aff"/>
        <w:numPr>
          <w:ilvl w:val="1"/>
          <w:numId w:val="3"/>
        </w:numPr>
        <w:pBdr>
          <w:top w:val="none" w:sz="0" w:space="0" w:color="auto"/>
          <w:left w:val="none" w:sz="0" w:space="0" w:color="auto"/>
          <w:bottom w:val="none" w:sz="0" w:space="0" w:color="auto"/>
          <w:right w:val="none" w:sz="0" w:space="0" w:color="auto"/>
        </w:pBdr>
        <w:spacing w:before="120" w:after="0" w:line="420" w:lineRule="atLeast"/>
        <w:rPr>
          <w:rStyle w:val="afb"/>
          <w:rFonts w:ascii="宋体" w:hAnsi="宋体" w:cs="宋体"/>
          <w:color w:val="000000" w:themeColor="text1"/>
          <w:kern w:val="0"/>
          <w:lang w:val="zh-TW" w:eastAsia="zh-TW"/>
        </w:rPr>
      </w:pPr>
      <w:r w:rsidRPr="00D52504">
        <w:rPr>
          <w:rStyle w:val="afb"/>
          <w:rFonts w:ascii="宋体" w:hAnsi="宋体" w:cs="宋体" w:hint="eastAsia"/>
          <w:color w:val="000000" w:themeColor="text1"/>
          <w:kern w:val="0"/>
          <w:lang w:val="zh-TW" w:eastAsia="zh-TW"/>
        </w:rPr>
        <w:t>支付时间：</w:t>
      </w:r>
      <w:r w:rsidRPr="00D52504">
        <w:rPr>
          <w:rStyle w:val="afb"/>
          <w:rFonts w:ascii="宋体" w:hAnsi="宋体" w:cs="宋体" w:hint="eastAsia"/>
          <w:color w:val="000000" w:themeColor="text1"/>
          <w:kern w:val="0"/>
          <w:lang w:val="zh-TW"/>
        </w:rPr>
        <w:t>完成比选后</w:t>
      </w:r>
      <w:r w:rsidRPr="00D52504">
        <w:rPr>
          <w:rStyle w:val="afb"/>
          <w:rFonts w:ascii="宋体" w:hAnsi="宋体" w:cs="宋体" w:hint="eastAsia"/>
          <w:color w:val="000000" w:themeColor="text1"/>
          <w:kern w:val="0"/>
          <w:lang w:val="zh-TW"/>
        </w:rPr>
        <w:t>15</w:t>
      </w:r>
      <w:r w:rsidRPr="00D52504">
        <w:rPr>
          <w:rStyle w:val="afb"/>
          <w:rFonts w:ascii="宋体" w:hAnsi="宋体" w:cs="宋体" w:hint="eastAsia"/>
          <w:color w:val="000000" w:themeColor="text1"/>
          <w:kern w:val="0"/>
          <w:lang w:val="zh-TW"/>
        </w:rPr>
        <w:t>个日历日内</w:t>
      </w:r>
      <w:r w:rsidRPr="00D52504">
        <w:rPr>
          <w:rStyle w:val="afb"/>
          <w:rFonts w:ascii="宋体" w:hAnsi="宋体" w:cs="宋体" w:hint="eastAsia"/>
          <w:color w:val="000000" w:themeColor="text1"/>
          <w:kern w:val="0"/>
          <w:lang w:val="zh-TW" w:eastAsia="zh-TW"/>
        </w:rPr>
        <w:t>。</w:t>
      </w:r>
    </w:p>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9"/>
    <w:bookmarkEnd w:id="150"/>
    <w:bookmarkEnd w:id="151"/>
    <w:p w:rsidR="007D33A8" w:rsidRPr="00D52504" w:rsidRDefault="00D5281C">
      <w:pPr>
        <w:keepNext/>
        <w:keepLines/>
        <w:numPr>
          <w:ilvl w:val="0"/>
          <w:numId w:val="3"/>
        </w:numPr>
        <w:autoSpaceDE w:val="0"/>
        <w:autoSpaceDN w:val="0"/>
        <w:spacing w:before="360" w:after="120" w:line="420" w:lineRule="atLeast"/>
        <w:jc w:val="left"/>
        <w:outlineLvl w:val="2"/>
        <w:rPr>
          <w:rFonts w:ascii="宋体" w:hAnsi="宋体"/>
          <w:b/>
          <w:color w:val="000000" w:themeColor="text1"/>
          <w:sz w:val="24"/>
        </w:rPr>
      </w:pPr>
      <w:r w:rsidRPr="00D52504">
        <w:rPr>
          <w:rFonts w:ascii="宋体" w:hAnsi="宋体" w:hint="eastAsia"/>
          <w:b/>
          <w:color w:val="000000" w:themeColor="text1"/>
          <w:sz w:val="24"/>
        </w:rPr>
        <w:t>解释权</w:t>
      </w:r>
    </w:p>
    <w:p w:rsidR="007D33A8" w:rsidRPr="00D52504" w:rsidRDefault="00D5281C">
      <w:pPr>
        <w:numPr>
          <w:ilvl w:val="1"/>
          <w:numId w:val="3"/>
        </w:numPr>
        <w:spacing w:before="120" w:line="420" w:lineRule="atLeast"/>
        <w:rPr>
          <w:rFonts w:ascii="宋体" w:hAnsi="宋体"/>
          <w:color w:val="000000" w:themeColor="text1"/>
          <w:sz w:val="24"/>
        </w:rPr>
      </w:pPr>
      <w:r w:rsidRPr="00D52504">
        <w:rPr>
          <w:rFonts w:ascii="宋体" w:hAnsi="宋体" w:hint="eastAsia"/>
          <w:color w:val="000000" w:themeColor="text1"/>
          <w:sz w:val="24"/>
        </w:rPr>
        <w:t>本次比选的最终解释权归属于采购人。当对一个问题有多种解释时，最终以采购人的书面解释为准。</w:t>
      </w:r>
    </w:p>
    <w:p w:rsidR="007D33A8" w:rsidRPr="00D52504" w:rsidRDefault="00D5281C">
      <w:pPr>
        <w:pStyle w:val="af6"/>
        <w:rPr>
          <w:rFonts w:ascii="宋体" w:hAnsi="宋体"/>
          <w:color w:val="000000" w:themeColor="text1"/>
        </w:rPr>
      </w:pPr>
      <w:bookmarkStart w:id="152" w:name="_Toc45441205"/>
      <w:r w:rsidRPr="00D52504">
        <w:rPr>
          <w:rFonts w:ascii="宋体" w:hAnsi="宋体"/>
          <w:b w:val="0"/>
          <w:color w:val="000000" w:themeColor="text1"/>
          <w:sz w:val="24"/>
        </w:rPr>
        <w:br w:type="page"/>
      </w:r>
      <w:bookmarkStart w:id="153" w:name="_Toc234332373"/>
      <w:r w:rsidRPr="00D52504">
        <w:rPr>
          <w:rFonts w:ascii="宋体" w:hAnsi="宋体" w:hint="eastAsia"/>
          <w:color w:val="000000" w:themeColor="text1"/>
        </w:rPr>
        <w:lastRenderedPageBreak/>
        <w:t>第三章</w:t>
      </w:r>
      <w:r w:rsidRPr="00D52504">
        <w:rPr>
          <w:rFonts w:ascii="宋体" w:hAnsi="宋体" w:hint="eastAsia"/>
          <w:color w:val="000000" w:themeColor="text1"/>
        </w:rPr>
        <w:t xml:space="preserve">  </w:t>
      </w:r>
      <w:r w:rsidRPr="00D52504">
        <w:rPr>
          <w:rFonts w:ascii="宋体" w:hAnsi="宋体" w:hint="eastAsia"/>
          <w:color w:val="000000" w:themeColor="text1"/>
        </w:rPr>
        <w:t>评审办法</w:t>
      </w:r>
      <w:bookmarkEnd w:id="152"/>
      <w:bookmarkEnd w:id="153"/>
    </w:p>
    <w:p w:rsidR="007D33A8" w:rsidRPr="00D52504" w:rsidRDefault="00D5281C">
      <w:pPr>
        <w:keepNext/>
        <w:keepLines/>
        <w:numPr>
          <w:ilvl w:val="0"/>
          <w:numId w:val="4"/>
        </w:numPr>
        <w:autoSpaceDE w:val="0"/>
        <w:autoSpaceDN w:val="0"/>
        <w:spacing w:before="360" w:after="120" w:line="420" w:lineRule="atLeast"/>
        <w:jc w:val="left"/>
        <w:outlineLvl w:val="2"/>
        <w:rPr>
          <w:rFonts w:ascii="宋体" w:hAnsi="宋体"/>
          <w:b/>
          <w:color w:val="000000" w:themeColor="text1"/>
          <w:kern w:val="0"/>
          <w:sz w:val="24"/>
        </w:rPr>
      </w:pPr>
      <w:r w:rsidRPr="00D52504">
        <w:rPr>
          <w:rFonts w:ascii="宋体" w:hAnsi="宋体" w:hint="eastAsia"/>
          <w:b/>
          <w:color w:val="000000" w:themeColor="text1"/>
          <w:kern w:val="0"/>
          <w:sz w:val="24"/>
        </w:rPr>
        <w:t>评审原则</w:t>
      </w:r>
    </w:p>
    <w:p w:rsidR="007D33A8" w:rsidRPr="00D52504" w:rsidRDefault="00D5281C">
      <w:pPr>
        <w:numPr>
          <w:ilvl w:val="1"/>
          <w:numId w:val="5"/>
        </w:numPr>
        <w:spacing w:before="120" w:line="420" w:lineRule="atLeast"/>
        <w:rPr>
          <w:rFonts w:ascii="宋体" w:hAnsi="宋体"/>
          <w:color w:val="000000" w:themeColor="text1"/>
          <w:sz w:val="24"/>
        </w:rPr>
      </w:pPr>
      <w:r w:rsidRPr="00D52504">
        <w:rPr>
          <w:rFonts w:ascii="宋体" w:hAnsi="宋体" w:hint="eastAsia"/>
          <w:color w:val="000000" w:themeColor="text1"/>
          <w:sz w:val="24"/>
        </w:rPr>
        <w:t>对所有比选申请文件的评估，都采用相同的程序和标准。遵循公平、公正、科学、合理、择优的原则。</w:t>
      </w:r>
    </w:p>
    <w:p w:rsidR="007D33A8" w:rsidRPr="00D52504" w:rsidRDefault="00D5281C">
      <w:pPr>
        <w:numPr>
          <w:ilvl w:val="1"/>
          <w:numId w:val="5"/>
        </w:numPr>
        <w:spacing w:before="120" w:line="420" w:lineRule="atLeast"/>
        <w:rPr>
          <w:rFonts w:ascii="宋体" w:hAnsi="宋体"/>
          <w:color w:val="000000" w:themeColor="text1"/>
          <w:sz w:val="24"/>
        </w:rPr>
      </w:pPr>
      <w:r w:rsidRPr="00D52504">
        <w:rPr>
          <w:rFonts w:ascii="宋体" w:hAnsi="宋体" w:hint="eastAsia"/>
          <w:color w:val="000000" w:themeColor="text1"/>
          <w:sz w:val="24"/>
        </w:rPr>
        <w:t>评审委员会对比选申请文件响应性的判定只取决于比选申请文件本身的内容，而与外部证据无关。</w:t>
      </w:r>
    </w:p>
    <w:p w:rsidR="007D33A8" w:rsidRPr="00D52504" w:rsidRDefault="00D5281C">
      <w:pPr>
        <w:keepNext/>
        <w:keepLines/>
        <w:numPr>
          <w:ilvl w:val="0"/>
          <w:numId w:val="4"/>
        </w:numPr>
        <w:autoSpaceDE w:val="0"/>
        <w:autoSpaceDN w:val="0"/>
        <w:spacing w:before="360" w:after="120" w:line="420" w:lineRule="atLeast"/>
        <w:jc w:val="left"/>
        <w:outlineLvl w:val="2"/>
        <w:rPr>
          <w:rFonts w:ascii="宋体" w:hAnsi="宋体"/>
          <w:b/>
          <w:color w:val="000000" w:themeColor="text1"/>
          <w:kern w:val="0"/>
          <w:sz w:val="24"/>
        </w:rPr>
      </w:pPr>
      <w:r w:rsidRPr="00D52504">
        <w:rPr>
          <w:rFonts w:ascii="宋体" w:hAnsi="宋体" w:hint="eastAsia"/>
          <w:b/>
          <w:color w:val="000000" w:themeColor="text1"/>
          <w:kern w:val="0"/>
          <w:sz w:val="24"/>
        </w:rPr>
        <w:t>评审委员会</w:t>
      </w:r>
    </w:p>
    <w:p w:rsidR="007D33A8" w:rsidRPr="00D52504" w:rsidRDefault="00D5281C">
      <w:pPr>
        <w:numPr>
          <w:ilvl w:val="1"/>
          <w:numId w:val="6"/>
        </w:numPr>
        <w:spacing w:before="120" w:line="420" w:lineRule="atLeast"/>
        <w:rPr>
          <w:rFonts w:ascii="宋体" w:hAnsi="宋体"/>
          <w:color w:val="000000" w:themeColor="text1"/>
          <w:sz w:val="24"/>
        </w:rPr>
      </w:pPr>
      <w:r w:rsidRPr="00D52504">
        <w:rPr>
          <w:rFonts w:ascii="宋体" w:hAnsi="宋体" w:hint="eastAsia"/>
          <w:color w:val="000000" w:themeColor="text1"/>
          <w:sz w:val="24"/>
        </w:rPr>
        <w:t>评审工作由评审委员会承担。评审委员会成员人数为</w:t>
      </w:r>
      <w:r w:rsidRPr="00D52504">
        <w:rPr>
          <w:rFonts w:ascii="宋体" w:hAnsi="宋体" w:hint="eastAsia"/>
          <w:color w:val="000000" w:themeColor="text1"/>
          <w:sz w:val="24"/>
        </w:rPr>
        <w:t>3</w:t>
      </w:r>
      <w:r w:rsidRPr="00D52504">
        <w:rPr>
          <w:rFonts w:ascii="宋体" w:hAnsi="宋体" w:hint="eastAsia"/>
          <w:color w:val="000000" w:themeColor="text1"/>
          <w:sz w:val="24"/>
        </w:rPr>
        <w:t>人（含）以上单数组成。</w:t>
      </w:r>
    </w:p>
    <w:p w:rsidR="007D33A8" w:rsidRPr="00D52504" w:rsidRDefault="00D5281C">
      <w:pPr>
        <w:numPr>
          <w:ilvl w:val="1"/>
          <w:numId w:val="6"/>
        </w:numPr>
        <w:spacing w:before="120" w:line="420" w:lineRule="atLeast"/>
        <w:rPr>
          <w:rFonts w:ascii="宋体" w:hAnsi="宋体"/>
          <w:color w:val="000000" w:themeColor="text1"/>
          <w:sz w:val="24"/>
        </w:rPr>
      </w:pPr>
      <w:r w:rsidRPr="00D52504">
        <w:rPr>
          <w:rFonts w:ascii="宋体" w:hAnsi="宋体" w:hint="eastAsia"/>
          <w:color w:val="000000" w:themeColor="text1"/>
          <w:sz w:val="24"/>
        </w:rPr>
        <w:t>评审工作开始前，评审委员会将公推一名评委担任评审组长。组长将负责主持评审委员会的工作。</w:t>
      </w:r>
    </w:p>
    <w:p w:rsidR="007D33A8" w:rsidRPr="00D52504" w:rsidRDefault="00D5281C">
      <w:pPr>
        <w:keepNext/>
        <w:keepLines/>
        <w:numPr>
          <w:ilvl w:val="0"/>
          <w:numId w:val="4"/>
        </w:numPr>
        <w:autoSpaceDE w:val="0"/>
        <w:autoSpaceDN w:val="0"/>
        <w:spacing w:before="360" w:after="120" w:line="420" w:lineRule="atLeast"/>
        <w:jc w:val="left"/>
        <w:outlineLvl w:val="2"/>
        <w:rPr>
          <w:rFonts w:ascii="宋体" w:hAnsi="宋体"/>
          <w:b/>
          <w:color w:val="000000" w:themeColor="text1"/>
          <w:kern w:val="0"/>
          <w:sz w:val="24"/>
        </w:rPr>
      </w:pPr>
      <w:bookmarkStart w:id="154" w:name="_Toc162406731"/>
      <w:r w:rsidRPr="00D52504">
        <w:rPr>
          <w:rFonts w:ascii="宋体" w:hAnsi="宋体"/>
          <w:b/>
          <w:color w:val="000000" w:themeColor="text1"/>
          <w:kern w:val="0"/>
          <w:sz w:val="24"/>
        </w:rPr>
        <w:t>工作</w:t>
      </w:r>
      <w:r w:rsidRPr="00D52504">
        <w:rPr>
          <w:rFonts w:ascii="宋体" w:hAnsi="宋体" w:hint="eastAsia"/>
          <w:b/>
          <w:color w:val="000000" w:themeColor="text1"/>
          <w:kern w:val="0"/>
          <w:sz w:val="24"/>
        </w:rPr>
        <w:t>原则和</w:t>
      </w:r>
      <w:r w:rsidRPr="00D52504">
        <w:rPr>
          <w:rFonts w:ascii="宋体" w:hAnsi="宋体"/>
          <w:b/>
          <w:color w:val="000000" w:themeColor="text1"/>
          <w:kern w:val="0"/>
          <w:sz w:val="24"/>
        </w:rPr>
        <w:t>纪律</w:t>
      </w:r>
      <w:bookmarkEnd w:id="154"/>
    </w:p>
    <w:p w:rsidR="007D33A8" w:rsidRPr="00D52504" w:rsidRDefault="00D5281C">
      <w:pPr>
        <w:numPr>
          <w:ilvl w:val="1"/>
          <w:numId w:val="7"/>
        </w:numPr>
        <w:spacing w:before="120" w:line="420" w:lineRule="atLeast"/>
        <w:rPr>
          <w:rFonts w:ascii="宋体" w:hAnsi="宋体"/>
          <w:color w:val="000000" w:themeColor="text1"/>
          <w:sz w:val="24"/>
        </w:rPr>
      </w:pPr>
      <w:r w:rsidRPr="00D52504">
        <w:rPr>
          <w:rFonts w:ascii="宋体" w:hAnsi="宋体"/>
          <w:color w:val="000000" w:themeColor="text1"/>
          <w:sz w:val="24"/>
        </w:rPr>
        <w:t>参加评审活动的所有人员（包括评审委员会成员、采购人和其委托</w:t>
      </w:r>
      <w:r w:rsidRPr="00D52504">
        <w:rPr>
          <w:rFonts w:ascii="宋体" w:hAnsi="宋体" w:hint="eastAsia"/>
          <w:color w:val="000000" w:themeColor="text1"/>
          <w:sz w:val="24"/>
        </w:rPr>
        <w:t>的</w:t>
      </w:r>
      <w:r w:rsidRPr="00D52504">
        <w:rPr>
          <w:rFonts w:ascii="宋体" w:hAnsi="宋体"/>
          <w:color w:val="000000" w:themeColor="text1"/>
          <w:sz w:val="24"/>
        </w:rPr>
        <w:t>工作人员）不得透漏对比选申请文件的评审和比较、</w:t>
      </w:r>
      <w:r w:rsidRPr="00D52504">
        <w:rPr>
          <w:rFonts w:ascii="宋体" w:hAnsi="宋体" w:hint="eastAsia"/>
          <w:color w:val="000000" w:themeColor="text1"/>
          <w:sz w:val="24"/>
        </w:rPr>
        <w:t>入选候选</w:t>
      </w:r>
      <w:r w:rsidRPr="00D52504">
        <w:rPr>
          <w:rFonts w:ascii="宋体" w:hAnsi="宋体"/>
          <w:color w:val="000000" w:themeColor="text1"/>
          <w:sz w:val="24"/>
        </w:rPr>
        <w:t>人的推荐情况以及与评审有关的其他情况。</w:t>
      </w:r>
    </w:p>
    <w:p w:rsidR="007D33A8" w:rsidRPr="00D52504" w:rsidRDefault="00D5281C">
      <w:pPr>
        <w:numPr>
          <w:ilvl w:val="1"/>
          <w:numId w:val="7"/>
        </w:numPr>
        <w:spacing w:before="120" w:line="420" w:lineRule="atLeast"/>
        <w:rPr>
          <w:rFonts w:ascii="宋体" w:hAnsi="宋体"/>
          <w:color w:val="000000" w:themeColor="text1"/>
          <w:sz w:val="24"/>
        </w:rPr>
      </w:pPr>
      <w:r w:rsidRPr="00D52504">
        <w:rPr>
          <w:rFonts w:ascii="宋体" w:hAnsi="宋体" w:hint="eastAsia"/>
          <w:color w:val="000000" w:themeColor="text1"/>
          <w:sz w:val="24"/>
        </w:rPr>
        <w:t>评审委员会成员应当客观、公正地履行职责，遵守职业道德，依法对比选申请文件进行独立评审，提出评审意见，对所提出的评审意见承担个人责任，不受任何单位和个人的非法干预或影响。</w:t>
      </w:r>
    </w:p>
    <w:p w:rsidR="007D33A8" w:rsidRPr="00D52504" w:rsidRDefault="00D5281C">
      <w:pPr>
        <w:numPr>
          <w:ilvl w:val="1"/>
          <w:numId w:val="7"/>
        </w:numPr>
        <w:spacing w:before="120" w:line="420" w:lineRule="atLeast"/>
        <w:rPr>
          <w:rFonts w:ascii="宋体" w:hAnsi="宋体"/>
          <w:color w:val="000000" w:themeColor="text1"/>
          <w:sz w:val="24"/>
        </w:rPr>
      </w:pPr>
      <w:r w:rsidRPr="00D52504">
        <w:rPr>
          <w:rFonts w:ascii="宋体" w:hAnsi="宋体" w:hint="eastAsia"/>
          <w:color w:val="000000" w:themeColor="text1"/>
          <w:sz w:val="24"/>
        </w:rPr>
        <w:t>评审委员会成员不得对其他评委的评审意见施加影响，不得将比选申请文件带离评审地点评审，不得无故中途退出评审，不得复印、带走与评审有关的资料。</w:t>
      </w:r>
    </w:p>
    <w:p w:rsidR="007D33A8" w:rsidRPr="00D52504" w:rsidRDefault="00D5281C">
      <w:pPr>
        <w:numPr>
          <w:ilvl w:val="1"/>
          <w:numId w:val="7"/>
        </w:numPr>
        <w:spacing w:before="120" w:line="420" w:lineRule="atLeast"/>
        <w:rPr>
          <w:rFonts w:ascii="宋体" w:hAnsi="宋体"/>
          <w:color w:val="000000" w:themeColor="text1"/>
          <w:sz w:val="24"/>
        </w:rPr>
      </w:pPr>
      <w:r w:rsidRPr="00D52504">
        <w:rPr>
          <w:rFonts w:ascii="宋体" w:hAnsi="宋体" w:hint="eastAsia"/>
          <w:color w:val="000000" w:themeColor="text1"/>
          <w:sz w:val="24"/>
        </w:rPr>
        <w:t>评审委员会成员不得与任何比选申请人进行私下接触，不得收受比选申请人、中介人、其他利害关系人的财物或者其他好处。</w:t>
      </w:r>
    </w:p>
    <w:p w:rsidR="007D33A8" w:rsidRPr="00D52504" w:rsidRDefault="00D5281C">
      <w:pPr>
        <w:numPr>
          <w:ilvl w:val="1"/>
          <w:numId w:val="7"/>
        </w:numPr>
        <w:spacing w:before="120" w:line="420" w:lineRule="atLeast"/>
        <w:rPr>
          <w:rFonts w:ascii="宋体" w:hAnsi="宋体"/>
          <w:color w:val="000000" w:themeColor="text1"/>
          <w:sz w:val="24"/>
        </w:rPr>
      </w:pPr>
      <w:r w:rsidRPr="00D52504">
        <w:rPr>
          <w:rFonts w:ascii="宋体" w:hAnsi="宋体"/>
          <w:color w:val="000000" w:themeColor="text1"/>
          <w:sz w:val="24"/>
        </w:rPr>
        <w:t>在</w:t>
      </w:r>
      <w:r w:rsidRPr="00D52504">
        <w:rPr>
          <w:rFonts w:ascii="宋体" w:hAnsi="宋体" w:hint="eastAsia"/>
          <w:color w:val="000000" w:themeColor="text1"/>
          <w:sz w:val="24"/>
        </w:rPr>
        <w:t>评审</w:t>
      </w:r>
      <w:r w:rsidRPr="00D52504">
        <w:rPr>
          <w:rFonts w:ascii="宋体" w:hAnsi="宋体"/>
          <w:color w:val="000000" w:themeColor="text1"/>
          <w:sz w:val="24"/>
        </w:rPr>
        <w:t>过程中，除非根据评审委员会的要求，比选申请人</w:t>
      </w:r>
      <w:r w:rsidRPr="00D52504">
        <w:rPr>
          <w:rFonts w:ascii="宋体" w:hAnsi="宋体"/>
          <w:color w:val="000000" w:themeColor="text1"/>
          <w:sz w:val="24"/>
        </w:rPr>
        <w:t>不得主动与采购人和评审委员会成员接触，不得有任何游说、贿赂等影响评审委员会成员客观和公正</w:t>
      </w:r>
      <w:r w:rsidRPr="00D52504">
        <w:rPr>
          <w:rFonts w:ascii="宋体" w:hAnsi="宋体" w:hint="eastAsia"/>
          <w:color w:val="000000" w:themeColor="text1"/>
          <w:sz w:val="24"/>
        </w:rPr>
        <w:t>地</w:t>
      </w:r>
      <w:r w:rsidRPr="00D52504">
        <w:rPr>
          <w:rFonts w:ascii="宋体" w:hAnsi="宋体"/>
          <w:color w:val="000000" w:themeColor="text1"/>
          <w:sz w:val="24"/>
        </w:rPr>
        <w:t>进行评审的行为。比选申请人对采购人或评审委员会成员施加影响的任何企图和行为，将导致其</w:t>
      </w:r>
      <w:r w:rsidRPr="00D52504">
        <w:rPr>
          <w:rFonts w:ascii="宋体" w:hAnsi="宋体" w:hint="eastAsia"/>
          <w:color w:val="000000" w:themeColor="text1"/>
          <w:sz w:val="24"/>
        </w:rPr>
        <w:t>比选无效。</w:t>
      </w:r>
    </w:p>
    <w:p w:rsidR="007D33A8" w:rsidRPr="00D52504" w:rsidRDefault="00D5281C">
      <w:pPr>
        <w:keepNext/>
        <w:keepLines/>
        <w:numPr>
          <w:ilvl w:val="0"/>
          <w:numId w:val="4"/>
        </w:numPr>
        <w:autoSpaceDE w:val="0"/>
        <w:autoSpaceDN w:val="0"/>
        <w:spacing w:before="360" w:after="120" w:line="420" w:lineRule="atLeast"/>
        <w:jc w:val="left"/>
        <w:outlineLvl w:val="2"/>
        <w:rPr>
          <w:rFonts w:ascii="宋体" w:hAnsi="宋体"/>
          <w:b/>
          <w:color w:val="000000" w:themeColor="text1"/>
          <w:kern w:val="0"/>
          <w:sz w:val="24"/>
        </w:rPr>
      </w:pPr>
      <w:r w:rsidRPr="00D52504">
        <w:rPr>
          <w:rFonts w:ascii="宋体" w:hAnsi="宋体" w:hint="eastAsia"/>
          <w:b/>
          <w:color w:val="000000" w:themeColor="text1"/>
          <w:kern w:val="0"/>
          <w:sz w:val="24"/>
        </w:rPr>
        <w:lastRenderedPageBreak/>
        <w:t>评审办法</w:t>
      </w:r>
    </w:p>
    <w:p w:rsidR="007D33A8" w:rsidRPr="00D52504" w:rsidRDefault="00D5281C">
      <w:pPr>
        <w:numPr>
          <w:ilvl w:val="1"/>
          <w:numId w:val="4"/>
        </w:numPr>
        <w:spacing w:before="120" w:after="84" w:line="420" w:lineRule="atLeast"/>
        <w:rPr>
          <w:rFonts w:ascii="宋体" w:hAnsi="宋体"/>
          <w:color w:val="000000" w:themeColor="text1"/>
          <w:sz w:val="24"/>
        </w:rPr>
      </w:pPr>
      <w:r w:rsidRPr="00D52504">
        <w:rPr>
          <w:rFonts w:ascii="宋体" w:hAnsi="宋体" w:hint="eastAsia"/>
          <w:color w:val="000000" w:themeColor="text1"/>
          <w:sz w:val="24"/>
        </w:rPr>
        <w:t>本次比选，采用综合评估法。</w:t>
      </w:r>
    </w:p>
    <w:p w:rsidR="007D33A8" w:rsidRPr="00D52504" w:rsidRDefault="00D5281C">
      <w:pPr>
        <w:keepNext/>
        <w:keepLines/>
        <w:numPr>
          <w:ilvl w:val="0"/>
          <w:numId w:val="4"/>
        </w:numPr>
        <w:autoSpaceDE w:val="0"/>
        <w:autoSpaceDN w:val="0"/>
        <w:spacing w:before="360" w:after="120" w:line="420" w:lineRule="atLeast"/>
        <w:jc w:val="left"/>
        <w:outlineLvl w:val="2"/>
        <w:rPr>
          <w:rFonts w:ascii="宋体" w:hAnsi="宋体"/>
          <w:b/>
          <w:color w:val="000000" w:themeColor="text1"/>
          <w:kern w:val="0"/>
          <w:sz w:val="24"/>
        </w:rPr>
      </w:pPr>
      <w:r w:rsidRPr="00D52504">
        <w:rPr>
          <w:rFonts w:ascii="宋体" w:hAnsi="宋体" w:hint="eastAsia"/>
          <w:b/>
          <w:color w:val="000000" w:themeColor="text1"/>
          <w:kern w:val="0"/>
          <w:sz w:val="24"/>
        </w:rPr>
        <w:t>评审程序</w:t>
      </w:r>
    </w:p>
    <w:p w:rsidR="007D33A8" w:rsidRPr="00D52504" w:rsidRDefault="00D5281C">
      <w:pPr>
        <w:numPr>
          <w:ilvl w:val="1"/>
          <w:numId w:val="8"/>
        </w:numPr>
        <w:spacing w:before="120" w:line="420" w:lineRule="atLeast"/>
        <w:rPr>
          <w:rFonts w:ascii="宋体" w:hAnsi="宋体"/>
          <w:color w:val="000000" w:themeColor="text1"/>
          <w:sz w:val="24"/>
        </w:rPr>
      </w:pPr>
      <w:r w:rsidRPr="00D52504">
        <w:rPr>
          <w:rFonts w:ascii="宋体" w:hAnsi="宋体"/>
          <w:color w:val="000000" w:themeColor="text1"/>
          <w:sz w:val="24"/>
        </w:rPr>
        <w:t>评审委员会按照</w:t>
      </w:r>
      <w:r w:rsidRPr="00D52504">
        <w:rPr>
          <w:rFonts w:ascii="宋体" w:hAnsi="宋体" w:hint="eastAsia"/>
          <w:color w:val="000000" w:themeColor="text1"/>
          <w:sz w:val="24"/>
        </w:rPr>
        <w:t>以下</w:t>
      </w:r>
      <w:r w:rsidRPr="00D52504">
        <w:rPr>
          <w:rFonts w:ascii="宋体" w:hAnsi="宋体"/>
          <w:color w:val="000000" w:themeColor="text1"/>
          <w:sz w:val="24"/>
        </w:rPr>
        <w:t>程序进行评审：</w:t>
      </w:r>
    </w:p>
    <w:p w:rsidR="007D33A8" w:rsidRPr="00D52504" w:rsidRDefault="00D5281C">
      <w:pPr>
        <w:numPr>
          <w:ilvl w:val="0"/>
          <w:numId w:val="9"/>
        </w:numPr>
        <w:tabs>
          <w:tab w:val="left" w:pos="1368"/>
        </w:tabs>
        <w:spacing w:line="360" w:lineRule="auto"/>
        <w:rPr>
          <w:rFonts w:ascii="宋体" w:hAnsi="宋体" w:cs="Arial"/>
          <w:color w:val="000000" w:themeColor="text1"/>
          <w:sz w:val="24"/>
        </w:rPr>
      </w:pPr>
      <w:r w:rsidRPr="00D52504">
        <w:rPr>
          <w:rFonts w:ascii="宋体" w:hAnsi="宋体" w:cs="Arial"/>
          <w:color w:val="000000" w:themeColor="text1"/>
          <w:sz w:val="24"/>
        </w:rPr>
        <w:t>评审准备</w:t>
      </w:r>
      <w:r w:rsidRPr="00D52504">
        <w:rPr>
          <w:rFonts w:ascii="宋体" w:hAnsi="宋体" w:cs="Arial" w:hint="eastAsia"/>
          <w:color w:val="000000" w:themeColor="text1"/>
          <w:sz w:val="24"/>
        </w:rPr>
        <w:t>；</w:t>
      </w:r>
    </w:p>
    <w:p w:rsidR="007D33A8" w:rsidRPr="00D52504" w:rsidRDefault="00D5281C">
      <w:pPr>
        <w:numPr>
          <w:ilvl w:val="0"/>
          <w:numId w:val="9"/>
        </w:numPr>
        <w:tabs>
          <w:tab w:val="left" w:pos="1368"/>
        </w:tabs>
        <w:spacing w:line="360" w:lineRule="auto"/>
        <w:rPr>
          <w:rFonts w:ascii="宋体" w:hAnsi="宋体" w:cs="Arial"/>
          <w:color w:val="000000" w:themeColor="text1"/>
          <w:sz w:val="24"/>
        </w:rPr>
      </w:pPr>
      <w:r w:rsidRPr="00D52504">
        <w:rPr>
          <w:rFonts w:ascii="宋体" w:hAnsi="宋体" w:hint="eastAsia"/>
          <w:color w:val="000000" w:themeColor="text1"/>
          <w:sz w:val="24"/>
        </w:rPr>
        <w:t>符合性审查；</w:t>
      </w:r>
    </w:p>
    <w:p w:rsidR="007D33A8" w:rsidRPr="00D52504" w:rsidRDefault="00D5281C">
      <w:pPr>
        <w:numPr>
          <w:ilvl w:val="0"/>
          <w:numId w:val="9"/>
        </w:numPr>
        <w:tabs>
          <w:tab w:val="left" w:pos="1368"/>
        </w:tabs>
        <w:spacing w:line="360" w:lineRule="auto"/>
        <w:rPr>
          <w:rFonts w:ascii="宋体" w:hAnsi="宋体" w:cs="Arial"/>
          <w:color w:val="000000" w:themeColor="text1"/>
          <w:sz w:val="24"/>
        </w:rPr>
      </w:pPr>
      <w:r w:rsidRPr="00D52504">
        <w:rPr>
          <w:rFonts w:ascii="宋体" w:hAnsi="宋体" w:cs="Arial" w:hint="eastAsia"/>
          <w:color w:val="000000" w:themeColor="text1"/>
          <w:sz w:val="24"/>
        </w:rPr>
        <w:t>报价、商务和技术评</w:t>
      </w:r>
      <w:r w:rsidRPr="00D52504">
        <w:rPr>
          <w:rFonts w:ascii="宋体" w:hAnsi="宋体" w:cs="Arial"/>
          <w:color w:val="000000" w:themeColor="text1"/>
          <w:sz w:val="24"/>
        </w:rPr>
        <w:t>审</w:t>
      </w:r>
      <w:r w:rsidRPr="00D52504">
        <w:rPr>
          <w:rFonts w:ascii="宋体" w:hAnsi="宋体" w:cs="Arial" w:hint="eastAsia"/>
          <w:color w:val="000000" w:themeColor="text1"/>
          <w:sz w:val="24"/>
        </w:rPr>
        <w:t>；</w:t>
      </w:r>
    </w:p>
    <w:p w:rsidR="007D33A8" w:rsidRPr="00D52504" w:rsidRDefault="00D5281C">
      <w:pPr>
        <w:numPr>
          <w:ilvl w:val="0"/>
          <w:numId w:val="9"/>
        </w:numPr>
        <w:tabs>
          <w:tab w:val="left" w:pos="1368"/>
        </w:tabs>
        <w:spacing w:line="360" w:lineRule="auto"/>
        <w:rPr>
          <w:rFonts w:ascii="宋体" w:hAnsi="宋体" w:cs="Arial"/>
          <w:color w:val="000000" w:themeColor="text1"/>
          <w:sz w:val="24"/>
        </w:rPr>
      </w:pPr>
      <w:r w:rsidRPr="00D52504">
        <w:rPr>
          <w:rFonts w:ascii="宋体" w:hAnsi="宋体" w:cs="Arial" w:hint="eastAsia"/>
          <w:color w:val="000000" w:themeColor="text1"/>
          <w:sz w:val="24"/>
        </w:rPr>
        <w:t>汇总评审结果；</w:t>
      </w:r>
    </w:p>
    <w:p w:rsidR="007D33A8" w:rsidRPr="00D52504" w:rsidRDefault="00D5281C">
      <w:pPr>
        <w:numPr>
          <w:ilvl w:val="0"/>
          <w:numId w:val="9"/>
        </w:numPr>
        <w:tabs>
          <w:tab w:val="left" w:pos="1368"/>
        </w:tabs>
        <w:spacing w:line="360" w:lineRule="auto"/>
        <w:rPr>
          <w:rFonts w:ascii="宋体" w:hAnsi="宋体" w:cs="Arial"/>
          <w:color w:val="000000" w:themeColor="text1"/>
          <w:sz w:val="24"/>
        </w:rPr>
      </w:pPr>
      <w:r w:rsidRPr="00D52504">
        <w:rPr>
          <w:rFonts w:ascii="宋体" w:hAnsi="宋体" w:cs="Arial" w:hint="eastAsia"/>
          <w:color w:val="000000" w:themeColor="text1"/>
          <w:sz w:val="24"/>
        </w:rPr>
        <w:t>推荐入选候选人；</w:t>
      </w:r>
    </w:p>
    <w:p w:rsidR="007D33A8" w:rsidRPr="00D52504" w:rsidRDefault="00D5281C">
      <w:pPr>
        <w:numPr>
          <w:ilvl w:val="0"/>
          <w:numId w:val="9"/>
        </w:numPr>
        <w:tabs>
          <w:tab w:val="left" w:pos="1368"/>
        </w:tabs>
        <w:spacing w:line="360" w:lineRule="auto"/>
        <w:rPr>
          <w:rFonts w:ascii="宋体" w:hAnsi="宋体" w:cs="Arial"/>
          <w:color w:val="000000" w:themeColor="text1"/>
          <w:sz w:val="24"/>
        </w:rPr>
      </w:pPr>
      <w:r w:rsidRPr="00D52504">
        <w:rPr>
          <w:rFonts w:ascii="宋体" w:hAnsi="宋体" w:cs="Arial" w:hint="eastAsia"/>
          <w:color w:val="000000" w:themeColor="text1"/>
          <w:sz w:val="24"/>
        </w:rPr>
        <w:t>编写评审报告。</w:t>
      </w:r>
    </w:p>
    <w:p w:rsidR="007D33A8" w:rsidRPr="00D52504" w:rsidRDefault="00D5281C">
      <w:pPr>
        <w:keepNext/>
        <w:keepLines/>
        <w:numPr>
          <w:ilvl w:val="0"/>
          <w:numId w:val="4"/>
        </w:numPr>
        <w:autoSpaceDE w:val="0"/>
        <w:autoSpaceDN w:val="0"/>
        <w:spacing w:before="360" w:after="120" w:line="420" w:lineRule="atLeast"/>
        <w:jc w:val="left"/>
        <w:outlineLvl w:val="2"/>
        <w:rPr>
          <w:rFonts w:ascii="宋体" w:hAnsi="宋体"/>
          <w:b/>
          <w:color w:val="000000" w:themeColor="text1"/>
          <w:kern w:val="0"/>
          <w:sz w:val="24"/>
        </w:rPr>
      </w:pPr>
      <w:bookmarkStart w:id="155" w:name="_Toc162406734"/>
      <w:r w:rsidRPr="00D52504">
        <w:rPr>
          <w:rFonts w:ascii="宋体" w:hAnsi="宋体" w:hint="eastAsia"/>
          <w:b/>
          <w:color w:val="000000" w:themeColor="text1"/>
          <w:kern w:val="0"/>
          <w:sz w:val="24"/>
        </w:rPr>
        <w:t>评审内容</w:t>
      </w:r>
      <w:bookmarkEnd w:id="155"/>
    </w:p>
    <w:p w:rsidR="007D33A8" w:rsidRPr="00D52504" w:rsidRDefault="00D5281C">
      <w:pPr>
        <w:numPr>
          <w:ilvl w:val="1"/>
          <w:numId w:val="10"/>
        </w:numPr>
        <w:spacing w:before="120" w:line="420" w:lineRule="atLeast"/>
        <w:rPr>
          <w:rFonts w:ascii="宋体" w:hAnsi="宋体"/>
          <w:color w:val="000000" w:themeColor="text1"/>
          <w:sz w:val="24"/>
        </w:rPr>
      </w:pPr>
      <w:r w:rsidRPr="00D52504">
        <w:rPr>
          <w:rFonts w:ascii="宋体" w:hAnsi="宋体" w:hint="eastAsia"/>
          <w:color w:val="000000" w:themeColor="text1"/>
          <w:sz w:val="24"/>
        </w:rPr>
        <w:t>评审准备</w:t>
      </w:r>
    </w:p>
    <w:p w:rsidR="007D33A8" w:rsidRPr="00D52504" w:rsidRDefault="00D5281C">
      <w:pPr>
        <w:numPr>
          <w:ilvl w:val="0"/>
          <w:numId w:val="11"/>
        </w:numPr>
        <w:tabs>
          <w:tab w:val="left" w:pos="1368"/>
        </w:tabs>
        <w:spacing w:line="360" w:lineRule="auto"/>
        <w:rPr>
          <w:rFonts w:ascii="宋体" w:hAnsi="宋体" w:cs="Arial"/>
          <w:color w:val="000000" w:themeColor="text1"/>
          <w:sz w:val="24"/>
        </w:rPr>
      </w:pPr>
      <w:r w:rsidRPr="00D52504">
        <w:rPr>
          <w:rFonts w:ascii="宋体" w:hAnsi="宋体" w:cs="Arial" w:hint="eastAsia"/>
          <w:color w:val="000000" w:themeColor="text1"/>
          <w:sz w:val="24"/>
        </w:rPr>
        <w:t>评审委员会签到及签署声明</w:t>
      </w:r>
    </w:p>
    <w:p w:rsidR="007D33A8" w:rsidRPr="00D52504" w:rsidRDefault="00D5281C">
      <w:pPr>
        <w:numPr>
          <w:ilvl w:val="0"/>
          <w:numId w:val="11"/>
        </w:numPr>
        <w:tabs>
          <w:tab w:val="left" w:pos="1368"/>
        </w:tabs>
        <w:spacing w:line="360" w:lineRule="auto"/>
        <w:rPr>
          <w:rFonts w:ascii="宋体" w:hAnsi="宋体" w:cs="Arial"/>
          <w:color w:val="000000" w:themeColor="text1"/>
          <w:sz w:val="24"/>
        </w:rPr>
      </w:pPr>
      <w:r w:rsidRPr="00D52504">
        <w:rPr>
          <w:rFonts w:ascii="宋体" w:hAnsi="宋体" w:cs="Arial" w:hint="eastAsia"/>
          <w:color w:val="000000" w:themeColor="text1"/>
          <w:sz w:val="24"/>
        </w:rPr>
        <w:t>推荐</w:t>
      </w:r>
      <w:r w:rsidRPr="00D52504">
        <w:rPr>
          <w:rFonts w:ascii="宋体" w:hAnsi="宋体" w:cs="Arial"/>
          <w:color w:val="000000" w:themeColor="text1"/>
          <w:sz w:val="24"/>
        </w:rPr>
        <w:t>评审委员会</w:t>
      </w:r>
      <w:r w:rsidRPr="00D52504">
        <w:rPr>
          <w:rFonts w:ascii="宋体" w:hAnsi="宋体" w:cs="Arial" w:hint="eastAsia"/>
          <w:color w:val="000000" w:themeColor="text1"/>
          <w:sz w:val="24"/>
        </w:rPr>
        <w:t>组长</w:t>
      </w:r>
    </w:p>
    <w:p w:rsidR="007D33A8" w:rsidRPr="00D52504" w:rsidRDefault="00D5281C">
      <w:pPr>
        <w:numPr>
          <w:ilvl w:val="0"/>
          <w:numId w:val="11"/>
        </w:numPr>
        <w:tabs>
          <w:tab w:val="left" w:pos="1368"/>
        </w:tabs>
        <w:spacing w:line="360" w:lineRule="auto"/>
        <w:rPr>
          <w:rFonts w:ascii="宋体" w:hAnsi="宋体" w:cs="Arial"/>
          <w:color w:val="000000" w:themeColor="text1"/>
          <w:sz w:val="24"/>
        </w:rPr>
      </w:pPr>
      <w:r w:rsidRPr="00D52504">
        <w:rPr>
          <w:rFonts w:ascii="宋体" w:hAnsi="宋体" w:cs="Arial"/>
          <w:color w:val="000000" w:themeColor="text1"/>
          <w:kern w:val="0"/>
          <w:sz w:val="24"/>
        </w:rPr>
        <w:t>熟悉相关文件资料</w:t>
      </w:r>
    </w:p>
    <w:p w:rsidR="007D33A8" w:rsidRPr="00D52504" w:rsidRDefault="00D5281C">
      <w:pPr>
        <w:numPr>
          <w:ilvl w:val="1"/>
          <w:numId w:val="10"/>
        </w:numPr>
        <w:spacing w:before="120" w:after="84" w:line="420" w:lineRule="atLeast"/>
        <w:ind w:left="480" w:hanging="480"/>
        <w:rPr>
          <w:rFonts w:ascii="宋体" w:hAnsi="宋体"/>
          <w:color w:val="000000" w:themeColor="text1"/>
          <w:sz w:val="24"/>
        </w:rPr>
      </w:pPr>
      <w:r w:rsidRPr="00D52504">
        <w:rPr>
          <w:rFonts w:ascii="宋体" w:hAnsi="宋体" w:hint="eastAsia"/>
          <w:color w:val="000000" w:themeColor="text1"/>
          <w:sz w:val="24"/>
        </w:rPr>
        <w:t>必要合格条件审查及符合性条件审查</w:t>
      </w:r>
    </w:p>
    <w:p w:rsidR="007D33A8" w:rsidRPr="00D52504" w:rsidRDefault="00D5281C">
      <w:pPr>
        <w:pStyle w:val="Aff"/>
        <w:pBdr>
          <w:top w:val="none" w:sz="0" w:space="0" w:color="auto"/>
          <w:left w:val="none" w:sz="0" w:space="0" w:color="auto"/>
          <w:bottom w:val="none" w:sz="0" w:space="0" w:color="auto"/>
          <w:right w:val="none" w:sz="0" w:space="0" w:color="auto"/>
        </w:pBdr>
        <w:tabs>
          <w:tab w:val="left" w:pos="1368"/>
        </w:tabs>
        <w:spacing w:after="0" w:line="360" w:lineRule="auto"/>
        <w:ind w:left="720"/>
        <w:rPr>
          <w:rFonts w:ascii="宋体" w:hAnsi="宋体"/>
          <w:color w:val="000000" w:themeColor="text1"/>
        </w:rPr>
      </w:pPr>
      <w:r w:rsidRPr="00D52504">
        <w:rPr>
          <w:rStyle w:val="afb"/>
          <w:rFonts w:ascii="宋体" w:hAnsi="宋体" w:cs="宋体" w:hint="eastAsia"/>
          <w:color w:val="000000" w:themeColor="text1"/>
          <w:kern w:val="0"/>
          <w:lang w:val="zh-TW" w:eastAsia="zh-TW"/>
        </w:rPr>
        <w:t>指依据法律、法规和比选文件的规定，对比选申请人的资格、比选申请文件的有效性、完整性、合格性和对比选文件的响应程度进行审查。（详见表</w:t>
      </w:r>
      <w:r w:rsidRPr="00D52504">
        <w:rPr>
          <w:rStyle w:val="afb"/>
          <w:rFonts w:ascii="宋体" w:hAnsi="宋体" w:cs="Arial"/>
          <w:color w:val="000000" w:themeColor="text1"/>
          <w:kern w:val="0"/>
        </w:rPr>
        <w:t>1</w:t>
      </w:r>
      <w:r w:rsidRPr="00D52504">
        <w:rPr>
          <w:rStyle w:val="afb"/>
          <w:rFonts w:ascii="宋体" w:hAnsi="宋体" w:cs="Arial" w:hint="eastAsia"/>
          <w:color w:val="000000" w:themeColor="text1"/>
          <w:kern w:val="0"/>
        </w:rPr>
        <w:t>、表</w:t>
      </w:r>
      <w:r w:rsidRPr="00D52504">
        <w:rPr>
          <w:rStyle w:val="afb"/>
          <w:rFonts w:ascii="宋体" w:hAnsi="宋体" w:cs="Arial" w:hint="eastAsia"/>
          <w:color w:val="000000" w:themeColor="text1"/>
          <w:kern w:val="0"/>
        </w:rPr>
        <w:t>2</w:t>
      </w:r>
      <w:r w:rsidRPr="00D52504">
        <w:rPr>
          <w:rStyle w:val="afb"/>
          <w:rFonts w:ascii="宋体" w:hAnsi="宋体" w:cs="宋体" w:hint="eastAsia"/>
          <w:color w:val="000000" w:themeColor="text1"/>
          <w:kern w:val="0"/>
          <w:lang w:val="zh-TW" w:eastAsia="zh-TW"/>
        </w:rPr>
        <w:t>）</w:t>
      </w:r>
      <w:r w:rsidRPr="00D52504">
        <w:rPr>
          <w:rStyle w:val="afb"/>
          <w:rFonts w:ascii="宋体" w:hAnsi="宋体" w:cs="宋体" w:hint="eastAsia"/>
          <w:color w:val="000000" w:themeColor="text1"/>
          <w:kern w:val="0"/>
          <w:lang w:val="zh-TW"/>
        </w:rPr>
        <w:t>，</w:t>
      </w:r>
      <w:r w:rsidRPr="00D52504">
        <w:rPr>
          <w:rStyle w:val="afb"/>
          <w:rFonts w:ascii="宋体" w:hAnsi="宋体" w:cs="宋体" w:hint="eastAsia"/>
          <w:color w:val="000000" w:themeColor="text1"/>
          <w:kern w:val="0"/>
          <w:lang w:val="zh-TW" w:eastAsia="zh-TW"/>
        </w:rPr>
        <w:t>只有通过</w:t>
      </w:r>
      <w:r w:rsidRPr="00D52504">
        <w:rPr>
          <w:rStyle w:val="afb"/>
          <w:rFonts w:ascii="宋体" w:hAnsi="宋体" w:cs="宋体" w:hint="eastAsia"/>
          <w:color w:val="000000" w:themeColor="text1"/>
          <w:lang w:val="zh-TW" w:eastAsia="zh-TW"/>
        </w:rPr>
        <w:t>必要合格条件审查及</w:t>
      </w:r>
      <w:r w:rsidRPr="00D52504">
        <w:rPr>
          <w:rStyle w:val="afb"/>
          <w:rFonts w:ascii="宋体" w:hAnsi="宋体" w:cs="宋体" w:hint="eastAsia"/>
          <w:color w:val="000000" w:themeColor="text1"/>
          <w:kern w:val="0"/>
          <w:lang w:val="zh-TW" w:eastAsia="zh-TW"/>
        </w:rPr>
        <w:t>符合性审查的比选申请人才能进入下一步的</w:t>
      </w:r>
      <w:r w:rsidRPr="00D52504">
        <w:rPr>
          <w:rFonts w:ascii="宋体" w:hAnsi="宋体" w:hint="eastAsia"/>
          <w:color w:val="000000" w:themeColor="text1"/>
        </w:rPr>
        <w:t>报价、商务和技术评</w:t>
      </w:r>
      <w:r w:rsidRPr="00D52504">
        <w:rPr>
          <w:rFonts w:ascii="宋体" w:hAnsi="宋体"/>
          <w:color w:val="000000" w:themeColor="text1"/>
        </w:rPr>
        <w:t>审</w:t>
      </w:r>
    </w:p>
    <w:p w:rsidR="007D33A8" w:rsidRPr="00D52504" w:rsidRDefault="00D5281C">
      <w:pPr>
        <w:numPr>
          <w:ilvl w:val="1"/>
          <w:numId w:val="10"/>
        </w:numPr>
        <w:spacing w:before="120" w:after="84" w:line="420" w:lineRule="atLeast"/>
        <w:ind w:left="480" w:hanging="480"/>
        <w:rPr>
          <w:rFonts w:ascii="宋体" w:hAnsi="宋体"/>
          <w:color w:val="000000" w:themeColor="text1"/>
          <w:sz w:val="24"/>
        </w:rPr>
      </w:pPr>
      <w:r w:rsidRPr="00D52504">
        <w:rPr>
          <w:rFonts w:ascii="宋体" w:hAnsi="宋体" w:hint="eastAsia"/>
          <w:color w:val="000000" w:themeColor="text1"/>
          <w:sz w:val="24"/>
        </w:rPr>
        <w:t>评审的主要因素及分值</w:t>
      </w:r>
    </w:p>
    <w:p w:rsidR="007D33A8" w:rsidRPr="00D52504" w:rsidRDefault="00D5281C">
      <w:pPr>
        <w:tabs>
          <w:tab w:val="left" w:pos="680"/>
        </w:tabs>
        <w:spacing w:before="120" w:after="84" w:line="420" w:lineRule="atLeast"/>
        <w:ind w:left="680"/>
        <w:rPr>
          <w:rFonts w:ascii="宋体" w:hAnsi="宋体"/>
          <w:color w:val="000000" w:themeColor="text1"/>
          <w:sz w:val="24"/>
        </w:rPr>
      </w:pPr>
      <w:r w:rsidRPr="00D52504">
        <w:rPr>
          <w:rFonts w:ascii="宋体" w:hAnsi="宋体" w:hint="eastAsia"/>
          <w:color w:val="000000" w:themeColor="text1"/>
          <w:sz w:val="24"/>
        </w:rPr>
        <w:t>见表</w:t>
      </w:r>
      <w:r w:rsidRPr="00D52504">
        <w:rPr>
          <w:rFonts w:ascii="宋体" w:hAnsi="宋体" w:hint="eastAsia"/>
          <w:color w:val="000000" w:themeColor="text1"/>
          <w:sz w:val="24"/>
        </w:rPr>
        <w:t>3</w:t>
      </w:r>
      <w:r w:rsidRPr="00D52504">
        <w:rPr>
          <w:rFonts w:ascii="宋体" w:hAnsi="宋体" w:hint="eastAsia"/>
          <w:color w:val="000000" w:themeColor="text1"/>
          <w:sz w:val="24"/>
        </w:rPr>
        <w:t>综合评分表</w:t>
      </w:r>
    </w:p>
    <w:p w:rsidR="007D33A8" w:rsidRPr="00D52504" w:rsidRDefault="00D5281C">
      <w:pPr>
        <w:numPr>
          <w:ilvl w:val="1"/>
          <w:numId w:val="10"/>
        </w:numPr>
        <w:spacing w:before="120" w:after="84" w:line="420" w:lineRule="atLeast"/>
        <w:ind w:left="480" w:hanging="480"/>
        <w:rPr>
          <w:rFonts w:ascii="宋体" w:hAnsi="宋体"/>
          <w:color w:val="000000" w:themeColor="text1"/>
          <w:sz w:val="24"/>
        </w:rPr>
      </w:pPr>
      <w:r w:rsidRPr="00D52504">
        <w:rPr>
          <w:rFonts w:ascii="宋体" w:hAnsi="宋体" w:hint="eastAsia"/>
          <w:color w:val="000000" w:themeColor="text1"/>
          <w:sz w:val="24"/>
        </w:rPr>
        <w:t>汇总评审结果</w:t>
      </w:r>
    </w:p>
    <w:p w:rsidR="007D33A8" w:rsidRPr="00D52504" w:rsidRDefault="00D5281C">
      <w:pPr>
        <w:numPr>
          <w:ilvl w:val="1"/>
          <w:numId w:val="10"/>
        </w:numPr>
        <w:spacing w:before="120" w:line="420" w:lineRule="atLeast"/>
        <w:rPr>
          <w:rFonts w:ascii="宋体" w:hAnsi="宋体" w:cs="Arial"/>
          <w:color w:val="000000" w:themeColor="text1"/>
          <w:sz w:val="24"/>
        </w:rPr>
      </w:pPr>
      <w:r w:rsidRPr="00D52504">
        <w:rPr>
          <w:rFonts w:ascii="宋体" w:hAnsi="宋体" w:cs="Arial" w:hint="eastAsia"/>
          <w:color w:val="000000" w:themeColor="text1"/>
          <w:sz w:val="24"/>
        </w:rPr>
        <w:t>推荐入选候选人</w:t>
      </w:r>
    </w:p>
    <w:p w:rsidR="007D33A8" w:rsidRPr="00D52504" w:rsidRDefault="00D5281C">
      <w:pPr>
        <w:spacing w:before="120" w:line="420" w:lineRule="atLeast"/>
        <w:ind w:left="680"/>
        <w:rPr>
          <w:rFonts w:ascii="宋体" w:hAnsi="宋体" w:cs="Arial"/>
          <w:color w:val="000000" w:themeColor="text1"/>
          <w:sz w:val="24"/>
        </w:rPr>
      </w:pPr>
      <w:r w:rsidRPr="00D52504">
        <w:rPr>
          <w:rFonts w:ascii="宋体" w:hAnsi="宋体" w:cs="Arial" w:hint="eastAsia"/>
          <w:color w:val="000000" w:themeColor="text1"/>
          <w:sz w:val="24"/>
        </w:rPr>
        <w:t>评审委员会根据比选申请人排序情况推荐不超过</w:t>
      </w:r>
      <w:r w:rsidRPr="00D52504">
        <w:rPr>
          <w:rFonts w:ascii="宋体" w:hAnsi="宋体" w:cs="Arial"/>
          <w:color w:val="000000" w:themeColor="text1"/>
          <w:sz w:val="24"/>
        </w:rPr>
        <w:t>3</w:t>
      </w:r>
      <w:r w:rsidRPr="00D52504">
        <w:rPr>
          <w:rFonts w:ascii="宋体" w:hAnsi="宋体" w:cs="Arial" w:hint="eastAsia"/>
          <w:color w:val="000000" w:themeColor="text1"/>
          <w:sz w:val="24"/>
        </w:rPr>
        <w:t>家的入选候选人。</w:t>
      </w:r>
    </w:p>
    <w:p w:rsidR="007D33A8" w:rsidRPr="00D52504" w:rsidRDefault="00D5281C">
      <w:pPr>
        <w:numPr>
          <w:ilvl w:val="1"/>
          <w:numId w:val="10"/>
        </w:numPr>
        <w:spacing w:before="120" w:line="420" w:lineRule="atLeast"/>
        <w:rPr>
          <w:rFonts w:ascii="宋体" w:hAnsi="宋体" w:cs="Arial"/>
          <w:color w:val="000000" w:themeColor="text1"/>
          <w:sz w:val="24"/>
        </w:rPr>
      </w:pPr>
      <w:r w:rsidRPr="00D52504">
        <w:rPr>
          <w:rFonts w:ascii="宋体" w:hAnsi="宋体" w:cs="Arial" w:hint="eastAsia"/>
          <w:color w:val="000000" w:themeColor="text1"/>
          <w:sz w:val="24"/>
        </w:rPr>
        <w:t>编写评审报告</w:t>
      </w:r>
    </w:p>
    <w:p w:rsidR="007D33A8" w:rsidRPr="00D52504" w:rsidRDefault="00D5281C">
      <w:pPr>
        <w:autoSpaceDE w:val="0"/>
        <w:autoSpaceDN w:val="0"/>
        <w:spacing w:after="120" w:line="360" w:lineRule="auto"/>
        <w:ind w:firstLineChars="200" w:firstLine="480"/>
        <w:rPr>
          <w:rFonts w:ascii="宋体" w:hAnsi="宋体" w:cs="Arial"/>
          <w:color w:val="000000" w:themeColor="text1"/>
          <w:sz w:val="24"/>
        </w:rPr>
      </w:pPr>
      <w:r w:rsidRPr="00D52504">
        <w:rPr>
          <w:rFonts w:ascii="宋体" w:hAnsi="宋体" w:cs="Arial"/>
          <w:color w:val="000000" w:themeColor="text1"/>
          <w:kern w:val="0"/>
          <w:sz w:val="24"/>
        </w:rPr>
        <w:t>评审委员会完成上述评审</w:t>
      </w:r>
      <w:r w:rsidRPr="00D52504">
        <w:rPr>
          <w:rFonts w:ascii="宋体" w:hAnsi="宋体" w:cs="Arial" w:hint="eastAsia"/>
          <w:color w:val="000000" w:themeColor="text1"/>
          <w:kern w:val="0"/>
          <w:sz w:val="24"/>
        </w:rPr>
        <w:t>和推荐入选候选人</w:t>
      </w:r>
      <w:r w:rsidRPr="00D52504">
        <w:rPr>
          <w:rFonts w:ascii="宋体" w:hAnsi="宋体" w:cs="Arial"/>
          <w:color w:val="000000" w:themeColor="text1"/>
          <w:kern w:val="0"/>
          <w:sz w:val="24"/>
        </w:rPr>
        <w:t>工作后，应</w:t>
      </w:r>
      <w:r w:rsidRPr="00D52504">
        <w:rPr>
          <w:rFonts w:ascii="宋体" w:hAnsi="宋体" w:cs="Arial" w:hint="eastAsia"/>
          <w:color w:val="000000" w:themeColor="text1"/>
          <w:kern w:val="0"/>
          <w:sz w:val="24"/>
        </w:rPr>
        <w:t>及时</w:t>
      </w:r>
      <w:r w:rsidRPr="00D52504">
        <w:rPr>
          <w:rFonts w:ascii="宋体" w:hAnsi="宋体" w:cs="Arial"/>
          <w:color w:val="000000" w:themeColor="text1"/>
          <w:kern w:val="0"/>
          <w:sz w:val="24"/>
        </w:rPr>
        <w:t>整理评审成果</w:t>
      </w:r>
      <w:r w:rsidRPr="00D52504">
        <w:rPr>
          <w:rFonts w:ascii="宋体" w:hAnsi="宋体" w:cs="Arial" w:hint="eastAsia"/>
          <w:color w:val="000000" w:themeColor="text1"/>
          <w:kern w:val="0"/>
          <w:sz w:val="24"/>
        </w:rPr>
        <w:t>，</w:t>
      </w:r>
      <w:r w:rsidRPr="00D52504">
        <w:rPr>
          <w:rFonts w:ascii="宋体" w:hAnsi="宋体" w:cs="Arial"/>
          <w:color w:val="000000" w:themeColor="text1"/>
          <w:kern w:val="0"/>
          <w:sz w:val="24"/>
        </w:rPr>
        <w:lastRenderedPageBreak/>
        <w:t>并在此基础上编写书面评审报告。评审报告应当</w:t>
      </w:r>
      <w:r w:rsidRPr="00D52504">
        <w:rPr>
          <w:rFonts w:ascii="宋体" w:hAnsi="宋体" w:cs="Arial" w:hint="eastAsia"/>
          <w:color w:val="000000" w:themeColor="text1"/>
          <w:kern w:val="0"/>
          <w:sz w:val="24"/>
        </w:rPr>
        <w:t>包括如</w:t>
      </w:r>
      <w:r w:rsidRPr="00D52504">
        <w:rPr>
          <w:rFonts w:ascii="宋体" w:hAnsi="宋体" w:cs="Arial" w:hint="eastAsia"/>
          <w:color w:val="000000" w:themeColor="text1"/>
          <w:sz w:val="24"/>
        </w:rPr>
        <w:t>下</w:t>
      </w:r>
      <w:r w:rsidRPr="00D52504">
        <w:rPr>
          <w:rFonts w:ascii="宋体" w:hAnsi="宋体" w:cs="Arial"/>
          <w:color w:val="000000" w:themeColor="text1"/>
          <w:sz w:val="24"/>
        </w:rPr>
        <w:t>内容：</w:t>
      </w:r>
    </w:p>
    <w:p w:rsidR="007D33A8" w:rsidRPr="00D52504" w:rsidRDefault="00D5281C">
      <w:pPr>
        <w:pStyle w:val="22"/>
        <w:numPr>
          <w:ilvl w:val="0"/>
          <w:numId w:val="12"/>
        </w:numPr>
        <w:autoSpaceDE w:val="0"/>
        <w:autoSpaceDN w:val="0"/>
        <w:spacing w:before="168" w:after="168" w:line="360" w:lineRule="auto"/>
        <w:jc w:val="both"/>
        <w:textAlignment w:val="auto"/>
        <w:rPr>
          <w:rFonts w:ascii="宋体" w:hAnsi="宋体" w:cs="Arial"/>
          <w:color w:val="000000" w:themeColor="text1"/>
          <w:szCs w:val="24"/>
        </w:rPr>
      </w:pPr>
      <w:r w:rsidRPr="00D52504">
        <w:rPr>
          <w:rFonts w:ascii="宋体" w:hAnsi="宋体" w:cs="Arial"/>
          <w:color w:val="000000" w:themeColor="text1"/>
          <w:szCs w:val="24"/>
        </w:rPr>
        <w:t>评审委员会成员名单</w:t>
      </w:r>
      <w:r w:rsidRPr="00D52504">
        <w:rPr>
          <w:rFonts w:ascii="宋体" w:hAnsi="宋体" w:cs="Arial" w:hint="eastAsia"/>
          <w:color w:val="000000" w:themeColor="text1"/>
          <w:szCs w:val="24"/>
        </w:rPr>
        <w:t>及签到记录</w:t>
      </w:r>
      <w:r w:rsidRPr="00D52504">
        <w:rPr>
          <w:rFonts w:ascii="宋体" w:hAnsi="宋体" w:cs="Arial"/>
          <w:color w:val="000000" w:themeColor="text1"/>
          <w:szCs w:val="24"/>
        </w:rPr>
        <w:t>；</w:t>
      </w:r>
    </w:p>
    <w:p w:rsidR="007D33A8" w:rsidRPr="00D52504" w:rsidRDefault="00D5281C">
      <w:pPr>
        <w:pStyle w:val="22"/>
        <w:numPr>
          <w:ilvl w:val="0"/>
          <w:numId w:val="12"/>
        </w:numPr>
        <w:autoSpaceDE w:val="0"/>
        <w:autoSpaceDN w:val="0"/>
        <w:spacing w:before="168" w:after="168" w:line="360" w:lineRule="auto"/>
        <w:jc w:val="both"/>
        <w:textAlignment w:val="auto"/>
        <w:rPr>
          <w:rFonts w:ascii="宋体" w:hAnsi="宋体" w:cs="Arial"/>
          <w:color w:val="000000" w:themeColor="text1"/>
          <w:szCs w:val="24"/>
        </w:rPr>
      </w:pPr>
      <w:r w:rsidRPr="00D52504">
        <w:rPr>
          <w:rFonts w:ascii="宋体" w:hAnsi="宋体" w:cs="Arial" w:hint="eastAsia"/>
          <w:color w:val="000000" w:themeColor="text1"/>
          <w:szCs w:val="24"/>
        </w:rPr>
        <w:t>评审专家声明书；</w:t>
      </w:r>
    </w:p>
    <w:p w:rsidR="007D33A8" w:rsidRPr="00D52504" w:rsidRDefault="00D5281C">
      <w:pPr>
        <w:pStyle w:val="22"/>
        <w:numPr>
          <w:ilvl w:val="0"/>
          <w:numId w:val="12"/>
        </w:numPr>
        <w:autoSpaceDE w:val="0"/>
        <w:autoSpaceDN w:val="0"/>
        <w:spacing w:before="168" w:after="168" w:line="360" w:lineRule="auto"/>
        <w:jc w:val="both"/>
        <w:textAlignment w:val="auto"/>
        <w:rPr>
          <w:rFonts w:ascii="宋体" w:hAnsi="宋体" w:cs="Arial"/>
          <w:color w:val="000000" w:themeColor="text1"/>
          <w:szCs w:val="24"/>
        </w:rPr>
      </w:pPr>
      <w:r w:rsidRPr="00D52504">
        <w:rPr>
          <w:rFonts w:ascii="宋体" w:hAnsi="宋体" w:cs="Arial" w:hint="eastAsia"/>
          <w:color w:val="000000" w:themeColor="text1"/>
          <w:szCs w:val="24"/>
        </w:rPr>
        <w:t>必要合格条件</w:t>
      </w:r>
      <w:r w:rsidRPr="00D52504">
        <w:rPr>
          <w:rFonts w:ascii="宋体" w:hAnsi="宋体" w:hint="eastAsia"/>
          <w:color w:val="000000" w:themeColor="text1"/>
          <w:szCs w:val="24"/>
        </w:rPr>
        <w:t>审查表及</w:t>
      </w:r>
      <w:r w:rsidRPr="00D52504">
        <w:rPr>
          <w:rFonts w:ascii="宋体" w:hAnsi="宋体" w:cs="Arial" w:hint="eastAsia"/>
          <w:color w:val="000000" w:themeColor="text1"/>
          <w:szCs w:val="24"/>
        </w:rPr>
        <w:t>符合性审查表</w:t>
      </w:r>
      <w:r w:rsidRPr="00D52504">
        <w:rPr>
          <w:rFonts w:ascii="宋体" w:hAnsi="宋体" w:hint="eastAsia"/>
          <w:color w:val="000000" w:themeColor="text1"/>
          <w:szCs w:val="24"/>
        </w:rPr>
        <w:t>；</w:t>
      </w:r>
    </w:p>
    <w:p w:rsidR="007D33A8" w:rsidRPr="00D52504" w:rsidRDefault="00D5281C">
      <w:pPr>
        <w:pStyle w:val="22"/>
        <w:numPr>
          <w:ilvl w:val="0"/>
          <w:numId w:val="12"/>
        </w:numPr>
        <w:autoSpaceDE w:val="0"/>
        <w:autoSpaceDN w:val="0"/>
        <w:spacing w:before="168" w:after="168" w:line="360" w:lineRule="auto"/>
        <w:jc w:val="both"/>
        <w:textAlignment w:val="auto"/>
        <w:rPr>
          <w:rFonts w:ascii="宋体" w:hAnsi="宋体" w:cs="Arial"/>
          <w:color w:val="000000" w:themeColor="text1"/>
          <w:szCs w:val="24"/>
        </w:rPr>
      </w:pPr>
      <w:r w:rsidRPr="00D52504">
        <w:rPr>
          <w:rFonts w:ascii="宋体" w:hAnsi="宋体"/>
          <w:color w:val="000000" w:themeColor="text1"/>
          <w:szCs w:val="24"/>
        </w:rPr>
        <w:t>各评委评分汇总</w:t>
      </w:r>
      <w:r w:rsidRPr="00D52504">
        <w:rPr>
          <w:rFonts w:ascii="宋体" w:hAnsi="宋体" w:hint="eastAsia"/>
          <w:color w:val="000000" w:themeColor="text1"/>
          <w:szCs w:val="24"/>
        </w:rPr>
        <w:t>；</w:t>
      </w:r>
    </w:p>
    <w:p w:rsidR="007D33A8" w:rsidRPr="00D52504" w:rsidRDefault="00D5281C">
      <w:pPr>
        <w:pStyle w:val="22"/>
        <w:numPr>
          <w:ilvl w:val="0"/>
          <w:numId w:val="12"/>
        </w:numPr>
        <w:autoSpaceDE w:val="0"/>
        <w:autoSpaceDN w:val="0"/>
        <w:spacing w:before="168" w:after="168" w:line="360" w:lineRule="auto"/>
        <w:jc w:val="both"/>
        <w:textAlignment w:val="auto"/>
        <w:rPr>
          <w:rFonts w:ascii="宋体" w:hAnsi="宋体" w:cs="Arial"/>
          <w:color w:val="000000" w:themeColor="text1"/>
          <w:szCs w:val="24"/>
        </w:rPr>
      </w:pPr>
      <w:r w:rsidRPr="00D52504">
        <w:rPr>
          <w:rFonts w:ascii="宋体" w:hAnsi="宋体" w:cs="Arial"/>
          <w:color w:val="000000" w:themeColor="text1"/>
          <w:szCs w:val="24"/>
        </w:rPr>
        <w:t>评审结果汇总</w:t>
      </w:r>
      <w:r w:rsidRPr="00D52504">
        <w:rPr>
          <w:rFonts w:ascii="宋体" w:hAnsi="宋体" w:cs="Arial" w:hint="eastAsia"/>
          <w:color w:val="000000" w:themeColor="text1"/>
          <w:szCs w:val="24"/>
        </w:rPr>
        <w:t>排序记录；</w:t>
      </w:r>
    </w:p>
    <w:p w:rsidR="007D33A8" w:rsidRPr="00D52504" w:rsidRDefault="00D5281C">
      <w:pPr>
        <w:numPr>
          <w:ilvl w:val="0"/>
          <w:numId w:val="12"/>
        </w:numPr>
        <w:autoSpaceDE w:val="0"/>
        <w:autoSpaceDN w:val="0"/>
        <w:spacing w:line="360" w:lineRule="auto"/>
        <w:rPr>
          <w:rFonts w:ascii="宋体" w:hAnsi="宋体" w:cs="Arial"/>
          <w:color w:val="000000" w:themeColor="text1"/>
          <w:sz w:val="24"/>
        </w:rPr>
      </w:pPr>
      <w:r w:rsidRPr="00D52504">
        <w:rPr>
          <w:rFonts w:ascii="宋体" w:hAnsi="宋体" w:cs="Arial" w:hint="eastAsia"/>
          <w:color w:val="000000" w:themeColor="text1"/>
          <w:sz w:val="24"/>
        </w:rPr>
        <w:t>评审意见</w:t>
      </w:r>
    </w:p>
    <w:p w:rsidR="007D33A8" w:rsidRPr="00D52504" w:rsidRDefault="007D33A8">
      <w:pPr>
        <w:spacing w:line="360" w:lineRule="auto"/>
        <w:ind w:firstLine="437"/>
        <w:rPr>
          <w:rFonts w:ascii="宋体" w:hAnsi="宋体"/>
          <w:color w:val="000000" w:themeColor="text1"/>
          <w:sz w:val="24"/>
          <w:lang w:eastAsia="zh-TW"/>
        </w:rPr>
      </w:pPr>
    </w:p>
    <w:p w:rsidR="007D33A8" w:rsidRPr="00D52504" w:rsidRDefault="00D5281C">
      <w:pPr>
        <w:rPr>
          <w:rFonts w:ascii="宋体" w:hAnsi="宋体"/>
          <w:color w:val="000000" w:themeColor="text1"/>
          <w:sz w:val="24"/>
        </w:rPr>
      </w:pPr>
      <w:r w:rsidRPr="00D52504">
        <w:rPr>
          <w:rFonts w:ascii="宋体" w:hAnsi="宋体"/>
          <w:color w:val="000000" w:themeColor="text1"/>
          <w:sz w:val="24"/>
        </w:rPr>
        <w:br w:type="page"/>
      </w:r>
      <w:r w:rsidRPr="00D52504">
        <w:rPr>
          <w:rFonts w:ascii="宋体" w:hAnsi="宋体" w:hint="eastAsia"/>
          <w:color w:val="000000" w:themeColor="text1"/>
          <w:sz w:val="24"/>
        </w:rPr>
        <w:lastRenderedPageBreak/>
        <w:t>表</w:t>
      </w:r>
      <w:r w:rsidRPr="00D52504">
        <w:rPr>
          <w:rFonts w:ascii="宋体" w:hAnsi="宋体" w:hint="eastAsia"/>
          <w:color w:val="000000" w:themeColor="text1"/>
          <w:sz w:val="24"/>
        </w:rPr>
        <w:t>1</w:t>
      </w:r>
      <w:r w:rsidRPr="00D52504">
        <w:rPr>
          <w:rFonts w:ascii="宋体" w:hAnsi="宋体" w:hint="eastAsia"/>
          <w:color w:val="000000" w:themeColor="text1"/>
          <w:sz w:val="24"/>
        </w:rPr>
        <w:t>：</w:t>
      </w:r>
      <w:r w:rsidRPr="00D52504">
        <w:rPr>
          <w:rFonts w:ascii="宋体" w:hAnsi="宋体" w:hint="eastAsia"/>
          <w:color w:val="000000" w:themeColor="text1"/>
          <w:sz w:val="24"/>
        </w:rPr>
        <w:t xml:space="preserve">       </w:t>
      </w:r>
    </w:p>
    <w:p w:rsidR="007D33A8" w:rsidRPr="00D52504" w:rsidRDefault="00D5281C">
      <w:pPr>
        <w:jc w:val="center"/>
        <w:rPr>
          <w:rFonts w:ascii="宋体" w:hAnsi="宋体"/>
          <w:color w:val="000000" w:themeColor="text1"/>
          <w:sz w:val="24"/>
        </w:rPr>
      </w:pPr>
      <w:r w:rsidRPr="00D52504">
        <w:rPr>
          <w:rFonts w:ascii="宋体" w:hAnsi="宋体" w:hint="eastAsia"/>
          <w:color w:val="000000" w:themeColor="text1"/>
          <w:sz w:val="24"/>
        </w:rPr>
        <w:t>必要性及</w:t>
      </w:r>
      <w:r w:rsidRPr="00D52504">
        <w:rPr>
          <w:rFonts w:ascii="宋体" w:hAnsi="宋体" w:cs="黑体" w:hint="eastAsia"/>
          <w:color w:val="000000" w:themeColor="text1"/>
          <w:sz w:val="24"/>
          <w:u w:color="000000"/>
          <w:lang w:val="zh-TW" w:eastAsia="zh-TW"/>
        </w:rPr>
        <w:t>符合性</w:t>
      </w:r>
      <w:r w:rsidRPr="00D52504">
        <w:rPr>
          <w:rFonts w:ascii="宋体" w:hAnsi="宋体" w:hint="eastAsia"/>
          <w:color w:val="000000" w:themeColor="text1"/>
          <w:sz w:val="24"/>
        </w:rPr>
        <w:t>条件</w:t>
      </w:r>
      <w:r w:rsidRPr="00D52504">
        <w:rPr>
          <w:rFonts w:ascii="宋体" w:hAnsi="宋体" w:hint="eastAsia"/>
          <w:color w:val="000000" w:themeColor="text1"/>
          <w:sz w:val="24"/>
          <w:lang w:val="zh-TW"/>
        </w:rPr>
        <w:t>审查表</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055"/>
        <w:gridCol w:w="3225"/>
        <w:gridCol w:w="2930"/>
      </w:tblGrid>
      <w:tr w:rsidR="00D52504" w:rsidRPr="00D52504">
        <w:trPr>
          <w:trHeight w:val="637"/>
        </w:trPr>
        <w:tc>
          <w:tcPr>
            <w:tcW w:w="828" w:type="dxa"/>
            <w:vAlign w:val="center"/>
          </w:tcPr>
          <w:p w:rsidR="007D33A8" w:rsidRPr="00D52504" w:rsidRDefault="00D5281C">
            <w:pPr>
              <w:jc w:val="center"/>
              <w:rPr>
                <w:rFonts w:ascii="宋体" w:hAnsi="宋体" w:cs="Arial"/>
                <w:color w:val="000000" w:themeColor="text1"/>
                <w:sz w:val="24"/>
              </w:rPr>
            </w:pPr>
            <w:r w:rsidRPr="00D52504">
              <w:rPr>
                <w:rFonts w:ascii="宋体" w:hAnsi="宋体" w:cs="Arial"/>
                <w:color w:val="000000" w:themeColor="text1"/>
                <w:sz w:val="24"/>
              </w:rPr>
              <w:t>序号</w:t>
            </w:r>
          </w:p>
        </w:tc>
        <w:tc>
          <w:tcPr>
            <w:tcW w:w="2055" w:type="dxa"/>
            <w:vAlign w:val="center"/>
          </w:tcPr>
          <w:p w:rsidR="007D33A8" w:rsidRPr="00D52504" w:rsidRDefault="00D5281C">
            <w:pPr>
              <w:jc w:val="center"/>
              <w:rPr>
                <w:rFonts w:ascii="宋体" w:hAnsi="宋体" w:cs="Arial"/>
                <w:color w:val="000000" w:themeColor="text1"/>
                <w:sz w:val="24"/>
              </w:rPr>
            </w:pPr>
            <w:r w:rsidRPr="00D52504">
              <w:rPr>
                <w:rFonts w:ascii="宋体" w:hAnsi="宋体" w:cs="Arial"/>
                <w:color w:val="000000" w:themeColor="text1"/>
                <w:sz w:val="24"/>
              </w:rPr>
              <w:t>项目内容</w:t>
            </w:r>
          </w:p>
        </w:tc>
        <w:tc>
          <w:tcPr>
            <w:tcW w:w="3225" w:type="dxa"/>
            <w:vAlign w:val="center"/>
          </w:tcPr>
          <w:p w:rsidR="007D33A8" w:rsidRPr="00D52504" w:rsidRDefault="00D5281C">
            <w:pPr>
              <w:jc w:val="center"/>
              <w:rPr>
                <w:rFonts w:ascii="宋体" w:hAnsi="宋体" w:cs="Arial"/>
                <w:color w:val="000000" w:themeColor="text1"/>
                <w:sz w:val="24"/>
              </w:rPr>
            </w:pPr>
            <w:r w:rsidRPr="00D52504">
              <w:rPr>
                <w:rFonts w:ascii="宋体" w:hAnsi="宋体" w:cs="Arial"/>
                <w:color w:val="000000" w:themeColor="text1"/>
                <w:sz w:val="24"/>
              </w:rPr>
              <w:t>合格条件</w:t>
            </w:r>
          </w:p>
        </w:tc>
        <w:tc>
          <w:tcPr>
            <w:tcW w:w="2930" w:type="dxa"/>
          </w:tcPr>
          <w:p w:rsidR="007D33A8" w:rsidRPr="00D52504" w:rsidRDefault="00D5281C">
            <w:pPr>
              <w:jc w:val="center"/>
              <w:rPr>
                <w:rFonts w:ascii="宋体" w:hAnsi="宋体" w:cs="Arial"/>
                <w:color w:val="000000" w:themeColor="text1"/>
                <w:sz w:val="24"/>
              </w:rPr>
            </w:pPr>
            <w:r w:rsidRPr="00D52504">
              <w:rPr>
                <w:rFonts w:ascii="宋体" w:hAnsi="宋体" w:cs="Arial"/>
                <w:color w:val="000000" w:themeColor="text1"/>
                <w:sz w:val="24"/>
              </w:rPr>
              <w:t>说明</w:t>
            </w:r>
          </w:p>
        </w:tc>
      </w:tr>
      <w:tr w:rsidR="00D52504" w:rsidRPr="00D52504">
        <w:trPr>
          <w:trHeight w:val="1283"/>
        </w:trPr>
        <w:tc>
          <w:tcPr>
            <w:tcW w:w="828" w:type="dxa"/>
            <w:vAlign w:val="center"/>
          </w:tcPr>
          <w:p w:rsidR="007D33A8" w:rsidRPr="00D52504" w:rsidRDefault="00D5281C">
            <w:pPr>
              <w:jc w:val="center"/>
              <w:rPr>
                <w:rFonts w:ascii="宋体" w:hAnsi="宋体" w:cs="Arial"/>
                <w:color w:val="000000" w:themeColor="text1"/>
                <w:sz w:val="24"/>
              </w:rPr>
            </w:pPr>
            <w:r w:rsidRPr="00D52504">
              <w:rPr>
                <w:rFonts w:ascii="宋体" w:hAnsi="宋体" w:cs="Arial"/>
                <w:color w:val="000000" w:themeColor="text1"/>
                <w:sz w:val="24"/>
              </w:rPr>
              <w:t>1</w:t>
            </w:r>
          </w:p>
        </w:tc>
        <w:tc>
          <w:tcPr>
            <w:tcW w:w="2055" w:type="dxa"/>
            <w:vAlign w:val="center"/>
          </w:tcPr>
          <w:p w:rsidR="007D33A8" w:rsidRPr="00D52504" w:rsidRDefault="00D5281C">
            <w:pPr>
              <w:rPr>
                <w:rFonts w:ascii="宋体" w:hAnsi="宋体" w:cs="Arial"/>
                <w:color w:val="000000" w:themeColor="text1"/>
                <w:sz w:val="24"/>
              </w:rPr>
            </w:pPr>
            <w:r w:rsidRPr="00D52504">
              <w:rPr>
                <w:rFonts w:ascii="宋体" w:hAnsi="宋体" w:cs="Arial"/>
                <w:color w:val="000000" w:themeColor="text1"/>
                <w:sz w:val="24"/>
              </w:rPr>
              <w:t>企业营业执照</w:t>
            </w:r>
          </w:p>
        </w:tc>
        <w:tc>
          <w:tcPr>
            <w:tcW w:w="3225" w:type="dxa"/>
            <w:vAlign w:val="center"/>
          </w:tcPr>
          <w:p w:rsidR="007D33A8" w:rsidRPr="00D52504" w:rsidRDefault="00D5281C">
            <w:pPr>
              <w:rPr>
                <w:rFonts w:ascii="宋体" w:hAnsi="宋体" w:cs="Arial"/>
                <w:color w:val="000000" w:themeColor="text1"/>
                <w:sz w:val="24"/>
              </w:rPr>
            </w:pPr>
            <w:r w:rsidRPr="00D52504">
              <w:rPr>
                <w:rFonts w:ascii="宋体" w:hAnsi="宋体" w:cs="Arial"/>
                <w:color w:val="000000" w:themeColor="text1"/>
                <w:sz w:val="24"/>
              </w:rPr>
              <w:t>有效</w:t>
            </w:r>
            <w:r w:rsidRPr="00D52504">
              <w:rPr>
                <w:rFonts w:ascii="宋体" w:hAnsi="宋体" w:cs="Arial" w:hint="eastAsia"/>
                <w:color w:val="000000" w:themeColor="text1"/>
                <w:sz w:val="24"/>
              </w:rPr>
              <w:t>期内</w:t>
            </w:r>
            <w:r w:rsidRPr="00D52504">
              <w:rPr>
                <w:rFonts w:ascii="宋体" w:hAnsi="宋体" w:cs="Arial"/>
                <w:color w:val="000000" w:themeColor="text1"/>
                <w:sz w:val="24"/>
              </w:rPr>
              <w:t>的营业执照</w:t>
            </w:r>
            <w:r w:rsidRPr="00D52504">
              <w:rPr>
                <w:rFonts w:ascii="宋体" w:hAnsi="宋体" w:hint="eastAsia"/>
                <w:color w:val="000000" w:themeColor="text1"/>
                <w:sz w:val="24"/>
              </w:rPr>
              <w:t>。</w:t>
            </w:r>
          </w:p>
        </w:tc>
        <w:tc>
          <w:tcPr>
            <w:tcW w:w="2930" w:type="dxa"/>
            <w:vAlign w:val="center"/>
          </w:tcPr>
          <w:p w:rsidR="007D33A8" w:rsidRPr="00D52504" w:rsidRDefault="00D5281C">
            <w:pPr>
              <w:rPr>
                <w:rFonts w:ascii="宋体" w:hAnsi="宋体" w:cs="Arial"/>
                <w:color w:val="000000" w:themeColor="text1"/>
                <w:sz w:val="24"/>
              </w:rPr>
            </w:pPr>
            <w:r w:rsidRPr="00D52504">
              <w:rPr>
                <w:rFonts w:ascii="宋体" w:hAnsi="宋体" w:cs="Arial" w:hint="eastAsia"/>
                <w:color w:val="000000" w:themeColor="text1"/>
                <w:sz w:val="24"/>
              </w:rPr>
              <w:t>比选申请人</w:t>
            </w:r>
            <w:r w:rsidRPr="00D52504">
              <w:rPr>
                <w:rFonts w:ascii="宋体" w:hAnsi="宋体" w:cs="Arial"/>
                <w:color w:val="000000" w:themeColor="text1"/>
                <w:sz w:val="24"/>
              </w:rPr>
              <w:t>出具加盖</w:t>
            </w:r>
            <w:r w:rsidRPr="00D52504">
              <w:rPr>
                <w:rFonts w:ascii="宋体" w:hAnsi="宋体" w:cs="Arial" w:hint="eastAsia"/>
                <w:color w:val="000000" w:themeColor="text1"/>
                <w:sz w:val="24"/>
              </w:rPr>
              <w:t>单位</w:t>
            </w:r>
            <w:r w:rsidRPr="00D52504">
              <w:rPr>
                <w:rFonts w:ascii="宋体" w:hAnsi="宋体"/>
                <w:color w:val="000000" w:themeColor="text1"/>
                <w:sz w:val="24"/>
              </w:rPr>
              <w:t>公章</w:t>
            </w:r>
            <w:r w:rsidRPr="00D52504">
              <w:rPr>
                <w:rFonts w:ascii="宋体" w:hAnsi="宋体" w:cs="Arial" w:hint="eastAsia"/>
                <w:color w:val="000000" w:themeColor="text1"/>
                <w:sz w:val="24"/>
              </w:rPr>
              <w:t>的有效的</w:t>
            </w:r>
            <w:r w:rsidRPr="00D52504">
              <w:rPr>
                <w:rFonts w:ascii="宋体" w:hAnsi="宋体" w:cs="Arial"/>
                <w:color w:val="000000" w:themeColor="text1"/>
                <w:sz w:val="24"/>
              </w:rPr>
              <w:t>企业营业执照</w:t>
            </w:r>
            <w:r w:rsidRPr="00D52504">
              <w:rPr>
                <w:rFonts w:ascii="宋体" w:hAnsi="宋体" w:cs="Arial" w:hint="eastAsia"/>
                <w:color w:val="000000" w:themeColor="text1"/>
                <w:sz w:val="24"/>
              </w:rPr>
              <w:t>复印件</w:t>
            </w:r>
          </w:p>
        </w:tc>
      </w:tr>
      <w:tr w:rsidR="00D52504" w:rsidRPr="00D52504">
        <w:trPr>
          <w:trHeight w:val="1061"/>
        </w:trPr>
        <w:tc>
          <w:tcPr>
            <w:tcW w:w="828" w:type="dxa"/>
            <w:vAlign w:val="center"/>
          </w:tcPr>
          <w:p w:rsidR="007D33A8" w:rsidRPr="00D52504" w:rsidRDefault="00D5281C">
            <w:pPr>
              <w:jc w:val="center"/>
              <w:rPr>
                <w:rFonts w:ascii="宋体" w:hAnsi="宋体" w:cs="Arial"/>
                <w:color w:val="000000" w:themeColor="text1"/>
                <w:sz w:val="24"/>
              </w:rPr>
            </w:pPr>
            <w:r w:rsidRPr="00D52504">
              <w:rPr>
                <w:rFonts w:ascii="宋体" w:hAnsi="宋体" w:cs="Arial" w:hint="eastAsia"/>
                <w:color w:val="000000" w:themeColor="text1"/>
                <w:sz w:val="24"/>
              </w:rPr>
              <w:t>2</w:t>
            </w:r>
          </w:p>
        </w:tc>
        <w:tc>
          <w:tcPr>
            <w:tcW w:w="2055" w:type="dxa"/>
            <w:vAlign w:val="center"/>
          </w:tcPr>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食品经营许可证</w:t>
            </w:r>
          </w:p>
          <w:p w:rsidR="007D33A8" w:rsidRPr="00D52504" w:rsidRDefault="007D33A8">
            <w:pPr>
              <w:rPr>
                <w:rFonts w:ascii="宋体" w:hAnsi="宋体" w:cs="Arial"/>
                <w:color w:val="000000" w:themeColor="text1"/>
                <w:sz w:val="24"/>
              </w:rPr>
            </w:pPr>
          </w:p>
        </w:tc>
        <w:tc>
          <w:tcPr>
            <w:tcW w:w="3225" w:type="dxa"/>
            <w:vAlign w:val="center"/>
          </w:tcPr>
          <w:p w:rsidR="007D33A8" w:rsidRPr="00D52504" w:rsidRDefault="00D5281C">
            <w:pPr>
              <w:spacing w:line="360" w:lineRule="auto"/>
              <w:jc w:val="left"/>
              <w:rPr>
                <w:rFonts w:ascii="宋体" w:hAnsi="宋体"/>
                <w:bCs/>
                <w:color w:val="000000" w:themeColor="text1"/>
                <w:sz w:val="24"/>
              </w:rPr>
            </w:pPr>
            <w:r w:rsidRPr="00D52504">
              <w:rPr>
                <w:rFonts w:ascii="宋体" w:hAnsi="宋体" w:hint="eastAsia"/>
                <w:bCs/>
                <w:color w:val="000000" w:themeColor="text1"/>
                <w:sz w:val="24"/>
              </w:rPr>
              <w:t>具有有效期内的《食品经营许可证》</w:t>
            </w:r>
          </w:p>
          <w:p w:rsidR="007D33A8" w:rsidRPr="00D52504" w:rsidRDefault="007D33A8">
            <w:pPr>
              <w:rPr>
                <w:rFonts w:ascii="宋体" w:hAnsi="宋体" w:cs="Arial"/>
                <w:color w:val="000000" w:themeColor="text1"/>
                <w:sz w:val="24"/>
              </w:rPr>
            </w:pPr>
          </w:p>
        </w:tc>
        <w:tc>
          <w:tcPr>
            <w:tcW w:w="2930" w:type="dxa"/>
            <w:vAlign w:val="center"/>
          </w:tcPr>
          <w:p w:rsidR="007D33A8" w:rsidRPr="00D52504" w:rsidRDefault="00D5281C">
            <w:pPr>
              <w:rPr>
                <w:rFonts w:ascii="宋体" w:hAnsi="宋体" w:cs="Arial"/>
                <w:color w:val="000000" w:themeColor="text1"/>
                <w:sz w:val="24"/>
              </w:rPr>
            </w:pPr>
            <w:r w:rsidRPr="00D52504">
              <w:rPr>
                <w:rFonts w:ascii="宋体" w:hAnsi="宋体" w:cs="Arial" w:hint="eastAsia"/>
                <w:color w:val="000000" w:themeColor="text1"/>
                <w:sz w:val="24"/>
              </w:rPr>
              <w:t>比选申请人</w:t>
            </w:r>
            <w:r w:rsidRPr="00D52504">
              <w:rPr>
                <w:rFonts w:ascii="宋体" w:hAnsi="宋体" w:cs="Arial"/>
                <w:color w:val="000000" w:themeColor="text1"/>
                <w:sz w:val="24"/>
              </w:rPr>
              <w:t>出具加盖</w:t>
            </w:r>
            <w:r w:rsidRPr="00D52504">
              <w:rPr>
                <w:rFonts w:ascii="宋体" w:hAnsi="宋体" w:cs="Arial" w:hint="eastAsia"/>
                <w:color w:val="000000" w:themeColor="text1"/>
                <w:sz w:val="24"/>
              </w:rPr>
              <w:t>单位</w:t>
            </w:r>
            <w:r w:rsidRPr="00D52504">
              <w:rPr>
                <w:rFonts w:ascii="宋体" w:hAnsi="宋体"/>
                <w:color w:val="000000" w:themeColor="text1"/>
                <w:sz w:val="24"/>
              </w:rPr>
              <w:t>公章</w:t>
            </w:r>
            <w:r w:rsidRPr="00D52504">
              <w:rPr>
                <w:rFonts w:ascii="宋体" w:hAnsi="宋体" w:cs="Arial" w:hint="eastAsia"/>
                <w:color w:val="000000" w:themeColor="text1"/>
                <w:sz w:val="24"/>
              </w:rPr>
              <w:t>的有效的</w:t>
            </w:r>
            <w:r w:rsidRPr="00D52504">
              <w:rPr>
                <w:rFonts w:ascii="宋体" w:hAnsi="宋体" w:hint="eastAsia"/>
                <w:bCs/>
                <w:color w:val="000000" w:themeColor="text1"/>
                <w:sz w:val="24"/>
              </w:rPr>
              <w:t>《食品经营许可证》</w:t>
            </w:r>
            <w:r w:rsidRPr="00D52504">
              <w:rPr>
                <w:rFonts w:ascii="宋体" w:hAnsi="宋体" w:cs="Arial" w:hint="eastAsia"/>
                <w:color w:val="000000" w:themeColor="text1"/>
                <w:sz w:val="24"/>
              </w:rPr>
              <w:t>复印件</w:t>
            </w:r>
          </w:p>
        </w:tc>
      </w:tr>
      <w:tr w:rsidR="00D52504" w:rsidRPr="00D52504">
        <w:trPr>
          <w:trHeight w:val="1398"/>
        </w:trPr>
        <w:tc>
          <w:tcPr>
            <w:tcW w:w="828" w:type="dxa"/>
            <w:vAlign w:val="center"/>
          </w:tcPr>
          <w:p w:rsidR="007D33A8" w:rsidRPr="00D52504" w:rsidRDefault="00D5281C">
            <w:pPr>
              <w:jc w:val="center"/>
              <w:rPr>
                <w:rFonts w:ascii="宋体" w:hAnsi="宋体" w:cs="Arial"/>
                <w:color w:val="000000" w:themeColor="text1"/>
                <w:sz w:val="24"/>
              </w:rPr>
            </w:pPr>
            <w:r w:rsidRPr="00D52504">
              <w:rPr>
                <w:rFonts w:ascii="宋体" w:hAnsi="宋体" w:cs="Arial" w:hint="eastAsia"/>
                <w:color w:val="000000" w:themeColor="text1"/>
                <w:sz w:val="24"/>
              </w:rPr>
              <w:t>2</w:t>
            </w:r>
          </w:p>
        </w:tc>
        <w:tc>
          <w:tcPr>
            <w:tcW w:w="2055" w:type="dxa"/>
            <w:vAlign w:val="center"/>
          </w:tcPr>
          <w:p w:rsidR="007D33A8" w:rsidRPr="00D52504" w:rsidRDefault="00D5281C">
            <w:pPr>
              <w:rPr>
                <w:rFonts w:ascii="宋体" w:hAnsi="宋体" w:cs="Arial"/>
                <w:color w:val="000000" w:themeColor="text1"/>
                <w:sz w:val="24"/>
              </w:rPr>
            </w:pPr>
            <w:r w:rsidRPr="00D52504">
              <w:rPr>
                <w:rFonts w:ascii="宋体" w:hAnsi="宋体" w:cs="Arial" w:hint="eastAsia"/>
                <w:color w:val="000000" w:themeColor="text1"/>
                <w:sz w:val="24"/>
              </w:rPr>
              <w:t>比选申请人信用记录</w:t>
            </w:r>
          </w:p>
        </w:tc>
        <w:tc>
          <w:tcPr>
            <w:tcW w:w="3225" w:type="dxa"/>
            <w:vAlign w:val="center"/>
          </w:tcPr>
          <w:p w:rsidR="007D33A8" w:rsidRPr="00D52504" w:rsidRDefault="00D5281C">
            <w:pPr>
              <w:rPr>
                <w:rFonts w:ascii="宋体" w:hAnsi="宋体" w:cs="Arial"/>
                <w:color w:val="000000" w:themeColor="text1"/>
                <w:sz w:val="24"/>
              </w:rPr>
            </w:pPr>
            <w:r w:rsidRPr="00D52504">
              <w:rPr>
                <w:rFonts w:ascii="宋体" w:hAnsi="宋体" w:cs="Arial" w:hint="eastAsia"/>
                <w:color w:val="000000" w:themeColor="text1"/>
                <w:sz w:val="24"/>
              </w:rPr>
              <w:t>未列入“信用中国”网站（</w:t>
            </w:r>
            <w:r w:rsidRPr="00D52504">
              <w:rPr>
                <w:rFonts w:ascii="宋体" w:hAnsi="宋体" w:cs="Arial" w:hint="eastAsia"/>
                <w:color w:val="000000" w:themeColor="text1"/>
                <w:sz w:val="24"/>
              </w:rPr>
              <w:t>www.creditchina.gov.cn</w:t>
            </w:r>
            <w:r w:rsidRPr="00D52504">
              <w:rPr>
                <w:rFonts w:ascii="宋体" w:hAnsi="宋体" w:cs="Arial" w:hint="eastAsia"/>
                <w:color w:val="000000" w:themeColor="text1"/>
                <w:sz w:val="24"/>
              </w:rPr>
              <w:t>）失信被执行人、重大税收违法案件当事人名单、政府采购严重违法失信行为记录名单且未列入中国政府采购网</w:t>
            </w:r>
            <w:r w:rsidRPr="00D52504">
              <w:rPr>
                <w:rFonts w:ascii="宋体" w:hAnsi="宋体" w:cs="Arial" w:hint="eastAsia"/>
                <w:color w:val="000000" w:themeColor="text1"/>
                <w:sz w:val="24"/>
              </w:rPr>
              <w:t>(www.ccgp.gov.cn)</w:t>
            </w:r>
            <w:r w:rsidRPr="00D52504">
              <w:rPr>
                <w:rFonts w:ascii="宋体" w:hAnsi="宋体" w:cs="Arial" w:hint="eastAsia"/>
                <w:color w:val="000000" w:themeColor="text1"/>
                <w:sz w:val="24"/>
              </w:rPr>
              <w:t>严重违法失信行为信息记录名单。</w:t>
            </w:r>
          </w:p>
        </w:tc>
        <w:tc>
          <w:tcPr>
            <w:tcW w:w="2930" w:type="dxa"/>
            <w:vAlign w:val="center"/>
          </w:tcPr>
          <w:p w:rsidR="007D33A8" w:rsidRPr="00D52504" w:rsidRDefault="00D5281C">
            <w:pPr>
              <w:rPr>
                <w:rFonts w:ascii="宋体" w:hAnsi="宋体" w:cs="Arial"/>
                <w:color w:val="000000" w:themeColor="text1"/>
                <w:sz w:val="24"/>
              </w:rPr>
            </w:pPr>
            <w:r w:rsidRPr="00D52504">
              <w:rPr>
                <w:rFonts w:ascii="宋体" w:hAnsi="宋体" w:cs="Arial" w:hint="eastAsia"/>
                <w:color w:val="000000" w:themeColor="text1"/>
                <w:sz w:val="24"/>
              </w:rPr>
              <w:t>无需提供，比选代理机构查询</w:t>
            </w:r>
          </w:p>
        </w:tc>
      </w:tr>
      <w:tr w:rsidR="00D52504" w:rsidRPr="00D52504">
        <w:trPr>
          <w:trHeight w:val="1406"/>
        </w:trPr>
        <w:tc>
          <w:tcPr>
            <w:tcW w:w="828" w:type="dxa"/>
            <w:vAlign w:val="center"/>
          </w:tcPr>
          <w:p w:rsidR="007D33A8" w:rsidRPr="00D52504" w:rsidRDefault="00D5281C">
            <w:pPr>
              <w:widowControl/>
              <w:rPr>
                <w:rFonts w:ascii="宋体" w:hAnsi="宋体" w:cs="Arial"/>
                <w:color w:val="000000" w:themeColor="text1"/>
                <w:sz w:val="24"/>
              </w:rPr>
            </w:pPr>
            <w:r w:rsidRPr="00D52504">
              <w:rPr>
                <w:rFonts w:ascii="宋体" w:hAnsi="宋体" w:cs="Arial" w:hint="eastAsia"/>
                <w:color w:val="000000" w:themeColor="text1"/>
                <w:sz w:val="24"/>
              </w:rPr>
              <w:t xml:space="preserve">  3</w:t>
            </w:r>
          </w:p>
        </w:tc>
        <w:tc>
          <w:tcPr>
            <w:tcW w:w="5280" w:type="dxa"/>
            <w:gridSpan w:val="2"/>
            <w:vAlign w:val="center"/>
          </w:tcPr>
          <w:p w:rsidR="007D33A8" w:rsidRPr="00D52504" w:rsidRDefault="00D5281C">
            <w:pPr>
              <w:rPr>
                <w:rFonts w:ascii="宋体" w:hAnsi="宋体" w:cs="Arial"/>
                <w:color w:val="000000" w:themeColor="text1"/>
                <w:sz w:val="24"/>
              </w:rPr>
            </w:pPr>
            <w:r w:rsidRPr="00D52504">
              <w:rPr>
                <w:rFonts w:ascii="宋体" w:hAnsi="宋体" w:cs="宋体" w:hint="eastAsia"/>
                <w:color w:val="000000" w:themeColor="text1"/>
                <w:sz w:val="24"/>
                <w:u w:color="000000"/>
                <w:lang w:val="zh-TW" w:eastAsia="zh-TW"/>
              </w:rPr>
              <w:t>比选申请文件是否按规定要求密封、签署、盖章</w:t>
            </w:r>
          </w:p>
        </w:tc>
        <w:tc>
          <w:tcPr>
            <w:tcW w:w="2930" w:type="dxa"/>
            <w:vAlign w:val="center"/>
          </w:tcPr>
          <w:p w:rsidR="007D33A8" w:rsidRPr="00D52504" w:rsidRDefault="00D5281C">
            <w:pPr>
              <w:rPr>
                <w:rFonts w:ascii="宋体" w:hAnsi="宋体" w:cs="Arial"/>
                <w:color w:val="000000" w:themeColor="text1"/>
                <w:sz w:val="24"/>
              </w:rPr>
            </w:pPr>
            <w:r w:rsidRPr="00D52504">
              <w:rPr>
                <w:rFonts w:ascii="宋体" w:hAnsi="宋体" w:cs="Arial" w:hint="eastAsia"/>
                <w:color w:val="000000" w:themeColor="text1"/>
                <w:sz w:val="24"/>
              </w:rPr>
              <w:t>按照比选文件给定格式</w:t>
            </w:r>
          </w:p>
        </w:tc>
      </w:tr>
      <w:tr w:rsidR="007D33A8" w:rsidRPr="00D52504">
        <w:trPr>
          <w:trHeight w:val="1398"/>
        </w:trPr>
        <w:tc>
          <w:tcPr>
            <w:tcW w:w="828" w:type="dxa"/>
            <w:vAlign w:val="center"/>
          </w:tcPr>
          <w:p w:rsidR="007D33A8" w:rsidRPr="00D52504" w:rsidRDefault="00D5281C">
            <w:pPr>
              <w:widowControl/>
              <w:ind w:firstLineChars="100" w:firstLine="240"/>
              <w:rPr>
                <w:rFonts w:ascii="宋体" w:hAnsi="宋体" w:cs="Arial"/>
                <w:color w:val="000000" w:themeColor="text1"/>
                <w:sz w:val="24"/>
              </w:rPr>
            </w:pPr>
            <w:r w:rsidRPr="00D52504">
              <w:rPr>
                <w:rFonts w:ascii="宋体" w:hAnsi="宋体" w:cs="Arial" w:hint="eastAsia"/>
                <w:color w:val="000000" w:themeColor="text1"/>
                <w:sz w:val="24"/>
              </w:rPr>
              <w:t>4</w:t>
            </w:r>
          </w:p>
        </w:tc>
        <w:tc>
          <w:tcPr>
            <w:tcW w:w="5280" w:type="dxa"/>
            <w:gridSpan w:val="2"/>
            <w:vAlign w:val="center"/>
          </w:tcPr>
          <w:p w:rsidR="007D33A8" w:rsidRPr="00D52504" w:rsidRDefault="00D5281C">
            <w:pPr>
              <w:rPr>
                <w:rFonts w:ascii="宋体" w:hAnsi="宋体" w:cs="Arial"/>
                <w:color w:val="000000" w:themeColor="text1"/>
                <w:sz w:val="24"/>
              </w:rPr>
            </w:pPr>
            <w:r w:rsidRPr="00D52504">
              <w:rPr>
                <w:rFonts w:ascii="宋体" w:hAnsi="宋体" w:cs="宋体" w:hint="eastAsia"/>
                <w:color w:val="000000" w:themeColor="text1"/>
                <w:sz w:val="24"/>
                <w:u w:color="000000"/>
                <w:lang w:val="zh-TW" w:eastAsia="zh-TW"/>
              </w:rPr>
              <w:t>是否存在法律、法规和比选文件中其他否决性条款</w:t>
            </w:r>
          </w:p>
        </w:tc>
        <w:tc>
          <w:tcPr>
            <w:tcW w:w="2930" w:type="dxa"/>
            <w:vAlign w:val="center"/>
          </w:tcPr>
          <w:p w:rsidR="007D33A8" w:rsidRPr="00D52504" w:rsidRDefault="00D5281C">
            <w:pPr>
              <w:rPr>
                <w:rFonts w:ascii="宋体" w:hAnsi="宋体" w:cs="Arial"/>
                <w:color w:val="000000" w:themeColor="text1"/>
                <w:sz w:val="24"/>
              </w:rPr>
            </w:pPr>
            <w:r w:rsidRPr="00D52504">
              <w:rPr>
                <w:rFonts w:ascii="宋体" w:hAnsi="宋体" w:cs="Arial" w:hint="eastAsia"/>
                <w:color w:val="000000" w:themeColor="text1"/>
                <w:sz w:val="24"/>
              </w:rPr>
              <w:t>按照比选文件给定格式</w:t>
            </w:r>
          </w:p>
        </w:tc>
      </w:tr>
    </w:tbl>
    <w:p w:rsidR="007D33A8" w:rsidRPr="00D52504" w:rsidRDefault="007D33A8">
      <w:pPr>
        <w:jc w:val="center"/>
        <w:rPr>
          <w:rFonts w:ascii="宋体" w:hAnsi="宋体"/>
          <w:color w:val="000000" w:themeColor="text1"/>
          <w:sz w:val="24"/>
        </w:rPr>
      </w:pPr>
    </w:p>
    <w:p w:rsidR="007D33A8" w:rsidRPr="00D52504" w:rsidRDefault="00D5281C">
      <w:pPr>
        <w:rPr>
          <w:rFonts w:ascii="宋体" w:hAnsi="宋体" w:cs="Arial"/>
          <w:color w:val="000000" w:themeColor="text1"/>
          <w:sz w:val="24"/>
          <w:u w:color="000000"/>
        </w:rPr>
      </w:pPr>
      <w:r w:rsidRPr="00D52504">
        <w:rPr>
          <w:rFonts w:ascii="宋体" w:hAnsi="宋体" w:cs="宋体" w:hint="eastAsia"/>
          <w:color w:val="000000" w:themeColor="text1"/>
          <w:sz w:val="24"/>
          <w:u w:color="000000"/>
          <w:lang w:val="zh-TW" w:eastAsia="zh-TW"/>
        </w:rPr>
        <w:t>注：打</w:t>
      </w:r>
      <w:r w:rsidRPr="00D52504">
        <w:rPr>
          <w:rFonts w:ascii="宋体" w:hAnsi="宋体" w:cs="Arial"/>
          <w:color w:val="000000" w:themeColor="text1"/>
          <w:sz w:val="24"/>
          <w:u w:color="000000"/>
        </w:rPr>
        <w:t>√</w:t>
      </w:r>
      <w:r w:rsidRPr="00D52504">
        <w:rPr>
          <w:rFonts w:ascii="宋体" w:hAnsi="宋体" w:cs="宋体" w:hint="eastAsia"/>
          <w:color w:val="000000" w:themeColor="text1"/>
          <w:sz w:val="24"/>
          <w:u w:color="000000"/>
          <w:lang w:val="zh-TW" w:eastAsia="zh-TW"/>
        </w:rPr>
        <w:t>为符合，打</w:t>
      </w:r>
      <w:r w:rsidRPr="00D52504">
        <w:rPr>
          <w:rFonts w:ascii="宋体" w:hAnsi="宋体" w:cs="Arial"/>
          <w:color w:val="000000" w:themeColor="text1"/>
          <w:sz w:val="24"/>
          <w:u w:color="000000"/>
        </w:rPr>
        <w:t>×</w:t>
      </w:r>
      <w:r w:rsidRPr="00D52504">
        <w:rPr>
          <w:rFonts w:ascii="宋体" w:hAnsi="宋体" w:cs="宋体" w:hint="eastAsia"/>
          <w:color w:val="000000" w:themeColor="text1"/>
          <w:sz w:val="24"/>
          <w:u w:color="000000"/>
          <w:lang w:val="zh-TW" w:eastAsia="zh-TW"/>
        </w:rPr>
        <w:t>为不符合，结论一栏写合格或不合格</w:t>
      </w:r>
    </w:p>
    <w:p w:rsidR="007D33A8" w:rsidRPr="00D52504" w:rsidRDefault="00D5281C">
      <w:pPr>
        <w:tabs>
          <w:tab w:val="left" w:pos="4320"/>
          <w:tab w:val="left" w:pos="4680"/>
          <w:tab w:val="left" w:pos="5400"/>
        </w:tabs>
        <w:rPr>
          <w:rFonts w:ascii="宋体" w:hAnsi="宋体" w:cs="Arial"/>
          <w:color w:val="000000" w:themeColor="text1"/>
          <w:sz w:val="24"/>
          <w:u w:color="000000"/>
          <w:lang w:val="zh-TW" w:eastAsia="zh-TW"/>
        </w:rPr>
      </w:pPr>
      <w:r w:rsidRPr="00D52504">
        <w:rPr>
          <w:rFonts w:ascii="宋体" w:hAnsi="宋体" w:cs="宋体" w:hint="eastAsia"/>
          <w:color w:val="000000" w:themeColor="text1"/>
          <w:sz w:val="24"/>
          <w:u w:color="000000"/>
          <w:lang w:val="zh-TW" w:eastAsia="zh-TW"/>
        </w:rPr>
        <w:t>评审委员会签字：</w:t>
      </w:r>
    </w:p>
    <w:p w:rsidR="007D33A8" w:rsidRPr="00D52504" w:rsidRDefault="007D33A8">
      <w:pPr>
        <w:jc w:val="center"/>
        <w:rPr>
          <w:rFonts w:ascii="宋体" w:hAnsi="宋体" w:cs="Arial Unicode MS"/>
          <w:color w:val="000000" w:themeColor="text1"/>
          <w:sz w:val="24"/>
          <w:u w:color="000000"/>
        </w:rPr>
      </w:pPr>
    </w:p>
    <w:p w:rsidR="007D33A8" w:rsidRPr="00D52504" w:rsidRDefault="00D5281C">
      <w:pPr>
        <w:widowControl/>
        <w:jc w:val="left"/>
        <w:rPr>
          <w:rFonts w:ascii="宋体" w:hAnsi="宋体" w:cs="Arial Unicode MS"/>
          <w:color w:val="000000" w:themeColor="text1"/>
          <w:sz w:val="24"/>
          <w:u w:color="000000"/>
        </w:rPr>
      </w:pPr>
      <w:r w:rsidRPr="00D52504">
        <w:rPr>
          <w:rFonts w:ascii="宋体" w:hAnsi="宋体" w:cs="Arial Unicode MS"/>
          <w:color w:val="000000" w:themeColor="text1"/>
          <w:sz w:val="24"/>
          <w:u w:color="000000"/>
        </w:rPr>
        <w:br w:type="page"/>
      </w:r>
    </w:p>
    <w:p w:rsidR="007D33A8" w:rsidRPr="00D52504" w:rsidRDefault="007D33A8">
      <w:pPr>
        <w:jc w:val="center"/>
        <w:rPr>
          <w:rFonts w:ascii="宋体" w:hAnsi="宋体"/>
          <w:color w:val="000000" w:themeColor="text1"/>
          <w:sz w:val="24"/>
        </w:rPr>
      </w:pPr>
    </w:p>
    <w:p w:rsidR="007D33A8" w:rsidRPr="00D52504" w:rsidRDefault="00D5281C">
      <w:pPr>
        <w:spacing w:line="360" w:lineRule="auto"/>
        <w:jc w:val="center"/>
        <w:rPr>
          <w:rFonts w:ascii="宋体" w:hAnsi="宋体"/>
          <w:color w:val="000000" w:themeColor="text1"/>
          <w:sz w:val="24"/>
        </w:rPr>
      </w:pPr>
      <w:r w:rsidRPr="00D52504">
        <w:rPr>
          <w:rFonts w:ascii="宋体" w:hAnsi="宋体" w:hint="eastAsia"/>
          <w:color w:val="000000" w:themeColor="text1"/>
          <w:sz w:val="24"/>
        </w:rPr>
        <w:t>表</w:t>
      </w:r>
      <w:r w:rsidRPr="00D52504">
        <w:rPr>
          <w:rFonts w:ascii="宋体" w:hAnsi="宋体" w:hint="eastAsia"/>
          <w:color w:val="000000" w:themeColor="text1"/>
          <w:sz w:val="24"/>
        </w:rPr>
        <w:t>3</w:t>
      </w:r>
      <w:r w:rsidRPr="00D52504">
        <w:rPr>
          <w:rFonts w:ascii="宋体" w:hAnsi="宋体" w:hint="eastAsia"/>
          <w:color w:val="000000" w:themeColor="text1"/>
          <w:sz w:val="24"/>
        </w:rPr>
        <w:t>：综合评分表</w:t>
      </w:r>
    </w:p>
    <w:tbl>
      <w:tblPr>
        <w:tblW w:w="9781" w:type="dxa"/>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4"/>
        <w:gridCol w:w="8080"/>
        <w:gridCol w:w="567"/>
      </w:tblGrid>
      <w:tr w:rsidR="00D52504" w:rsidRPr="00D52504">
        <w:trPr>
          <w:trHeight w:val="182"/>
        </w:trPr>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b/>
                <w:bCs/>
                <w:color w:val="000000" w:themeColor="text1"/>
                <w:sz w:val="24"/>
              </w:rPr>
            </w:pPr>
            <w:bookmarkStart w:id="156" w:name="_Toc480469097"/>
            <w:bookmarkEnd w:id="4"/>
            <w:bookmarkEnd w:id="5"/>
            <w:bookmarkEnd w:id="6"/>
            <w:r w:rsidRPr="00D52504">
              <w:rPr>
                <w:rStyle w:val="NormalCharacter"/>
                <w:rFonts w:ascii="宋体" w:hAnsi="宋体" w:hint="eastAsia"/>
                <w:b/>
                <w:bCs/>
                <w:color w:val="000000" w:themeColor="text1"/>
                <w:sz w:val="24"/>
              </w:rPr>
              <w:t>评分标准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b/>
                <w:bCs/>
                <w:color w:val="000000" w:themeColor="text1"/>
                <w:sz w:val="24"/>
              </w:rPr>
            </w:pPr>
            <w:r w:rsidRPr="00D52504">
              <w:rPr>
                <w:rStyle w:val="NormalCharacter"/>
                <w:rFonts w:ascii="宋体" w:hAnsi="宋体" w:hint="eastAsia"/>
                <w:b/>
                <w:bCs/>
                <w:color w:val="000000" w:themeColor="text1"/>
                <w:sz w:val="24"/>
              </w:rPr>
              <w:t>分值</w:t>
            </w:r>
          </w:p>
        </w:tc>
      </w:tr>
      <w:tr w:rsidR="00D52504" w:rsidRPr="00D52504">
        <w:trPr>
          <w:cantSplit/>
          <w:trHeight w:val="1170"/>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业绩经验</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比选申请人具有近三年餐饮经营服务业绩，以合同为准，每提供一个得</w:t>
            </w:r>
            <w:r w:rsidRPr="00D52504">
              <w:rPr>
                <w:rStyle w:val="NormalCharacter"/>
                <w:rFonts w:ascii="宋体" w:hAnsi="宋体"/>
                <w:color w:val="000000" w:themeColor="text1"/>
                <w:sz w:val="24"/>
              </w:rPr>
              <w:t>3</w:t>
            </w:r>
            <w:r w:rsidRPr="00D52504">
              <w:rPr>
                <w:rStyle w:val="NormalCharacter"/>
                <w:rFonts w:ascii="宋体" w:hAnsi="宋体" w:hint="eastAsia"/>
                <w:color w:val="000000" w:themeColor="text1"/>
                <w:sz w:val="24"/>
              </w:rPr>
              <w:t>分，最高得</w:t>
            </w:r>
            <w:r w:rsidRPr="00D52504">
              <w:rPr>
                <w:rStyle w:val="NormalCharacter"/>
                <w:rFonts w:ascii="宋体" w:hAnsi="宋体"/>
                <w:color w:val="000000" w:themeColor="text1"/>
                <w:sz w:val="24"/>
              </w:rPr>
              <w:t>9</w:t>
            </w:r>
            <w:r w:rsidRPr="00D52504">
              <w:rPr>
                <w:rStyle w:val="NormalCharacter"/>
                <w:rFonts w:ascii="宋体" w:hAnsi="宋体" w:hint="eastAsia"/>
                <w:color w:val="000000" w:themeColor="text1"/>
                <w:sz w:val="24"/>
              </w:rPr>
              <w:t>分。提供合同复印件，并加盖公章。</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bCs/>
                <w:color w:val="000000" w:themeColor="text1"/>
                <w:sz w:val="24"/>
              </w:rPr>
            </w:pPr>
            <w:r w:rsidRPr="00D52504">
              <w:rPr>
                <w:rStyle w:val="NormalCharacter"/>
                <w:rFonts w:ascii="宋体" w:hAnsi="宋体"/>
                <w:bCs/>
                <w:color w:val="000000" w:themeColor="text1"/>
                <w:sz w:val="24"/>
              </w:rPr>
              <w:t>9</w:t>
            </w:r>
          </w:p>
        </w:tc>
      </w:tr>
      <w:tr w:rsidR="00D52504" w:rsidRPr="00D52504">
        <w:trPr>
          <w:cantSplit/>
          <w:trHeight w:val="2629"/>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规章制度及管理标准</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保障服务质量的管理制度、项目负责人的管理职责、内部管理的职责分工、日常管理制度等。</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管理制度完整，可行性高，有利于本项目的实施：</w:t>
            </w:r>
            <w:r w:rsidRPr="00D52504">
              <w:rPr>
                <w:rStyle w:val="NormalCharacter"/>
                <w:rFonts w:ascii="宋体" w:hAnsi="宋体" w:hint="eastAsia"/>
                <w:color w:val="000000" w:themeColor="text1"/>
                <w:sz w:val="24"/>
              </w:rPr>
              <w:t>7-</w:t>
            </w:r>
            <w:r w:rsidR="00F113F9" w:rsidRPr="00D52504">
              <w:rPr>
                <w:rStyle w:val="NormalCharacter"/>
                <w:rFonts w:ascii="宋体" w:hAnsi="宋体"/>
                <w:color w:val="000000" w:themeColor="text1"/>
                <w:sz w:val="24"/>
              </w:rPr>
              <w:t>8</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管理制度较为完整、健全，可行性较强，基本满足本项目的实施要求：</w:t>
            </w:r>
            <w:r w:rsidRPr="00D52504">
              <w:rPr>
                <w:rStyle w:val="NormalCharacter"/>
                <w:rFonts w:ascii="宋体" w:hAnsi="宋体" w:hint="eastAsia"/>
                <w:color w:val="000000" w:themeColor="text1"/>
                <w:sz w:val="24"/>
              </w:rPr>
              <w:t>4-6</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管理制度简单、不健全：</w:t>
            </w:r>
            <w:r w:rsidRPr="00D52504">
              <w:rPr>
                <w:rStyle w:val="NormalCharacter"/>
                <w:rFonts w:ascii="宋体" w:hAnsi="宋体" w:hint="eastAsia"/>
                <w:color w:val="000000" w:themeColor="text1"/>
                <w:sz w:val="24"/>
              </w:rPr>
              <w:t>0-3</w:t>
            </w:r>
            <w:r w:rsidRPr="00D52504">
              <w:rPr>
                <w:rStyle w:val="NormalCharacter"/>
                <w:rFonts w:ascii="宋体" w:hAnsi="宋体" w:hint="eastAsia"/>
                <w:color w:val="000000" w:themeColor="text1"/>
                <w:sz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F113F9">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8</w:t>
            </w:r>
          </w:p>
        </w:tc>
      </w:tr>
      <w:tr w:rsidR="00D52504" w:rsidRPr="00D52504">
        <w:trPr>
          <w:cantSplit/>
          <w:trHeight w:val="2563"/>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设备维护及管理</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根据比选文件中的采购需求制定设备管理、保养、维修办法及违章操作、使用处罚细则，维护方案。</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方案详细全面、可行性强，完全符合并适用于学校食堂实际情况得</w:t>
            </w:r>
            <w:r w:rsidRPr="00D52504">
              <w:rPr>
                <w:rStyle w:val="NormalCharacter"/>
                <w:rFonts w:ascii="宋体" w:hAnsi="宋体"/>
                <w:color w:val="000000" w:themeColor="text1"/>
                <w:sz w:val="24"/>
              </w:rPr>
              <w:t>5</w:t>
            </w:r>
            <w:r w:rsidRPr="00D52504">
              <w:rPr>
                <w:rStyle w:val="NormalCharacter"/>
                <w:rFonts w:ascii="宋体" w:hAnsi="宋体" w:hint="eastAsia"/>
                <w:color w:val="000000" w:themeColor="text1"/>
                <w:sz w:val="24"/>
              </w:rPr>
              <w:t>-</w:t>
            </w:r>
            <w:r w:rsidRPr="00D52504">
              <w:rPr>
                <w:rStyle w:val="NormalCharacter"/>
                <w:rFonts w:ascii="宋体" w:hAnsi="宋体"/>
                <w:color w:val="000000" w:themeColor="text1"/>
                <w:sz w:val="24"/>
              </w:rPr>
              <w:t>6</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方案较为全面、可行性较强得</w:t>
            </w:r>
            <w:r w:rsidRPr="00D52504">
              <w:rPr>
                <w:rStyle w:val="NormalCharacter"/>
                <w:rFonts w:ascii="宋体" w:hAnsi="宋体"/>
                <w:color w:val="000000" w:themeColor="text1"/>
                <w:sz w:val="24"/>
              </w:rPr>
              <w:t>3</w:t>
            </w:r>
            <w:r w:rsidRPr="00D52504">
              <w:rPr>
                <w:rStyle w:val="NormalCharacter"/>
                <w:rFonts w:ascii="宋体" w:hAnsi="宋体" w:hint="eastAsia"/>
                <w:color w:val="000000" w:themeColor="text1"/>
                <w:sz w:val="24"/>
              </w:rPr>
              <w:t>-</w:t>
            </w:r>
            <w:r w:rsidRPr="00D52504">
              <w:rPr>
                <w:rStyle w:val="NormalCharacter"/>
                <w:rFonts w:ascii="宋体" w:hAnsi="宋体"/>
                <w:color w:val="000000" w:themeColor="text1"/>
                <w:sz w:val="24"/>
              </w:rPr>
              <w:t>4</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方案较差，可行性一般得</w:t>
            </w:r>
            <w:r w:rsidRPr="00D52504">
              <w:rPr>
                <w:rStyle w:val="NormalCharacter"/>
                <w:rFonts w:ascii="宋体" w:hAnsi="宋体" w:hint="eastAsia"/>
                <w:color w:val="000000" w:themeColor="text1"/>
                <w:sz w:val="24"/>
              </w:rPr>
              <w:t>0-</w:t>
            </w:r>
            <w:r w:rsidRPr="00D52504">
              <w:rPr>
                <w:rStyle w:val="NormalCharacter"/>
                <w:rFonts w:ascii="宋体" w:hAnsi="宋体"/>
                <w:color w:val="000000" w:themeColor="text1"/>
                <w:sz w:val="24"/>
              </w:rPr>
              <w:t>2</w:t>
            </w:r>
            <w:r w:rsidRPr="00D52504">
              <w:rPr>
                <w:rStyle w:val="NormalCharacter"/>
                <w:rFonts w:ascii="宋体" w:hAnsi="宋体" w:hint="eastAsia"/>
                <w:color w:val="000000" w:themeColor="text1"/>
                <w:sz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6</w:t>
            </w:r>
          </w:p>
        </w:tc>
      </w:tr>
      <w:tr w:rsidR="00D52504" w:rsidRPr="00D52504">
        <w:trPr>
          <w:cantSplit/>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各类应急预案</w:t>
            </w:r>
            <w:r w:rsidRPr="00D52504">
              <w:rPr>
                <w:rStyle w:val="NormalCharacter"/>
                <w:rFonts w:ascii="宋体" w:hAnsi="宋体" w:hint="eastAsia"/>
                <w:color w:val="000000" w:themeColor="text1"/>
                <w:sz w:val="24"/>
              </w:rPr>
              <w:t xml:space="preserve">  </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食物中毒、火灾、员工伤害、断水断电等应急处理方案。</w:t>
            </w:r>
          </w:p>
          <w:p w:rsidR="007D33A8" w:rsidRPr="00D52504" w:rsidRDefault="00D5281C">
            <w:pPr>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应急预案制定完善、齐全、合理可行的，得</w:t>
            </w:r>
            <w:r w:rsidRPr="00D52504">
              <w:rPr>
                <w:rStyle w:val="NormalCharacter"/>
                <w:rFonts w:ascii="宋体" w:hAnsi="宋体"/>
                <w:color w:val="000000" w:themeColor="text1"/>
                <w:sz w:val="24"/>
              </w:rPr>
              <w:t>5</w:t>
            </w:r>
            <w:r w:rsidRPr="00D52504">
              <w:rPr>
                <w:rStyle w:val="NormalCharacter"/>
                <w:rFonts w:ascii="宋体" w:hAnsi="宋体" w:hint="eastAsia"/>
                <w:color w:val="000000" w:themeColor="text1"/>
                <w:sz w:val="24"/>
              </w:rPr>
              <w:t>-</w:t>
            </w:r>
            <w:r w:rsidRPr="00D52504">
              <w:rPr>
                <w:rStyle w:val="NormalCharacter"/>
                <w:rFonts w:ascii="宋体" w:hAnsi="宋体"/>
                <w:color w:val="000000" w:themeColor="text1"/>
                <w:sz w:val="24"/>
              </w:rPr>
              <w:t>6</w:t>
            </w:r>
            <w:r w:rsidRPr="00D52504">
              <w:rPr>
                <w:rStyle w:val="NormalCharacter"/>
                <w:rFonts w:ascii="宋体" w:hAnsi="宋体" w:hint="eastAsia"/>
                <w:color w:val="000000" w:themeColor="text1"/>
                <w:sz w:val="24"/>
              </w:rPr>
              <w:t>分；</w:t>
            </w:r>
          </w:p>
          <w:p w:rsidR="007D33A8" w:rsidRPr="00D52504" w:rsidRDefault="00D5281C">
            <w:pPr>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应急预案制定齐全、可行的，得</w:t>
            </w:r>
            <w:r w:rsidRPr="00D52504">
              <w:rPr>
                <w:rStyle w:val="NormalCharacter"/>
                <w:rFonts w:ascii="宋体" w:hAnsi="宋体"/>
                <w:color w:val="000000" w:themeColor="text1"/>
                <w:sz w:val="24"/>
              </w:rPr>
              <w:t>3</w:t>
            </w:r>
            <w:r w:rsidRPr="00D52504">
              <w:rPr>
                <w:rStyle w:val="NormalCharacter"/>
                <w:rFonts w:ascii="宋体" w:hAnsi="宋体" w:hint="eastAsia"/>
                <w:color w:val="000000" w:themeColor="text1"/>
                <w:sz w:val="24"/>
              </w:rPr>
              <w:t>-</w:t>
            </w:r>
            <w:r w:rsidRPr="00D52504">
              <w:rPr>
                <w:rStyle w:val="NormalCharacter"/>
                <w:rFonts w:ascii="宋体" w:hAnsi="宋体"/>
                <w:color w:val="000000" w:themeColor="text1"/>
                <w:sz w:val="24"/>
              </w:rPr>
              <w:t>4</w:t>
            </w:r>
            <w:r w:rsidRPr="00D52504">
              <w:rPr>
                <w:rStyle w:val="NormalCharacter"/>
                <w:rFonts w:ascii="宋体" w:hAnsi="宋体" w:hint="eastAsia"/>
                <w:color w:val="000000" w:themeColor="text1"/>
                <w:sz w:val="24"/>
              </w:rPr>
              <w:t>分；</w:t>
            </w:r>
          </w:p>
          <w:p w:rsidR="007D33A8" w:rsidRPr="00D52504" w:rsidRDefault="00D5281C">
            <w:pPr>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应急预案不齐全、可行性一般，得</w:t>
            </w:r>
            <w:r w:rsidRPr="00D52504">
              <w:rPr>
                <w:rStyle w:val="NormalCharacter"/>
                <w:rFonts w:ascii="宋体" w:hAnsi="宋体" w:hint="eastAsia"/>
                <w:color w:val="000000" w:themeColor="text1"/>
                <w:sz w:val="24"/>
              </w:rPr>
              <w:t>0-</w:t>
            </w:r>
            <w:r w:rsidRPr="00D52504">
              <w:rPr>
                <w:rStyle w:val="NormalCharacter"/>
                <w:rFonts w:ascii="宋体" w:hAnsi="宋体"/>
                <w:color w:val="000000" w:themeColor="text1"/>
                <w:sz w:val="24"/>
              </w:rPr>
              <w:t>2</w:t>
            </w:r>
            <w:r w:rsidRPr="00D52504">
              <w:rPr>
                <w:rStyle w:val="NormalCharacter"/>
                <w:rFonts w:ascii="宋体" w:hAnsi="宋体" w:hint="eastAsia"/>
                <w:color w:val="000000" w:themeColor="text1"/>
                <w:sz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6</w:t>
            </w:r>
          </w:p>
        </w:tc>
      </w:tr>
      <w:tr w:rsidR="00D52504" w:rsidRPr="00D52504">
        <w:trPr>
          <w:cantSplit/>
          <w:trHeight w:val="182"/>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原材料的采购与储备</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根据比选文件制定原材料的采购及储备方案</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方案符合各类食材属性、合理详细、可操作性强得</w:t>
            </w:r>
            <w:r w:rsidRPr="00D52504">
              <w:rPr>
                <w:rStyle w:val="NormalCharacter"/>
                <w:rFonts w:ascii="宋体" w:hAnsi="宋体"/>
                <w:color w:val="000000" w:themeColor="text1"/>
                <w:sz w:val="24"/>
              </w:rPr>
              <w:t>5</w:t>
            </w:r>
            <w:r w:rsidRPr="00D52504">
              <w:rPr>
                <w:rStyle w:val="NormalCharacter"/>
                <w:rFonts w:ascii="宋体" w:hAnsi="宋体" w:hint="eastAsia"/>
                <w:color w:val="000000" w:themeColor="text1"/>
                <w:sz w:val="24"/>
              </w:rPr>
              <w:t>-</w:t>
            </w:r>
            <w:r w:rsidRPr="00D52504">
              <w:rPr>
                <w:rStyle w:val="NormalCharacter"/>
                <w:rFonts w:ascii="宋体" w:hAnsi="宋体"/>
                <w:color w:val="000000" w:themeColor="text1"/>
                <w:sz w:val="24"/>
              </w:rPr>
              <w:t>6</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方案合理详细、可操作性较强得</w:t>
            </w:r>
            <w:r w:rsidRPr="00D52504">
              <w:rPr>
                <w:rStyle w:val="NormalCharacter"/>
                <w:rFonts w:ascii="宋体" w:hAnsi="宋体"/>
                <w:color w:val="000000" w:themeColor="text1"/>
                <w:sz w:val="24"/>
              </w:rPr>
              <w:t>3</w:t>
            </w:r>
            <w:r w:rsidRPr="00D52504">
              <w:rPr>
                <w:rStyle w:val="NormalCharacter"/>
                <w:rFonts w:ascii="宋体" w:hAnsi="宋体" w:hint="eastAsia"/>
                <w:color w:val="000000" w:themeColor="text1"/>
                <w:sz w:val="24"/>
              </w:rPr>
              <w:t>-</w:t>
            </w:r>
            <w:r w:rsidRPr="00D52504">
              <w:rPr>
                <w:rStyle w:val="NormalCharacter"/>
                <w:rFonts w:ascii="宋体" w:hAnsi="宋体"/>
                <w:color w:val="000000" w:themeColor="text1"/>
                <w:sz w:val="24"/>
              </w:rPr>
              <w:t>4</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方案不合理，可操作性一般得</w:t>
            </w:r>
            <w:r w:rsidRPr="00D52504">
              <w:rPr>
                <w:rStyle w:val="NormalCharacter"/>
                <w:rFonts w:ascii="宋体" w:hAnsi="宋体" w:hint="eastAsia"/>
                <w:color w:val="000000" w:themeColor="text1"/>
                <w:sz w:val="24"/>
              </w:rPr>
              <w:t>0-</w:t>
            </w:r>
            <w:r w:rsidRPr="00D52504">
              <w:rPr>
                <w:rStyle w:val="NormalCharacter"/>
                <w:rFonts w:ascii="宋体" w:hAnsi="宋体"/>
                <w:color w:val="000000" w:themeColor="text1"/>
                <w:sz w:val="24"/>
              </w:rPr>
              <w:t>2</w:t>
            </w:r>
            <w:r w:rsidRPr="00D52504">
              <w:rPr>
                <w:rStyle w:val="NormalCharacter"/>
                <w:rFonts w:ascii="宋体" w:hAnsi="宋体" w:hint="eastAsia"/>
                <w:color w:val="000000" w:themeColor="text1"/>
                <w:sz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6</w:t>
            </w:r>
          </w:p>
        </w:tc>
      </w:tr>
      <w:tr w:rsidR="00D52504" w:rsidRPr="00D52504">
        <w:trPr>
          <w:cantSplit/>
          <w:trHeight w:val="1025"/>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餐品</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餐品的品种丰富多样，具有特色得</w:t>
            </w:r>
            <w:r w:rsidRPr="00D52504">
              <w:rPr>
                <w:rStyle w:val="NormalCharacter"/>
                <w:rFonts w:ascii="宋体" w:hAnsi="宋体"/>
                <w:color w:val="000000" w:themeColor="text1"/>
                <w:sz w:val="24"/>
              </w:rPr>
              <w:t>7-</w:t>
            </w:r>
            <w:r w:rsidR="00F113F9" w:rsidRPr="00D52504">
              <w:rPr>
                <w:rStyle w:val="NormalCharacter"/>
                <w:rFonts w:ascii="宋体" w:hAnsi="宋体"/>
                <w:color w:val="000000" w:themeColor="text1"/>
                <w:sz w:val="24"/>
              </w:rPr>
              <w:t>8</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餐品的品种较丰富，特色菜品不突出</w:t>
            </w:r>
            <w:r w:rsidRPr="00D52504">
              <w:rPr>
                <w:rStyle w:val="NormalCharacter"/>
                <w:rFonts w:ascii="宋体" w:hAnsi="宋体"/>
                <w:color w:val="000000" w:themeColor="text1"/>
                <w:sz w:val="24"/>
              </w:rPr>
              <w:t>4-6</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餐品的品种单一得</w:t>
            </w:r>
            <w:r w:rsidRPr="00D52504">
              <w:rPr>
                <w:rStyle w:val="NormalCharacter"/>
                <w:rFonts w:ascii="宋体" w:hAnsi="宋体" w:hint="eastAsia"/>
                <w:color w:val="000000" w:themeColor="text1"/>
                <w:sz w:val="24"/>
              </w:rPr>
              <w:t>0</w:t>
            </w:r>
            <w:r w:rsidRPr="00D52504">
              <w:rPr>
                <w:rStyle w:val="NormalCharacter"/>
                <w:rFonts w:ascii="宋体" w:hAnsi="宋体"/>
                <w:color w:val="000000" w:themeColor="text1"/>
                <w:sz w:val="24"/>
              </w:rPr>
              <w:t>-3</w:t>
            </w:r>
            <w:r w:rsidRPr="00D52504">
              <w:rPr>
                <w:rStyle w:val="NormalCharacter"/>
                <w:rFonts w:ascii="宋体" w:hAnsi="宋体" w:hint="eastAsia"/>
                <w:color w:val="000000" w:themeColor="text1"/>
                <w:sz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F113F9">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8</w:t>
            </w:r>
          </w:p>
        </w:tc>
      </w:tr>
      <w:tr w:rsidR="00D52504" w:rsidRPr="00D52504">
        <w:trPr>
          <w:cantSplit/>
          <w:trHeight w:val="3959"/>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lastRenderedPageBreak/>
              <w:t>人员配备</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评委根据比选申请人提供的主要项目团队配备是否健全合理、岗责明确、持证上岗、具备经验、是否符合本项目管理情况等综合判定。</w:t>
            </w:r>
            <w:r w:rsidRPr="00D52504">
              <w:rPr>
                <w:rStyle w:val="NormalCharacter"/>
                <w:rFonts w:ascii="宋体" w:hAnsi="宋体"/>
                <w:color w:val="000000" w:themeColor="text1"/>
                <w:sz w:val="24"/>
              </w:rPr>
              <w:t xml:space="preserve"> </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服务团队人员配置健全科学合理、岗责明确、经验丰富、来源稳定得</w:t>
            </w:r>
            <w:r w:rsidRPr="00D52504">
              <w:rPr>
                <w:rStyle w:val="NormalCharacter"/>
                <w:rFonts w:ascii="宋体" w:hAnsi="宋体"/>
                <w:color w:val="000000" w:themeColor="text1"/>
                <w:sz w:val="24"/>
              </w:rPr>
              <w:t>8</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服务团队人员配置健全、较合理、岗责较明确、具备经验得</w:t>
            </w:r>
            <w:r w:rsidRPr="00D52504">
              <w:rPr>
                <w:rStyle w:val="NormalCharacter"/>
                <w:rFonts w:ascii="宋体" w:hAnsi="宋体"/>
                <w:color w:val="000000" w:themeColor="text1"/>
                <w:sz w:val="24"/>
              </w:rPr>
              <w:t>6-7</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服务团队人员配置基本符合项目需求、较合理、具备一定经验得</w:t>
            </w:r>
            <w:r w:rsidRPr="00D52504">
              <w:rPr>
                <w:rStyle w:val="NormalCharacter"/>
                <w:rFonts w:ascii="宋体" w:hAnsi="宋体"/>
                <w:color w:val="000000" w:themeColor="text1"/>
                <w:sz w:val="24"/>
              </w:rPr>
              <w:t>4-5</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服务团队人员配置较健全、合理性一般、离符合项目要求有一定差距，欠缺经验得</w:t>
            </w:r>
            <w:r w:rsidRPr="00D52504">
              <w:rPr>
                <w:rStyle w:val="NormalCharacter"/>
                <w:rFonts w:ascii="宋体" w:hAnsi="宋体"/>
                <w:color w:val="000000" w:themeColor="text1"/>
                <w:sz w:val="24"/>
              </w:rPr>
              <w:t>1-3</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服务管理人员配置较差的或不合理得</w:t>
            </w:r>
            <w:r w:rsidRPr="00D52504">
              <w:rPr>
                <w:rStyle w:val="NormalCharacter"/>
                <w:rFonts w:ascii="宋体" w:hAnsi="宋体"/>
                <w:color w:val="000000" w:themeColor="text1"/>
                <w:sz w:val="24"/>
              </w:rPr>
              <w:t>0</w:t>
            </w:r>
            <w:r w:rsidRPr="00D52504">
              <w:rPr>
                <w:rStyle w:val="NormalCharacter"/>
                <w:rFonts w:ascii="宋体" w:hAnsi="宋体"/>
                <w:color w:val="000000" w:themeColor="text1"/>
                <w:sz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F113F9">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8</w:t>
            </w:r>
          </w:p>
        </w:tc>
      </w:tr>
      <w:tr w:rsidR="00D52504" w:rsidRPr="00D52504">
        <w:trPr>
          <w:cantSplit/>
          <w:trHeight w:val="3108"/>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整体设想策划和对项目需求理解</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评委根据比选申请人提供的对本项目服务需求理解和整体设想策划综合评判。</w:t>
            </w:r>
            <w:r w:rsidRPr="00D52504">
              <w:rPr>
                <w:rStyle w:val="NormalCharacter"/>
                <w:rFonts w:ascii="宋体" w:hAnsi="宋体"/>
                <w:color w:val="000000" w:themeColor="text1"/>
                <w:sz w:val="24"/>
              </w:rPr>
              <w:t xml:space="preserve"> </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设想全面、合理、针对性强、理解深刻得</w:t>
            </w:r>
            <w:r w:rsidRPr="00D52504">
              <w:rPr>
                <w:rStyle w:val="NormalCharacter"/>
                <w:rFonts w:ascii="宋体" w:hAnsi="宋体"/>
                <w:color w:val="000000" w:themeColor="text1"/>
                <w:sz w:val="24"/>
              </w:rPr>
              <w:t>10</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设想较好、较全面合理、针对性较强、理解较深刻得</w:t>
            </w:r>
            <w:r w:rsidRPr="00D52504">
              <w:rPr>
                <w:rStyle w:val="NormalCharacter"/>
                <w:rFonts w:ascii="宋体" w:hAnsi="宋体"/>
                <w:color w:val="000000" w:themeColor="text1"/>
                <w:sz w:val="24"/>
              </w:rPr>
              <w:t>7-9</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设想满足项目需求、较合理、有一定针对性、理解较全面得</w:t>
            </w:r>
            <w:r w:rsidRPr="00D52504">
              <w:rPr>
                <w:rStyle w:val="NormalCharacter"/>
                <w:rFonts w:ascii="宋体" w:hAnsi="宋体"/>
                <w:color w:val="000000" w:themeColor="text1"/>
                <w:sz w:val="24"/>
              </w:rPr>
              <w:t>5-6</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设想基本符合项目需求、合理性一般、针对性一般、理解一般得</w:t>
            </w:r>
            <w:r w:rsidRPr="00D52504">
              <w:rPr>
                <w:rStyle w:val="NormalCharacter"/>
                <w:rFonts w:ascii="宋体" w:hAnsi="宋体"/>
                <w:color w:val="000000" w:themeColor="text1"/>
                <w:sz w:val="24"/>
              </w:rPr>
              <w:t>2-4</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设想较差或不合理或有明显缺陷，理解较差得</w:t>
            </w:r>
            <w:r w:rsidRPr="00D52504">
              <w:rPr>
                <w:rStyle w:val="NormalCharacter"/>
                <w:rFonts w:ascii="宋体" w:hAnsi="宋体"/>
                <w:color w:val="000000" w:themeColor="text1"/>
                <w:sz w:val="24"/>
              </w:rPr>
              <w:t>0-1</w:t>
            </w:r>
            <w:r w:rsidRPr="00D52504">
              <w:rPr>
                <w:rStyle w:val="NormalCharacter"/>
                <w:rFonts w:ascii="宋体" w:hAnsi="宋体"/>
                <w:color w:val="000000" w:themeColor="text1"/>
                <w:sz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F113F9">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10</w:t>
            </w:r>
          </w:p>
        </w:tc>
      </w:tr>
      <w:tr w:rsidR="00D52504" w:rsidRPr="00D52504">
        <w:trPr>
          <w:cantSplit/>
          <w:trHeight w:val="1191"/>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服务方案</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方案全面、科学、合理、针对性强、技术可行得</w:t>
            </w:r>
            <w:r w:rsidRPr="00D52504">
              <w:rPr>
                <w:rStyle w:val="NormalCharacter"/>
                <w:rFonts w:ascii="宋体" w:hAnsi="宋体"/>
                <w:color w:val="000000" w:themeColor="text1"/>
                <w:sz w:val="24"/>
              </w:rPr>
              <w:t>17-</w:t>
            </w:r>
            <w:r w:rsidR="00F113F9" w:rsidRPr="00D52504">
              <w:rPr>
                <w:rStyle w:val="NormalCharacter"/>
                <w:rFonts w:ascii="宋体" w:hAnsi="宋体"/>
                <w:color w:val="000000" w:themeColor="text1"/>
                <w:sz w:val="24"/>
              </w:rPr>
              <w:t>18</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方案较好、较全面合理、针对性较强、技术较可行得</w:t>
            </w:r>
            <w:r w:rsidRPr="00D52504">
              <w:rPr>
                <w:rStyle w:val="NormalCharacter"/>
                <w:rFonts w:ascii="宋体" w:hAnsi="宋体"/>
                <w:color w:val="000000" w:themeColor="text1"/>
                <w:sz w:val="24"/>
              </w:rPr>
              <w:t>14-16</w:t>
            </w:r>
            <w:r w:rsidRPr="00D52504">
              <w:rPr>
                <w:rStyle w:val="NormalCharacter"/>
                <w:rFonts w:ascii="宋体" w:hAnsi="宋体" w:hint="eastAsia"/>
                <w:color w:val="000000" w:themeColor="text1"/>
                <w:sz w:val="24"/>
              </w:rPr>
              <w:t>；</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方案满足项目需求、较合理、有一定针对性、技术较可行得</w:t>
            </w:r>
            <w:r w:rsidRPr="00D52504">
              <w:rPr>
                <w:rStyle w:val="NormalCharacter"/>
                <w:rFonts w:ascii="宋体" w:hAnsi="宋体"/>
                <w:color w:val="000000" w:themeColor="text1"/>
                <w:sz w:val="24"/>
              </w:rPr>
              <w:t>11-13</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方案基本符合项目需求、合理性一般、针对性一般、技术可行性一般得</w:t>
            </w:r>
            <w:r w:rsidRPr="00D52504">
              <w:rPr>
                <w:rStyle w:val="NormalCharacter"/>
                <w:rFonts w:ascii="宋体" w:hAnsi="宋体"/>
                <w:color w:val="000000" w:themeColor="text1"/>
                <w:sz w:val="24"/>
              </w:rPr>
              <w:t>7-10</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方案离满足项目需求有一定差距、合理性一般、针对性较差、技术可行性有差距得</w:t>
            </w:r>
            <w:r w:rsidRPr="00D52504">
              <w:rPr>
                <w:rStyle w:val="NormalCharacter"/>
                <w:rFonts w:ascii="宋体" w:hAnsi="宋体"/>
                <w:color w:val="000000" w:themeColor="text1"/>
                <w:sz w:val="24"/>
              </w:rPr>
              <w:t>3-6</w:t>
            </w:r>
            <w:r w:rsidRPr="00D52504">
              <w:rPr>
                <w:rStyle w:val="NormalCharacter"/>
                <w:rFonts w:ascii="宋体" w:hAnsi="宋体" w:hint="eastAsia"/>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方案较差或不合理或有明显缺陷得</w:t>
            </w:r>
            <w:r w:rsidRPr="00D52504">
              <w:rPr>
                <w:rStyle w:val="NormalCharacter"/>
                <w:rFonts w:ascii="宋体" w:hAnsi="宋体" w:hint="eastAsia"/>
                <w:color w:val="000000" w:themeColor="text1"/>
                <w:sz w:val="24"/>
              </w:rPr>
              <w:t>0</w:t>
            </w:r>
            <w:r w:rsidRPr="00D52504">
              <w:rPr>
                <w:rStyle w:val="NormalCharacter"/>
                <w:rFonts w:ascii="宋体" w:hAnsi="宋体"/>
                <w:color w:val="000000" w:themeColor="text1"/>
                <w:sz w:val="24"/>
              </w:rPr>
              <w:t>-2</w:t>
            </w:r>
            <w:r w:rsidRPr="00D52504">
              <w:rPr>
                <w:rStyle w:val="NormalCharacter"/>
                <w:rFonts w:ascii="宋体" w:hAnsi="宋体" w:hint="eastAsia"/>
                <w:color w:val="000000" w:themeColor="text1"/>
                <w:sz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F113F9">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18</w:t>
            </w:r>
          </w:p>
        </w:tc>
      </w:tr>
      <w:tr w:rsidR="00D52504" w:rsidRPr="00D52504">
        <w:trPr>
          <w:cantSplit/>
          <w:trHeight w:val="250"/>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lastRenderedPageBreak/>
              <w:t>服务承诺</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服务承诺保证食品安全，服从校方日常管理和有关机构的监督。在服务期间不断改变餐品品种，以满足师生的需求。</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公司是否发生过食物中毒事件，公司信誉是否完好，（可用天眼查、信用中国等软件检查），如发生食物中毒事件或信誉差者，可一票否决。</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合理、可行，服务体系完善得</w:t>
            </w:r>
            <w:r w:rsidRPr="00D52504">
              <w:rPr>
                <w:rStyle w:val="NormalCharacter"/>
                <w:rFonts w:ascii="宋体" w:hAnsi="宋体" w:hint="eastAsia"/>
                <w:color w:val="000000" w:themeColor="text1"/>
                <w:sz w:val="24"/>
              </w:rPr>
              <w:t>5-</w:t>
            </w:r>
            <w:r w:rsidRPr="00D52504">
              <w:rPr>
                <w:rStyle w:val="NormalCharacter"/>
                <w:rFonts w:ascii="宋体" w:hAnsi="宋体"/>
                <w:color w:val="000000" w:themeColor="text1"/>
                <w:sz w:val="24"/>
              </w:rPr>
              <w:t>6</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较合理、可行，服务体系较完善得</w:t>
            </w:r>
            <w:r w:rsidRPr="00D52504">
              <w:rPr>
                <w:rStyle w:val="NormalCharacter"/>
                <w:rFonts w:ascii="宋体" w:hAnsi="宋体"/>
                <w:color w:val="000000" w:themeColor="text1"/>
                <w:sz w:val="24"/>
              </w:rPr>
              <w:t>4</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合理、可行一般，服务体系一般得</w:t>
            </w:r>
            <w:r w:rsidRPr="00D52504">
              <w:rPr>
                <w:rStyle w:val="NormalCharacter"/>
                <w:rFonts w:ascii="宋体" w:hAnsi="宋体"/>
                <w:color w:val="000000" w:themeColor="text1"/>
                <w:sz w:val="24"/>
              </w:rPr>
              <w:t>3</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基本合理、可行，服务体系基本符合得</w:t>
            </w:r>
            <w:r w:rsidRPr="00D52504">
              <w:rPr>
                <w:rStyle w:val="NormalCharacter"/>
                <w:rFonts w:ascii="宋体" w:hAnsi="宋体"/>
                <w:color w:val="000000" w:themeColor="text1"/>
                <w:sz w:val="24"/>
              </w:rPr>
              <w:t>2</w:t>
            </w:r>
            <w:r w:rsidRPr="00D52504">
              <w:rPr>
                <w:rStyle w:val="NormalCharacter"/>
                <w:rFonts w:ascii="宋体" w:hAnsi="宋体"/>
                <w:color w:val="000000" w:themeColor="text1"/>
                <w:sz w:val="24"/>
              </w:rPr>
              <w:t>分；</w:t>
            </w:r>
          </w:p>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较差或不满足比选文件基本要求得</w:t>
            </w:r>
            <w:r w:rsidRPr="00D52504">
              <w:rPr>
                <w:rStyle w:val="NormalCharacter"/>
                <w:rFonts w:ascii="宋体" w:hAnsi="宋体"/>
                <w:color w:val="000000" w:themeColor="text1"/>
                <w:sz w:val="24"/>
              </w:rPr>
              <w:t>0-1</w:t>
            </w:r>
            <w:r w:rsidRPr="00D52504">
              <w:rPr>
                <w:rStyle w:val="NormalCharacter"/>
                <w:rFonts w:ascii="宋体" w:hAnsi="宋体"/>
                <w:color w:val="000000" w:themeColor="text1"/>
                <w:sz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6</w:t>
            </w:r>
          </w:p>
        </w:tc>
      </w:tr>
      <w:tr w:rsidR="00D52504" w:rsidRPr="00D52504">
        <w:trPr>
          <w:cantSplit/>
          <w:trHeight w:val="886"/>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现场述标</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topLinePunct/>
              <w:snapToGrid w:val="0"/>
              <w:spacing w:line="360" w:lineRule="auto"/>
              <w:rPr>
                <w:rStyle w:val="NormalCharacter"/>
                <w:rFonts w:ascii="宋体" w:hAnsi="宋体"/>
                <w:color w:val="000000" w:themeColor="text1"/>
                <w:sz w:val="24"/>
              </w:rPr>
            </w:pPr>
            <w:r w:rsidRPr="00D52504">
              <w:rPr>
                <w:rStyle w:val="NormalCharacter"/>
                <w:rFonts w:ascii="宋体" w:hAnsi="宋体" w:hint="eastAsia"/>
                <w:color w:val="000000" w:themeColor="text1"/>
                <w:sz w:val="24"/>
              </w:rPr>
              <w:t>根据比选申请人的现场述标情况打分</w:t>
            </w: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F113F9">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color w:val="000000" w:themeColor="text1"/>
                <w:sz w:val="24"/>
              </w:rPr>
              <w:t>1</w:t>
            </w:r>
            <w:r w:rsidR="00D5281C" w:rsidRPr="00D52504">
              <w:rPr>
                <w:rStyle w:val="NormalCharacter"/>
                <w:rFonts w:ascii="宋体" w:hAnsi="宋体"/>
                <w:color w:val="000000" w:themeColor="text1"/>
                <w:sz w:val="24"/>
              </w:rPr>
              <w:t>5</w:t>
            </w:r>
          </w:p>
        </w:tc>
      </w:tr>
      <w:tr w:rsidR="00D52504" w:rsidRPr="00D52504">
        <w:trPr>
          <w:cantSplit/>
          <w:trHeight w:val="250"/>
        </w:trPr>
        <w:tc>
          <w:tcPr>
            <w:tcW w:w="1134"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D5281C">
            <w:pPr>
              <w:snapToGrid w:val="0"/>
              <w:spacing w:line="360" w:lineRule="auto"/>
              <w:jc w:val="center"/>
              <w:rPr>
                <w:rStyle w:val="NormalCharacter"/>
                <w:rFonts w:ascii="宋体" w:hAnsi="宋体"/>
                <w:color w:val="000000" w:themeColor="text1"/>
                <w:sz w:val="24"/>
              </w:rPr>
            </w:pPr>
            <w:r w:rsidRPr="00D52504">
              <w:rPr>
                <w:rStyle w:val="NormalCharacter"/>
                <w:rFonts w:ascii="宋体" w:hAnsi="宋体" w:hint="eastAsia"/>
                <w:color w:val="000000" w:themeColor="text1"/>
                <w:sz w:val="24"/>
              </w:rPr>
              <w:t>总分</w:t>
            </w:r>
          </w:p>
        </w:tc>
        <w:tc>
          <w:tcPr>
            <w:tcW w:w="8080"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7D33A8">
            <w:pPr>
              <w:spacing w:line="360" w:lineRule="auto"/>
              <w:jc w:val="left"/>
              <w:rPr>
                <w:rStyle w:val="NormalCharacter"/>
                <w:rFonts w:ascii="宋体" w:hAnsi="宋体"/>
                <w:color w:val="000000" w:themeColor="text1"/>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D33A8" w:rsidRPr="00D52504" w:rsidRDefault="00F113F9">
            <w:pPr>
              <w:snapToGrid w:val="0"/>
              <w:spacing w:line="360" w:lineRule="auto"/>
              <w:jc w:val="center"/>
              <w:rPr>
                <w:rStyle w:val="NormalCharacter"/>
                <w:rFonts w:ascii="宋体" w:hAnsi="宋体"/>
                <w:b/>
                <w:color w:val="000000" w:themeColor="text1"/>
                <w:sz w:val="24"/>
              </w:rPr>
            </w:pPr>
            <w:r w:rsidRPr="00D52504">
              <w:rPr>
                <w:rStyle w:val="NormalCharacter"/>
                <w:rFonts w:ascii="宋体" w:hAnsi="宋体"/>
                <w:b/>
                <w:color w:val="000000" w:themeColor="text1"/>
                <w:sz w:val="24"/>
              </w:rPr>
              <w:fldChar w:fldCharType="begin"/>
            </w:r>
            <w:r w:rsidRPr="00D52504">
              <w:rPr>
                <w:rStyle w:val="NormalCharacter"/>
                <w:rFonts w:ascii="宋体" w:hAnsi="宋体"/>
                <w:b/>
                <w:color w:val="000000" w:themeColor="text1"/>
                <w:sz w:val="24"/>
              </w:rPr>
              <w:instrText xml:space="preserve"> =SUM(ABOVE) </w:instrText>
            </w:r>
            <w:r w:rsidRPr="00D52504">
              <w:rPr>
                <w:rStyle w:val="NormalCharacter"/>
                <w:rFonts w:ascii="宋体" w:hAnsi="宋体"/>
                <w:b/>
                <w:color w:val="000000" w:themeColor="text1"/>
                <w:sz w:val="24"/>
              </w:rPr>
              <w:fldChar w:fldCharType="separate"/>
            </w:r>
            <w:r w:rsidRPr="00D52504">
              <w:rPr>
                <w:rStyle w:val="NormalCharacter"/>
                <w:rFonts w:ascii="宋体" w:hAnsi="宋体"/>
                <w:b/>
                <w:noProof/>
                <w:color w:val="000000" w:themeColor="text1"/>
                <w:sz w:val="24"/>
              </w:rPr>
              <w:t>100</w:t>
            </w:r>
            <w:r w:rsidRPr="00D52504">
              <w:rPr>
                <w:rStyle w:val="NormalCharacter"/>
                <w:rFonts w:ascii="宋体" w:hAnsi="宋体"/>
                <w:b/>
                <w:color w:val="000000" w:themeColor="text1"/>
                <w:sz w:val="24"/>
              </w:rPr>
              <w:fldChar w:fldCharType="end"/>
            </w:r>
          </w:p>
        </w:tc>
      </w:tr>
    </w:tbl>
    <w:p w:rsidR="007D33A8" w:rsidRPr="00D52504" w:rsidRDefault="007D33A8">
      <w:pPr>
        <w:pStyle w:val="af6"/>
        <w:rPr>
          <w:rFonts w:ascii="宋体" w:hAnsi="宋体"/>
          <w:color w:val="000000" w:themeColor="text1"/>
        </w:rPr>
      </w:pPr>
    </w:p>
    <w:p w:rsidR="007D33A8" w:rsidRPr="00D52504" w:rsidRDefault="00D5281C">
      <w:pPr>
        <w:rPr>
          <w:rFonts w:ascii="宋体" w:hAnsi="宋体"/>
          <w:color w:val="000000" w:themeColor="text1"/>
        </w:rPr>
      </w:pPr>
      <w:r w:rsidRPr="00D52504">
        <w:rPr>
          <w:rFonts w:ascii="宋体" w:hAnsi="宋体"/>
          <w:color w:val="000000" w:themeColor="text1"/>
        </w:rPr>
        <w:br w:type="page"/>
      </w:r>
    </w:p>
    <w:p w:rsidR="007D33A8" w:rsidRPr="00D52504" w:rsidRDefault="007D33A8">
      <w:pPr>
        <w:rPr>
          <w:rFonts w:ascii="宋体" w:hAnsi="宋体"/>
          <w:color w:val="000000" w:themeColor="text1"/>
        </w:rPr>
      </w:pPr>
    </w:p>
    <w:p w:rsidR="007D33A8" w:rsidRPr="00D52504" w:rsidRDefault="00D5281C">
      <w:pPr>
        <w:pStyle w:val="af6"/>
        <w:rPr>
          <w:rFonts w:ascii="宋体" w:hAnsi="宋体"/>
          <w:color w:val="000000" w:themeColor="text1"/>
        </w:rPr>
      </w:pPr>
      <w:bookmarkStart w:id="157" w:name="_Toc234332374"/>
      <w:r w:rsidRPr="00D52504">
        <w:rPr>
          <w:rFonts w:ascii="宋体" w:hAnsi="宋体" w:hint="eastAsia"/>
          <w:color w:val="000000" w:themeColor="text1"/>
        </w:rPr>
        <w:t>第四章</w:t>
      </w:r>
      <w:r w:rsidRPr="00D52504">
        <w:rPr>
          <w:rFonts w:ascii="宋体" w:hAnsi="宋体" w:hint="eastAsia"/>
          <w:color w:val="000000" w:themeColor="text1"/>
        </w:rPr>
        <w:t xml:space="preserve"> </w:t>
      </w:r>
      <w:r w:rsidRPr="00D52504">
        <w:rPr>
          <w:rFonts w:ascii="宋体" w:hAnsi="宋体" w:hint="eastAsia"/>
          <w:color w:val="000000" w:themeColor="text1"/>
        </w:rPr>
        <w:t>采购需求</w:t>
      </w:r>
      <w:bookmarkEnd w:id="156"/>
      <w:bookmarkEnd w:id="157"/>
    </w:p>
    <w:p w:rsidR="007D33A8" w:rsidRPr="00D52504" w:rsidRDefault="007D33A8">
      <w:pPr>
        <w:rPr>
          <w:color w:val="000000" w:themeColor="text1"/>
        </w:rPr>
      </w:pPr>
    </w:p>
    <w:p w:rsidR="007D33A8" w:rsidRPr="00D52504" w:rsidRDefault="007D33A8">
      <w:pPr>
        <w:rPr>
          <w:color w:val="000000" w:themeColor="text1"/>
        </w:rPr>
      </w:pPr>
    </w:p>
    <w:p w:rsidR="007D33A8" w:rsidRPr="00D52504" w:rsidRDefault="00D5281C">
      <w:pPr>
        <w:spacing w:line="360" w:lineRule="auto"/>
        <w:rPr>
          <w:rFonts w:ascii="宋体" w:hAnsi="宋体"/>
          <w:color w:val="000000" w:themeColor="text1"/>
          <w:sz w:val="24"/>
        </w:rPr>
      </w:pPr>
      <w:bookmarkStart w:id="158" w:name="_Toc480469098"/>
      <w:r w:rsidRPr="00D52504">
        <w:rPr>
          <w:rFonts w:ascii="宋体" w:hAnsi="宋体" w:hint="eastAsia"/>
          <w:color w:val="000000" w:themeColor="text1"/>
          <w:sz w:val="24"/>
        </w:rPr>
        <w:t>一、项目背景与目标</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我校在校学生规模较大，日常就餐人数众多，师生饮食需求日趋多样化。为进一步提升供餐品质与服务水平，缓解高峰时段食堂供餐压力，丰富校园餐饮服务形态，学校拟在图书馆一层</w:t>
      </w:r>
      <w:r w:rsidRPr="00D52504">
        <w:rPr>
          <w:rFonts w:ascii="宋体" w:hAnsi="宋体" w:hint="eastAsia"/>
          <w:color w:val="000000" w:themeColor="text1"/>
          <w:sz w:val="24"/>
        </w:rPr>
        <w:t>/</w:t>
      </w:r>
      <w:r w:rsidRPr="00D52504">
        <w:rPr>
          <w:rFonts w:ascii="宋体" w:hAnsi="宋体"/>
          <w:color w:val="000000" w:themeColor="text1"/>
          <w:sz w:val="24"/>
        </w:rPr>
        <w:t>远翥楼</w:t>
      </w:r>
      <w:r w:rsidRPr="00D52504">
        <w:rPr>
          <w:rFonts w:ascii="宋体" w:hAnsi="宋体" w:hint="eastAsia"/>
          <w:color w:val="000000" w:themeColor="text1"/>
          <w:sz w:val="24"/>
        </w:rPr>
        <w:t>一层</w:t>
      </w:r>
      <w:r w:rsidRPr="00D52504">
        <w:rPr>
          <w:rFonts w:ascii="宋体" w:hAnsi="宋体" w:hint="eastAsia"/>
          <w:color w:val="000000" w:themeColor="text1"/>
          <w:sz w:val="24"/>
        </w:rPr>
        <w:t>/</w:t>
      </w:r>
      <w:r w:rsidRPr="00D52504">
        <w:rPr>
          <w:rFonts w:ascii="宋体" w:hAnsi="宋体"/>
          <w:color w:val="000000" w:themeColor="text1"/>
          <w:sz w:val="24"/>
        </w:rPr>
        <w:t>远翥楼</w:t>
      </w:r>
      <w:r w:rsidRPr="00D52504">
        <w:rPr>
          <w:rFonts w:ascii="宋体" w:hAnsi="宋体" w:hint="eastAsia"/>
          <w:color w:val="000000" w:themeColor="text1"/>
          <w:sz w:val="24"/>
        </w:rPr>
        <w:t>七层咖啡厅区域引入专业餐饮服务团队，现通过公开比选方式确定服务公司。</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项目目标：</w:t>
      </w:r>
      <w:r w:rsidRPr="00D52504">
        <w:rPr>
          <w:rFonts w:ascii="宋体" w:hAnsi="宋体"/>
          <w:color w:val="000000" w:themeColor="text1"/>
          <w:sz w:val="24"/>
        </w:rPr>
        <w:t>引入具备专业运营能力、</w:t>
      </w:r>
      <w:r w:rsidRPr="00D52504">
        <w:rPr>
          <w:rFonts w:ascii="宋体" w:hAnsi="宋体" w:hint="eastAsia"/>
          <w:color w:val="000000" w:themeColor="text1"/>
          <w:sz w:val="24"/>
        </w:rPr>
        <w:t>有</w:t>
      </w:r>
      <w:r w:rsidRPr="00D52504">
        <w:rPr>
          <w:rFonts w:ascii="宋体" w:hAnsi="宋体"/>
          <w:color w:val="000000" w:themeColor="text1"/>
          <w:sz w:val="24"/>
        </w:rPr>
        <w:t>良好社会信誉和丰富校园或同类场所服务经验的餐饮企业，打造安全、健康、优质、温馨的校园休闲餐饮服务空间，满足师生多元化的课间及课余饮食需求。</w:t>
      </w:r>
    </w:p>
    <w:p w:rsidR="007D33A8" w:rsidRPr="00D52504" w:rsidRDefault="007D33A8">
      <w:pPr>
        <w:spacing w:line="360" w:lineRule="auto"/>
        <w:rPr>
          <w:rFonts w:ascii="宋体" w:hAnsi="宋体"/>
          <w:color w:val="000000" w:themeColor="text1"/>
          <w:sz w:val="24"/>
        </w:rPr>
      </w:pP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二、学校基本情况</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学校名称：北京市十一学校</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校园占地面积：</w:t>
      </w:r>
      <w:r w:rsidRPr="00D52504">
        <w:rPr>
          <w:rFonts w:ascii="宋体" w:hAnsi="宋体"/>
          <w:color w:val="000000" w:themeColor="text1"/>
          <w:sz w:val="24"/>
        </w:rPr>
        <w:t>234</w:t>
      </w:r>
      <w:r w:rsidRPr="00D52504">
        <w:rPr>
          <w:rFonts w:ascii="宋体" w:hAnsi="宋体"/>
          <w:color w:val="000000" w:themeColor="text1"/>
          <w:sz w:val="24"/>
        </w:rPr>
        <w:t>亩</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在校学生：约</w:t>
      </w:r>
      <w:r w:rsidRPr="00D52504">
        <w:rPr>
          <w:rFonts w:ascii="宋体" w:hAnsi="宋体" w:hint="eastAsia"/>
          <w:color w:val="000000" w:themeColor="text1"/>
          <w:sz w:val="24"/>
        </w:rPr>
        <w:t>5000</w:t>
      </w:r>
      <w:r w:rsidRPr="00D52504">
        <w:rPr>
          <w:rFonts w:ascii="宋体" w:hAnsi="宋体"/>
          <w:color w:val="000000" w:themeColor="text1"/>
          <w:sz w:val="24"/>
        </w:rPr>
        <w:t>人</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在岗教师：约</w:t>
      </w:r>
      <w:r w:rsidRPr="00D52504">
        <w:rPr>
          <w:rFonts w:ascii="宋体" w:hAnsi="宋体"/>
          <w:color w:val="000000" w:themeColor="text1"/>
          <w:sz w:val="24"/>
        </w:rPr>
        <w:t>670</w:t>
      </w:r>
      <w:r w:rsidRPr="00D52504">
        <w:rPr>
          <w:rFonts w:ascii="宋体" w:hAnsi="宋体"/>
          <w:color w:val="000000" w:themeColor="text1"/>
          <w:sz w:val="24"/>
        </w:rPr>
        <w:t>人</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校园内现有食堂可满足基本正餐需求，本次采购为补充性、特色化餐饮服务</w:t>
      </w:r>
    </w:p>
    <w:p w:rsidR="007D33A8" w:rsidRPr="00D52504" w:rsidRDefault="007D33A8">
      <w:pPr>
        <w:spacing w:line="360" w:lineRule="auto"/>
        <w:rPr>
          <w:rFonts w:ascii="宋体" w:hAnsi="宋体"/>
          <w:color w:val="000000" w:themeColor="text1"/>
          <w:sz w:val="24"/>
        </w:rPr>
      </w:pP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三、项目概况</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项目位置：</w:t>
      </w:r>
      <w:r w:rsidRPr="00D52504">
        <w:rPr>
          <w:rFonts w:ascii="宋体" w:hAnsi="宋体"/>
          <w:color w:val="000000" w:themeColor="text1"/>
          <w:sz w:val="24"/>
        </w:rPr>
        <w:t>北京市十一学校图书馆一层</w:t>
      </w:r>
      <w:r w:rsidRPr="00D52504">
        <w:rPr>
          <w:rFonts w:ascii="宋体" w:hAnsi="宋体"/>
          <w:color w:val="000000" w:themeColor="text1"/>
          <w:sz w:val="24"/>
        </w:rPr>
        <w:t>/</w:t>
      </w:r>
      <w:r w:rsidRPr="00D52504">
        <w:rPr>
          <w:rFonts w:ascii="宋体" w:hAnsi="宋体"/>
          <w:color w:val="000000" w:themeColor="text1"/>
          <w:sz w:val="24"/>
        </w:rPr>
        <w:t>远翥楼</w:t>
      </w:r>
      <w:r w:rsidRPr="00D52504">
        <w:rPr>
          <w:rFonts w:ascii="宋体" w:hAnsi="宋体" w:hint="eastAsia"/>
          <w:color w:val="000000" w:themeColor="text1"/>
          <w:sz w:val="24"/>
        </w:rPr>
        <w:t>一层</w:t>
      </w:r>
      <w:r w:rsidRPr="00D52504">
        <w:rPr>
          <w:rFonts w:ascii="宋体" w:hAnsi="宋体" w:hint="eastAsia"/>
          <w:color w:val="000000" w:themeColor="text1"/>
          <w:sz w:val="24"/>
        </w:rPr>
        <w:t>/</w:t>
      </w:r>
      <w:r w:rsidRPr="00D52504">
        <w:rPr>
          <w:rFonts w:ascii="宋体" w:hAnsi="宋体"/>
          <w:color w:val="000000" w:themeColor="text1"/>
          <w:sz w:val="24"/>
        </w:rPr>
        <w:t>远翥楼</w:t>
      </w:r>
      <w:r w:rsidRPr="00D52504">
        <w:rPr>
          <w:rFonts w:ascii="宋体" w:hAnsi="宋体" w:hint="eastAsia"/>
          <w:color w:val="000000" w:themeColor="text1"/>
          <w:sz w:val="24"/>
        </w:rPr>
        <w:t>七层</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经营面积：</w:t>
      </w:r>
      <w:r w:rsidRPr="00D52504">
        <w:rPr>
          <w:rFonts w:ascii="宋体" w:hAnsi="宋体"/>
          <w:color w:val="000000" w:themeColor="text1"/>
          <w:sz w:val="24"/>
        </w:rPr>
        <w:t>约</w:t>
      </w:r>
      <w:r w:rsidRPr="00D52504">
        <w:rPr>
          <w:rFonts w:ascii="宋体" w:hAnsi="宋体"/>
          <w:color w:val="000000" w:themeColor="text1"/>
          <w:sz w:val="24"/>
        </w:rPr>
        <w:t>200/120</w:t>
      </w:r>
      <w:r w:rsidRPr="00D52504">
        <w:rPr>
          <w:rFonts w:ascii="宋体" w:hAnsi="宋体" w:hint="eastAsia"/>
          <w:color w:val="000000" w:themeColor="text1"/>
          <w:sz w:val="24"/>
        </w:rPr>
        <w:t>及</w:t>
      </w:r>
      <w:r w:rsidRPr="00D52504">
        <w:rPr>
          <w:rFonts w:ascii="宋体" w:hAnsi="宋体"/>
          <w:color w:val="000000" w:themeColor="text1"/>
          <w:sz w:val="24"/>
        </w:rPr>
        <w:t>300</w:t>
      </w:r>
      <w:r w:rsidRPr="00D52504">
        <w:rPr>
          <w:rFonts w:ascii="宋体" w:hAnsi="宋体"/>
          <w:color w:val="000000" w:themeColor="text1"/>
          <w:sz w:val="24"/>
        </w:rPr>
        <w:t>平方米（含操作间、吧</w:t>
      </w:r>
      <w:r w:rsidRPr="00D52504">
        <w:rPr>
          <w:rFonts w:ascii="宋体" w:hAnsi="宋体"/>
          <w:color w:val="000000" w:themeColor="text1"/>
          <w:sz w:val="24"/>
        </w:rPr>
        <w:t>台、就餐区等）</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服务模式：</w:t>
      </w:r>
      <w:r w:rsidRPr="00D52504">
        <w:rPr>
          <w:rFonts w:ascii="宋体" w:hAnsi="宋体" w:hint="eastAsia"/>
          <w:color w:val="000000" w:themeColor="text1"/>
          <w:sz w:val="24"/>
        </w:rPr>
        <w:t>委托经营</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服务对象：</w:t>
      </w:r>
      <w:r w:rsidRPr="00D52504">
        <w:rPr>
          <w:rFonts w:ascii="宋体" w:hAnsi="宋体"/>
          <w:color w:val="000000" w:themeColor="text1"/>
          <w:sz w:val="24"/>
        </w:rPr>
        <w:t>全校师生及教职工（不对外经营）</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经营范围：</w:t>
      </w:r>
      <w:r w:rsidRPr="00D52504">
        <w:rPr>
          <w:rFonts w:ascii="宋体" w:hAnsi="宋体"/>
          <w:color w:val="000000" w:themeColor="text1"/>
          <w:sz w:val="24"/>
        </w:rPr>
        <w:t>简餐</w:t>
      </w:r>
      <w:r w:rsidRPr="00D52504">
        <w:rPr>
          <w:rFonts w:ascii="宋体" w:hAnsi="宋体" w:hint="eastAsia"/>
          <w:color w:val="000000" w:themeColor="text1"/>
          <w:sz w:val="24"/>
        </w:rPr>
        <w:t>、</w:t>
      </w:r>
      <w:r w:rsidRPr="00D52504">
        <w:rPr>
          <w:rFonts w:ascii="宋体" w:hAnsi="宋体"/>
          <w:color w:val="000000" w:themeColor="text1"/>
          <w:sz w:val="24"/>
        </w:rPr>
        <w:t>轻食</w:t>
      </w:r>
      <w:r w:rsidRPr="00D52504">
        <w:rPr>
          <w:rFonts w:ascii="宋体" w:hAnsi="宋体" w:hint="eastAsia"/>
          <w:color w:val="000000" w:themeColor="text1"/>
          <w:sz w:val="24"/>
        </w:rPr>
        <w:t>、</w:t>
      </w:r>
      <w:r w:rsidRPr="00D52504">
        <w:rPr>
          <w:rFonts w:ascii="宋体" w:hAnsi="宋体"/>
          <w:color w:val="000000" w:themeColor="text1"/>
          <w:sz w:val="24"/>
        </w:rPr>
        <w:t>饮品、糕点等</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服务时间：</w:t>
      </w:r>
      <w:r w:rsidRPr="00D52504">
        <w:rPr>
          <w:rFonts w:ascii="宋体" w:hAnsi="宋体"/>
          <w:color w:val="000000" w:themeColor="text1"/>
          <w:sz w:val="24"/>
        </w:rPr>
        <w:t>具体营业时段</w:t>
      </w:r>
      <w:r w:rsidRPr="00D52504">
        <w:rPr>
          <w:rFonts w:ascii="宋体" w:hAnsi="宋体" w:hint="eastAsia"/>
          <w:color w:val="000000" w:themeColor="text1"/>
          <w:sz w:val="24"/>
        </w:rPr>
        <w:t>结合师生实际用餐需求，</w:t>
      </w:r>
      <w:r w:rsidRPr="00D52504">
        <w:rPr>
          <w:rFonts w:ascii="宋体" w:hAnsi="宋体"/>
          <w:color w:val="000000" w:themeColor="text1"/>
          <w:sz w:val="24"/>
        </w:rPr>
        <w:t>学校统筹确定</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服务期限：</w:t>
      </w:r>
      <w:r w:rsidRPr="00D52504">
        <w:rPr>
          <w:rFonts w:ascii="宋体" w:hAnsi="宋体"/>
          <w:color w:val="000000" w:themeColor="text1"/>
          <w:sz w:val="24"/>
        </w:rPr>
        <w:t>首次合同期为一年。</w:t>
      </w:r>
      <w:r w:rsidRPr="00D52504">
        <w:rPr>
          <w:rFonts w:ascii="宋体" w:hAnsi="宋体" w:hint="eastAsia"/>
          <w:bCs/>
          <w:color w:val="000000" w:themeColor="text1"/>
          <w:sz w:val="24"/>
        </w:rPr>
        <w:t>当年合同期满后，</w:t>
      </w:r>
      <w:r w:rsidRPr="00D52504">
        <w:rPr>
          <w:rFonts w:ascii="宋体" w:hAnsi="宋体"/>
          <w:color w:val="000000" w:themeColor="text1"/>
          <w:sz w:val="24"/>
        </w:rPr>
        <w:t>经学校年度考核合格且无违约记录，双方协商一致并报学校同意后，可续签下一年度合同，最多续签两次</w:t>
      </w:r>
      <w:r w:rsidRPr="00D52504">
        <w:rPr>
          <w:rFonts w:ascii="宋体" w:hAnsi="宋体" w:hint="eastAsia"/>
          <w:color w:val="000000" w:themeColor="text1"/>
          <w:sz w:val="24"/>
        </w:rPr>
        <w:t>。</w:t>
      </w:r>
    </w:p>
    <w:p w:rsidR="007D33A8" w:rsidRPr="00D52504" w:rsidRDefault="007D33A8">
      <w:pPr>
        <w:spacing w:line="360" w:lineRule="auto"/>
        <w:rPr>
          <w:rFonts w:ascii="宋体" w:hAnsi="宋体"/>
          <w:color w:val="000000" w:themeColor="text1"/>
          <w:sz w:val="24"/>
        </w:rPr>
      </w:pP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四、服务内容与运营要求</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lastRenderedPageBreak/>
        <w:t>（一）服务宗旨与管理要求</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color w:val="000000" w:themeColor="text1"/>
          <w:sz w:val="24"/>
        </w:rPr>
        <w:t>以</w:t>
      </w:r>
      <w:r w:rsidRPr="00D52504">
        <w:rPr>
          <w:rFonts w:ascii="宋体" w:hAnsi="宋体"/>
          <w:color w:val="000000" w:themeColor="text1"/>
          <w:sz w:val="24"/>
        </w:rPr>
        <w:t>“</w:t>
      </w:r>
      <w:r w:rsidRPr="00D52504">
        <w:rPr>
          <w:rFonts w:ascii="宋体" w:hAnsi="宋体"/>
          <w:color w:val="000000" w:themeColor="text1"/>
          <w:sz w:val="24"/>
        </w:rPr>
        <w:t>优质服务、规范管理、安全第一、师生满意</w:t>
      </w:r>
      <w:r w:rsidRPr="00D52504">
        <w:rPr>
          <w:rFonts w:ascii="宋体" w:hAnsi="宋体"/>
          <w:color w:val="000000" w:themeColor="text1"/>
          <w:sz w:val="24"/>
        </w:rPr>
        <w:t>”</w:t>
      </w:r>
      <w:r w:rsidRPr="00D52504">
        <w:rPr>
          <w:rFonts w:ascii="宋体" w:hAnsi="宋体"/>
          <w:color w:val="000000" w:themeColor="text1"/>
          <w:sz w:val="24"/>
        </w:rPr>
        <w:t>为宗旨，严格执行国家及北京市餐饮服务相关法律法规和行业标准。</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服务公司应建立健全涵盖人员管理、食材采购、加工制作、设备维护、卫生保</w:t>
      </w:r>
      <w:r w:rsidRPr="00D52504">
        <w:rPr>
          <w:rFonts w:ascii="宋体" w:hAnsi="宋体"/>
          <w:color w:val="000000" w:themeColor="text1"/>
          <w:sz w:val="24"/>
        </w:rPr>
        <w:t>洁、消防安防、投诉处理等各环节的内部管理制度，实现标准化、精细化管理。</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服务公司须制定完整的运营服务方案，包括但不限于：品类规划、定价策略、服务流程、质量管控、人员配置、应急处置等内容，并在服务期内严格按方案执行。</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（二）食品安全与卫生管理</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color w:val="000000" w:themeColor="text1"/>
          <w:sz w:val="24"/>
        </w:rPr>
        <w:t>服务公司须确保咖啡厅的设立与运营符合《中华人民共和国食品安全法》《中华人民共和国食品安全法实施条例》《餐饮服务食品安全操作规范》《北京市小规模食品生产经营管理规定》等法律法规要求，并依法取得相关食品经营许可。</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建立健全食品安全管理制度，对食材采购、验收、储存、加工、成品存放、留样、保洁等各环节实施全过程管控。自制饮品须符合《食品安全国家标准</w:t>
      </w:r>
      <w:r w:rsidRPr="00D52504">
        <w:rPr>
          <w:rFonts w:ascii="宋体" w:hAnsi="宋体"/>
          <w:color w:val="000000" w:themeColor="text1"/>
          <w:sz w:val="24"/>
        </w:rPr>
        <w:t xml:space="preserve"> </w:t>
      </w:r>
      <w:r w:rsidRPr="00D52504">
        <w:rPr>
          <w:rFonts w:ascii="宋体" w:hAnsi="宋体"/>
          <w:color w:val="000000" w:themeColor="text1"/>
          <w:sz w:val="24"/>
        </w:rPr>
        <w:t>饮料》（</w:t>
      </w:r>
      <w:r w:rsidRPr="00D52504">
        <w:rPr>
          <w:rFonts w:ascii="宋体" w:hAnsi="宋体"/>
          <w:color w:val="000000" w:themeColor="text1"/>
          <w:sz w:val="24"/>
        </w:rPr>
        <w:t>GB 7101</w:t>
      </w:r>
      <w:r w:rsidRPr="00D52504">
        <w:rPr>
          <w:rFonts w:ascii="宋体" w:hAnsi="宋体"/>
          <w:color w:val="000000" w:themeColor="text1"/>
          <w:sz w:val="24"/>
        </w:rPr>
        <w:t>）等相关标准。</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具体要求如下：</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采购环节：</w:t>
      </w:r>
      <w:r w:rsidRPr="00D52504">
        <w:rPr>
          <w:rFonts w:ascii="宋体" w:hAnsi="宋体"/>
          <w:color w:val="000000" w:themeColor="text1"/>
          <w:sz w:val="24"/>
        </w:rPr>
        <w:t>须从具有合法资质的供应商处采购食品原料，建立供应商名录及评价档案，索取并留存许可证、检验合格证明、进货票据等凭证，做到来源可追溯。</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验收环节：</w:t>
      </w:r>
      <w:r w:rsidRPr="00D52504">
        <w:rPr>
          <w:rFonts w:ascii="宋体" w:hAnsi="宋体"/>
          <w:color w:val="000000" w:themeColor="text1"/>
          <w:sz w:val="24"/>
        </w:rPr>
        <w:t>指定专人负责食材验收，对食材的外观、保质期、温度、包装完整性等进行逐批检查，不合格食材一律拒收并记录。</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储存环节：</w:t>
      </w:r>
      <w:r w:rsidRPr="00D52504">
        <w:rPr>
          <w:rFonts w:ascii="宋体" w:hAnsi="宋体"/>
          <w:color w:val="000000" w:themeColor="text1"/>
          <w:sz w:val="24"/>
        </w:rPr>
        <w:t>食品原料须分类、分架、隔墙离地存放，遵循先进先出原</w:t>
      </w:r>
      <w:r w:rsidRPr="00D52504">
        <w:rPr>
          <w:rFonts w:ascii="宋体" w:hAnsi="宋体"/>
          <w:color w:val="000000" w:themeColor="text1"/>
          <w:sz w:val="24"/>
        </w:rPr>
        <w:t>则，冷藏冷冻设备须保持正常运转并每日记录温度。</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加工环节：</w:t>
      </w:r>
      <w:r w:rsidRPr="00D52504">
        <w:rPr>
          <w:rFonts w:ascii="宋体" w:hAnsi="宋体"/>
          <w:color w:val="000000" w:themeColor="text1"/>
          <w:sz w:val="24"/>
        </w:rPr>
        <w:t>严格执行操作规程，做到生熟分开、荤素分开，避免交叉污染；食品须烧熟煮透，中心温度达到规定要求。</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留样环节：</w:t>
      </w:r>
      <w:r w:rsidRPr="00D52504">
        <w:rPr>
          <w:rFonts w:ascii="宋体" w:hAnsi="宋体"/>
          <w:color w:val="000000" w:themeColor="text1"/>
          <w:sz w:val="24"/>
        </w:rPr>
        <w:t>每餐次供应的食品须按规定进行留样，留样量不少于</w:t>
      </w:r>
      <w:r w:rsidRPr="00D52504">
        <w:rPr>
          <w:rFonts w:ascii="宋体" w:hAnsi="宋体"/>
          <w:color w:val="000000" w:themeColor="text1"/>
          <w:sz w:val="24"/>
        </w:rPr>
        <w:t>125</w:t>
      </w:r>
      <w:r w:rsidRPr="00D52504">
        <w:rPr>
          <w:rFonts w:ascii="宋体" w:hAnsi="宋体"/>
          <w:color w:val="000000" w:themeColor="text1"/>
          <w:sz w:val="24"/>
        </w:rPr>
        <w:t>克，留样时间不少于</w:t>
      </w:r>
      <w:r w:rsidRPr="00D52504">
        <w:rPr>
          <w:rFonts w:ascii="宋体" w:hAnsi="宋体"/>
          <w:color w:val="000000" w:themeColor="text1"/>
          <w:sz w:val="24"/>
        </w:rPr>
        <w:t>48</w:t>
      </w:r>
      <w:r w:rsidRPr="00D52504">
        <w:rPr>
          <w:rFonts w:ascii="宋体" w:hAnsi="宋体"/>
          <w:color w:val="000000" w:themeColor="text1"/>
          <w:sz w:val="24"/>
        </w:rPr>
        <w:t>小时，并做好留样记录。</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4.</w:t>
      </w:r>
      <w:r w:rsidRPr="00D52504">
        <w:rPr>
          <w:rFonts w:ascii="宋体" w:hAnsi="宋体"/>
          <w:color w:val="000000" w:themeColor="text1"/>
          <w:sz w:val="24"/>
        </w:rPr>
        <w:t>供餐食品须明码标价，价格须经学校审核同意后方可执行，调价须提前报备。所有食品须当餐加工，确保温热、适量，并注重色泽、香气、口感及呈现方式。</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5.</w:t>
      </w:r>
      <w:r w:rsidRPr="00D52504">
        <w:rPr>
          <w:rFonts w:ascii="宋体" w:hAnsi="宋体"/>
          <w:color w:val="000000" w:themeColor="text1"/>
          <w:sz w:val="24"/>
        </w:rPr>
        <w:t>建立食品安全自查制度，落实</w:t>
      </w:r>
      <w:r w:rsidRPr="00D52504">
        <w:rPr>
          <w:rFonts w:ascii="宋体" w:hAnsi="宋体"/>
          <w:color w:val="000000" w:themeColor="text1"/>
          <w:sz w:val="24"/>
        </w:rPr>
        <w:t>“</w:t>
      </w:r>
      <w:r w:rsidRPr="00D52504">
        <w:rPr>
          <w:rFonts w:ascii="宋体" w:hAnsi="宋体"/>
          <w:color w:val="000000" w:themeColor="text1"/>
          <w:sz w:val="24"/>
        </w:rPr>
        <w:t>日管控、周排查、月调度</w:t>
      </w:r>
      <w:r w:rsidRPr="00D52504">
        <w:rPr>
          <w:rFonts w:ascii="宋体" w:hAnsi="宋体"/>
          <w:color w:val="000000" w:themeColor="text1"/>
          <w:sz w:val="24"/>
        </w:rPr>
        <w:t>”</w:t>
      </w:r>
      <w:r w:rsidRPr="00D52504">
        <w:rPr>
          <w:rFonts w:ascii="宋体" w:hAnsi="宋体"/>
          <w:color w:val="000000" w:themeColor="text1"/>
          <w:sz w:val="24"/>
        </w:rPr>
        <w:t>工作机制</w:t>
      </w:r>
      <w:r w:rsidRPr="00D52504">
        <w:rPr>
          <w:rFonts w:ascii="宋体" w:hAnsi="宋体" w:hint="eastAsia"/>
          <w:color w:val="000000" w:themeColor="text1"/>
          <w:sz w:val="24"/>
        </w:rPr>
        <w:t>。</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日管控：</w:t>
      </w:r>
      <w:r w:rsidRPr="00D52504">
        <w:rPr>
          <w:rFonts w:ascii="宋体" w:hAnsi="宋体"/>
          <w:color w:val="000000" w:themeColor="text1"/>
          <w:sz w:val="24"/>
        </w:rPr>
        <w:t>由食品安全员每日对操作环节进行</w:t>
      </w:r>
      <w:r w:rsidRPr="00D52504">
        <w:rPr>
          <w:rFonts w:ascii="宋体" w:hAnsi="宋体"/>
          <w:color w:val="000000" w:themeColor="text1"/>
          <w:sz w:val="24"/>
        </w:rPr>
        <w:t>检查，记录问题并及时整改；</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lastRenderedPageBreak/>
        <w:t>周排查：</w:t>
      </w:r>
      <w:r w:rsidRPr="00D52504">
        <w:rPr>
          <w:rFonts w:ascii="宋体" w:hAnsi="宋体"/>
          <w:color w:val="000000" w:themeColor="text1"/>
          <w:sz w:val="24"/>
        </w:rPr>
        <w:t>由食品安全总监每周组织全面排查，形成排查报告；</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月调度：</w:t>
      </w:r>
      <w:r w:rsidRPr="00D52504">
        <w:rPr>
          <w:rFonts w:ascii="宋体" w:hAnsi="宋体"/>
          <w:color w:val="000000" w:themeColor="text1"/>
          <w:sz w:val="24"/>
        </w:rPr>
        <w:t>由企业负责人每月召开食品安全调度会，总结分析、持续改进。</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6.</w:t>
      </w:r>
      <w:r w:rsidRPr="00D52504">
        <w:rPr>
          <w:rFonts w:ascii="宋体" w:hAnsi="宋体"/>
          <w:color w:val="000000" w:themeColor="text1"/>
          <w:sz w:val="24"/>
        </w:rPr>
        <w:t>就餐区域、操作间、吧台、餐桌及各类餐具、杯具须按规定进行清洗、消毒、保洁，做到定期消毒、定点存放、定期检查，并做好病媒生物防治工作，确保全流程卫生安全。</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7</w:t>
      </w:r>
      <w:r w:rsidRPr="00D52504">
        <w:rPr>
          <w:rFonts w:ascii="宋体" w:hAnsi="宋体"/>
          <w:color w:val="000000" w:themeColor="text1"/>
          <w:sz w:val="24"/>
        </w:rPr>
        <w:t>.</w:t>
      </w:r>
      <w:r w:rsidRPr="00D52504">
        <w:rPr>
          <w:rFonts w:ascii="宋体" w:hAnsi="宋体"/>
          <w:color w:val="000000" w:themeColor="text1"/>
          <w:sz w:val="24"/>
        </w:rPr>
        <w:t>因服务公司管理不善或操作失误导致食品安全事故的，由服务公司承担全部责任及由此产生的所有赔偿费用，学校保留进一步追究法律责任的权利。</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（三）人员配置与管理</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hint="eastAsia"/>
          <w:color w:val="000000" w:themeColor="text1"/>
          <w:sz w:val="24"/>
        </w:rPr>
        <w:t>服务公司应按照咖啡厅的运营规模及学校的师生数量，配齐配足相关的管理人员和技术人员，人员须保持相对稳定，主要岗位人员变更须提前告知学校。</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制定从业人员食品安全知识培训计划，所有人员上岗前须经过食品安全、操作规范、服务礼仪、消防安全等方面的培训，考核合格后方可上岗。在岗期间每年接受不少于</w:t>
      </w:r>
      <w:r w:rsidRPr="00D52504">
        <w:rPr>
          <w:rFonts w:ascii="宋体" w:hAnsi="宋体"/>
          <w:color w:val="000000" w:themeColor="text1"/>
          <w:sz w:val="24"/>
        </w:rPr>
        <w:t>40</w:t>
      </w:r>
      <w:r w:rsidRPr="00D52504">
        <w:rPr>
          <w:rFonts w:ascii="宋体" w:hAnsi="宋体"/>
          <w:color w:val="000000" w:themeColor="text1"/>
          <w:sz w:val="24"/>
        </w:rPr>
        <w:t>学时的继续培训。</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所有餐饮从业人员须持有效健康证明、身份证件，到学校保卫部门备案，并按规定每年进行健康体检。患有有碍食品安全疾病的人员须立即调离岗位。</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4.</w:t>
      </w:r>
      <w:r w:rsidRPr="00D52504">
        <w:rPr>
          <w:rFonts w:ascii="宋体" w:hAnsi="宋体"/>
          <w:color w:val="000000" w:themeColor="text1"/>
          <w:sz w:val="24"/>
        </w:rPr>
        <w:t>合同履行期间，服务公司须确保项目团队能按学校要求随时提供服务</w:t>
      </w:r>
      <w:r w:rsidRPr="00D52504">
        <w:rPr>
          <w:rFonts w:ascii="宋体" w:hAnsi="宋体"/>
          <w:color w:val="000000" w:themeColor="text1"/>
          <w:sz w:val="24"/>
        </w:rPr>
        <w:t>。遇学校重大活动、考试期间、临时性接待或紧急任务时，须无条件配合，增派人员保障服务质量。</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（四）品类规划与营养要求</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1.</w:t>
      </w:r>
      <w:r w:rsidRPr="00D52504">
        <w:rPr>
          <w:rFonts w:ascii="宋体" w:hAnsi="宋体" w:hint="eastAsia"/>
          <w:color w:val="000000" w:themeColor="text1"/>
          <w:sz w:val="24"/>
        </w:rPr>
        <w:t>产品品类多样化、营养健康，推出符合学生营养需求的低糖、低脂、高蛋白等健康餐品。</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使用新鲜、天然、少添加的食材</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3.</w:t>
      </w:r>
      <w:r w:rsidRPr="00D52504">
        <w:rPr>
          <w:rFonts w:ascii="宋体" w:hAnsi="宋体"/>
          <w:color w:val="000000" w:themeColor="text1"/>
          <w:sz w:val="24"/>
        </w:rPr>
        <w:t>菜单品种保持一定更新频率，每季度至少推出</w:t>
      </w:r>
      <w:r w:rsidRPr="00D52504">
        <w:rPr>
          <w:rFonts w:ascii="宋体" w:hAnsi="宋体"/>
          <w:color w:val="000000" w:themeColor="text1"/>
          <w:sz w:val="24"/>
        </w:rPr>
        <w:t>2-3</w:t>
      </w:r>
      <w:r w:rsidRPr="00D52504">
        <w:rPr>
          <w:rFonts w:ascii="宋体" w:hAnsi="宋体"/>
          <w:color w:val="000000" w:themeColor="text1"/>
          <w:sz w:val="24"/>
        </w:rPr>
        <w:t>款新品，保持师生新鲜感。</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4.</w:t>
      </w:r>
      <w:r w:rsidRPr="00D52504">
        <w:rPr>
          <w:rFonts w:ascii="宋体" w:hAnsi="宋体"/>
          <w:color w:val="000000" w:themeColor="text1"/>
          <w:sz w:val="24"/>
        </w:rPr>
        <w:t>新增或调整品类须提前报</w:t>
      </w:r>
      <w:r w:rsidRPr="00D52504">
        <w:rPr>
          <w:rFonts w:ascii="宋体" w:hAnsi="宋体" w:hint="eastAsia"/>
          <w:color w:val="000000" w:themeColor="text1"/>
          <w:sz w:val="24"/>
        </w:rPr>
        <w:t>学校审核</w:t>
      </w:r>
      <w:r w:rsidRPr="00D52504">
        <w:rPr>
          <w:rFonts w:ascii="宋体" w:hAnsi="宋体"/>
          <w:color w:val="000000" w:themeColor="text1"/>
          <w:sz w:val="24"/>
        </w:rPr>
        <w:t>。</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4.</w:t>
      </w:r>
      <w:r w:rsidRPr="00D52504">
        <w:rPr>
          <w:rFonts w:ascii="宋体" w:hAnsi="宋体" w:hint="eastAsia"/>
          <w:color w:val="000000" w:themeColor="text1"/>
          <w:sz w:val="24"/>
        </w:rPr>
        <w:t>（五）服务质量与服务规范</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color w:val="000000" w:themeColor="text1"/>
          <w:sz w:val="24"/>
        </w:rPr>
        <w:t>服务人员须统一着装、佩戴工牌，仪容整洁、用语文明、态度热情，具备基本的沟通能力和服务意识。</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点单、制作、出餐流程须高效有序，高</w:t>
      </w:r>
      <w:r w:rsidRPr="00D52504">
        <w:rPr>
          <w:rFonts w:ascii="宋体" w:hAnsi="宋体"/>
          <w:color w:val="000000" w:themeColor="text1"/>
          <w:sz w:val="24"/>
        </w:rPr>
        <w:t>峰时段排队时间原则上不超过</w:t>
      </w:r>
      <w:r w:rsidRPr="00D52504">
        <w:rPr>
          <w:rFonts w:ascii="宋体" w:hAnsi="宋体"/>
          <w:color w:val="000000" w:themeColor="text1"/>
          <w:sz w:val="24"/>
        </w:rPr>
        <w:t>5</w:t>
      </w:r>
      <w:r w:rsidRPr="00D52504">
        <w:rPr>
          <w:rFonts w:ascii="宋体" w:hAnsi="宋体"/>
          <w:color w:val="000000" w:themeColor="text1"/>
          <w:sz w:val="24"/>
        </w:rPr>
        <w:t>分钟。</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设立意见簿或线上反馈渠道，主动接受师生监督，对师生提出的合理意见和建议</w:t>
      </w:r>
      <w:r w:rsidRPr="00D52504">
        <w:rPr>
          <w:rFonts w:ascii="宋体" w:hAnsi="宋体" w:hint="eastAsia"/>
          <w:color w:val="000000" w:themeColor="text1"/>
          <w:sz w:val="24"/>
        </w:rPr>
        <w:t>及时</w:t>
      </w:r>
      <w:r w:rsidRPr="00D52504">
        <w:rPr>
          <w:rFonts w:ascii="宋体" w:hAnsi="宋体"/>
          <w:color w:val="000000" w:themeColor="text1"/>
          <w:sz w:val="24"/>
        </w:rPr>
        <w:t>回复和改进。</w:t>
      </w:r>
    </w:p>
    <w:p w:rsidR="007D33A8" w:rsidRPr="00D52504" w:rsidRDefault="007D33A8">
      <w:pPr>
        <w:spacing w:line="360" w:lineRule="auto"/>
        <w:rPr>
          <w:rFonts w:ascii="宋体" w:hAnsi="宋体"/>
          <w:color w:val="000000" w:themeColor="text1"/>
          <w:sz w:val="24"/>
        </w:rPr>
      </w:pP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五、监管与退出机制</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（一）日常监管体系</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学校建立监管体系，对咖啡厅服务管理进行全方位考核评估：</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学校后勤管理部门</w:t>
      </w:r>
      <w:r w:rsidRPr="00D52504">
        <w:rPr>
          <w:rFonts w:ascii="宋体" w:hAnsi="宋体" w:hint="eastAsia"/>
          <w:color w:val="000000" w:themeColor="text1"/>
          <w:sz w:val="24"/>
        </w:rPr>
        <w:t>监督检查；</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家委会监督检查；</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全体师生满意度</w:t>
      </w:r>
      <w:r w:rsidRPr="00D52504">
        <w:rPr>
          <w:rFonts w:ascii="宋体" w:hAnsi="宋体" w:hint="eastAsia"/>
          <w:color w:val="000000" w:themeColor="text1"/>
          <w:sz w:val="24"/>
        </w:rPr>
        <w:t>测评。</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考核内容包括但不限于：食品安全、卫生状况、服务质量、品类丰富度、价格合理性、师生满意度等。</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（二）退出机制</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服务期间出现下列情形之一的，学校有权单方解除合同，且由服务公司承担一切责任及损失：</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color w:val="000000" w:themeColor="text1"/>
          <w:sz w:val="24"/>
        </w:rPr>
        <w:t>未按法律法规及合同约定建立相应管理制度，或执行不到位，经书面通知整改仍不合格；</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经营管理混乱，不配合校方管理，经相关部门处罚后连续两次整改不到位；</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因消防或餐饮设备设施管理不善，引发安全生产事故；</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4.</w:t>
      </w:r>
      <w:r w:rsidRPr="00D52504">
        <w:rPr>
          <w:rFonts w:ascii="宋体" w:hAnsi="宋体"/>
          <w:color w:val="000000" w:themeColor="text1"/>
          <w:sz w:val="24"/>
        </w:rPr>
        <w:t>销售无证、过期、变质、有害或不符合食品安全标准的食品；</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5.</w:t>
      </w:r>
      <w:r w:rsidRPr="00D52504">
        <w:rPr>
          <w:rFonts w:ascii="宋体" w:hAnsi="宋体"/>
          <w:color w:val="000000" w:themeColor="text1"/>
          <w:sz w:val="24"/>
        </w:rPr>
        <w:t>发生食物中毒事件，无论情节轻重；</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6.</w:t>
      </w:r>
      <w:r w:rsidRPr="00D52504">
        <w:rPr>
          <w:rFonts w:ascii="宋体" w:hAnsi="宋体"/>
          <w:color w:val="000000" w:themeColor="text1"/>
          <w:sz w:val="24"/>
        </w:rPr>
        <w:t>存在转包、分包行为，或将经营权以任何形式转让给第三方；</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7.</w:t>
      </w:r>
      <w:r w:rsidRPr="00D52504">
        <w:rPr>
          <w:rFonts w:ascii="宋体" w:hAnsi="宋体"/>
          <w:color w:val="000000" w:themeColor="text1"/>
          <w:sz w:val="24"/>
        </w:rPr>
        <w:t>未经学校书面同意，无故停业或擅自中断供餐达</w:t>
      </w:r>
      <w:r w:rsidRPr="00D52504">
        <w:rPr>
          <w:rFonts w:ascii="宋体" w:hAnsi="宋体"/>
          <w:color w:val="000000" w:themeColor="text1"/>
          <w:sz w:val="24"/>
        </w:rPr>
        <w:t>1</w:t>
      </w:r>
      <w:r w:rsidRPr="00D52504">
        <w:rPr>
          <w:rFonts w:ascii="宋体" w:hAnsi="宋体"/>
          <w:color w:val="000000" w:themeColor="text1"/>
          <w:sz w:val="24"/>
        </w:rPr>
        <w:t>天以上；</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8.</w:t>
      </w:r>
      <w:r w:rsidRPr="00D52504">
        <w:rPr>
          <w:rFonts w:ascii="宋体" w:hAnsi="宋体"/>
          <w:color w:val="000000" w:themeColor="text1"/>
          <w:sz w:val="24"/>
        </w:rPr>
        <w:t>利用学校资源、名义或场地从事校外餐饮服务或与校园服务无关的商业活动；</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9.</w:t>
      </w:r>
      <w:r w:rsidRPr="00D52504">
        <w:rPr>
          <w:rFonts w:ascii="宋体" w:hAnsi="宋体"/>
          <w:color w:val="000000" w:themeColor="text1"/>
          <w:sz w:val="24"/>
        </w:rPr>
        <w:t>雇佣人员存在违法犯罪行为，或严重违反学校规章制度，给学校造成重大社会不良影响；</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10.</w:t>
      </w:r>
      <w:r w:rsidRPr="00D52504">
        <w:rPr>
          <w:rFonts w:ascii="宋体" w:hAnsi="宋体" w:hint="eastAsia"/>
          <w:color w:val="000000" w:themeColor="text1"/>
          <w:sz w:val="24"/>
        </w:rPr>
        <w:t>因擅自提高饭菜价格</w:t>
      </w:r>
      <w:r w:rsidRPr="00D52504">
        <w:rPr>
          <w:rFonts w:ascii="宋体" w:hAnsi="宋体"/>
          <w:color w:val="000000" w:themeColor="text1"/>
          <w:sz w:val="24"/>
        </w:rPr>
        <w:t>或</w:t>
      </w:r>
      <w:r w:rsidRPr="00D52504">
        <w:rPr>
          <w:rFonts w:ascii="宋体" w:hAnsi="宋体" w:hint="eastAsia"/>
          <w:color w:val="000000" w:themeColor="text1"/>
          <w:sz w:val="24"/>
        </w:rPr>
        <w:t>因</w:t>
      </w:r>
      <w:r w:rsidRPr="00D52504">
        <w:rPr>
          <w:rFonts w:ascii="宋体" w:hAnsi="宋体"/>
          <w:color w:val="000000" w:themeColor="text1"/>
          <w:sz w:val="24"/>
        </w:rPr>
        <w:t>食品卫生、服务质量问题引发群体性事件，</w:t>
      </w:r>
      <w:r w:rsidRPr="00D52504">
        <w:rPr>
          <w:rFonts w:ascii="宋体" w:hAnsi="宋体" w:hint="eastAsia"/>
          <w:color w:val="000000" w:themeColor="text1"/>
          <w:sz w:val="24"/>
        </w:rPr>
        <w:t>对师生</w:t>
      </w:r>
      <w:r w:rsidRPr="00D52504">
        <w:rPr>
          <w:rFonts w:ascii="宋体" w:hAnsi="宋体"/>
          <w:color w:val="000000" w:themeColor="text1"/>
          <w:sz w:val="24"/>
        </w:rPr>
        <w:t>健康</w:t>
      </w:r>
      <w:r w:rsidRPr="00D52504">
        <w:rPr>
          <w:rFonts w:ascii="宋体" w:hAnsi="宋体" w:hint="eastAsia"/>
          <w:color w:val="000000" w:themeColor="text1"/>
          <w:sz w:val="24"/>
        </w:rPr>
        <w:t>或</w:t>
      </w:r>
      <w:r w:rsidRPr="00D52504">
        <w:rPr>
          <w:rFonts w:ascii="宋体" w:hAnsi="宋体"/>
          <w:color w:val="000000" w:themeColor="text1"/>
          <w:sz w:val="24"/>
        </w:rPr>
        <w:t>经济、</w:t>
      </w:r>
      <w:r w:rsidRPr="00D52504">
        <w:rPr>
          <w:rFonts w:ascii="宋体" w:hAnsi="宋体" w:hint="eastAsia"/>
          <w:color w:val="000000" w:themeColor="text1"/>
          <w:sz w:val="24"/>
        </w:rPr>
        <w:t>或对学校</w:t>
      </w:r>
      <w:r w:rsidRPr="00D52504">
        <w:rPr>
          <w:rFonts w:ascii="宋体" w:hAnsi="宋体"/>
          <w:color w:val="000000" w:themeColor="text1"/>
          <w:sz w:val="24"/>
        </w:rPr>
        <w:t>声誉造成负面影响；</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11.</w:t>
      </w:r>
      <w:r w:rsidRPr="00D52504">
        <w:rPr>
          <w:rFonts w:ascii="宋体" w:hAnsi="宋体"/>
          <w:color w:val="000000" w:themeColor="text1"/>
          <w:sz w:val="24"/>
        </w:rPr>
        <w:t>师生用餐满意度测评结果低于</w:t>
      </w:r>
      <w:r w:rsidRPr="00D52504">
        <w:rPr>
          <w:rFonts w:ascii="宋体" w:hAnsi="宋体" w:hint="eastAsia"/>
          <w:color w:val="000000" w:themeColor="text1"/>
          <w:sz w:val="24"/>
        </w:rPr>
        <w:t>85</w:t>
      </w:r>
      <w:r w:rsidRPr="00D52504">
        <w:rPr>
          <w:rFonts w:ascii="宋体" w:hAnsi="宋体"/>
          <w:color w:val="000000" w:themeColor="text1"/>
          <w:sz w:val="24"/>
        </w:rPr>
        <w:t>%</w:t>
      </w:r>
      <w:r w:rsidRPr="00D52504">
        <w:rPr>
          <w:rFonts w:ascii="宋体" w:hAnsi="宋体"/>
          <w:color w:val="000000" w:themeColor="text1"/>
          <w:sz w:val="24"/>
        </w:rPr>
        <w:t>；</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12.</w:t>
      </w:r>
      <w:r w:rsidRPr="00D52504">
        <w:rPr>
          <w:rFonts w:ascii="宋体" w:hAnsi="宋体"/>
          <w:color w:val="000000" w:themeColor="text1"/>
          <w:sz w:val="24"/>
        </w:rPr>
        <w:t>违反学校消防安全、治安管理规定，造成严重后果；</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13.</w:t>
      </w:r>
      <w:r w:rsidRPr="00D52504">
        <w:rPr>
          <w:rFonts w:ascii="宋体" w:hAnsi="宋体"/>
          <w:color w:val="000000" w:themeColor="text1"/>
          <w:sz w:val="24"/>
        </w:rPr>
        <w:t>其他严重违反合同约定或法律法规的行为。</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六、费用与经营管理要求</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（一）费用结算</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lastRenderedPageBreak/>
        <w:t>1.</w:t>
      </w:r>
      <w:r w:rsidRPr="00D52504">
        <w:rPr>
          <w:rFonts w:ascii="宋体" w:hAnsi="宋体"/>
          <w:color w:val="000000" w:themeColor="text1"/>
          <w:sz w:val="24"/>
        </w:rPr>
        <w:t>学校提供咖啡厅经营场地及现有基本设施（含供水、供电、排污接口等），学校拥有完全产权及监督权。</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双方约定，学校按每月营业总额的</w:t>
      </w:r>
      <w:r w:rsidRPr="00D52504">
        <w:rPr>
          <w:rFonts w:ascii="宋体" w:hAnsi="宋体"/>
          <w:color w:val="000000" w:themeColor="text1"/>
          <w:sz w:val="24"/>
        </w:rPr>
        <w:t>5</w:t>
      </w:r>
      <w:r w:rsidRPr="00D52504">
        <w:rPr>
          <w:rFonts w:ascii="宋体" w:hAnsi="宋体"/>
          <w:color w:val="000000" w:themeColor="text1"/>
          <w:sz w:val="24"/>
        </w:rPr>
        <w:t>%</w:t>
      </w:r>
      <w:r w:rsidRPr="00D52504">
        <w:rPr>
          <w:rFonts w:ascii="宋体" w:hAnsi="宋体"/>
          <w:color w:val="000000" w:themeColor="text1"/>
          <w:sz w:val="24"/>
        </w:rPr>
        <w:t>预留作为咖啡厅运行维护费。</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服务公司独立承担以下全部运营成本：</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食品原材料采购成本；</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员工薪酬、社保、福利等人力成本；</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设备采购、安装、维修、保养及更新费用；</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日常低值易耗品（杯具、餐具、纸巾、清洁用品等）费用；</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营销推广及促销活动费用；</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收银系统、监控系统等信息化软硬件费用；</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其他与运营相关的全部开支。</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（二）设备设施管理</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color w:val="000000" w:themeColor="text1"/>
          <w:sz w:val="24"/>
        </w:rPr>
        <w:t>服务公司须根据经营需要，自行购置咖啡机、冰箱、烤箱、制冰机、净水设备等专用设备，设备选型须符合安全、环保、节能要求，并报学校备案。</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服务期间，服务公司须爱护学校提供的公共</w:t>
      </w:r>
      <w:r w:rsidRPr="00D52504">
        <w:rPr>
          <w:rFonts w:ascii="宋体" w:hAnsi="宋体"/>
          <w:color w:val="000000" w:themeColor="text1"/>
          <w:sz w:val="24"/>
        </w:rPr>
        <w:t>设施及场地装修，如有损坏，应在</w:t>
      </w:r>
      <w:r w:rsidRPr="00D52504">
        <w:rPr>
          <w:rFonts w:ascii="宋体" w:hAnsi="宋体"/>
          <w:color w:val="000000" w:themeColor="text1"/>
          <w:sz w:val="24"/>
        </w:rPr>
        <w:t>3</w:t>
      </w:r>
      <w:r w:rsidRPr="00D52504">
        <w:rPr>
          <w:rFonts w:ascii="宋体" w:hAnsi="宋体"/>
          <w:color w:val="000000" w:themeColor="text1"/>
          <w:sz w:val="24"/>
        </w:rPr>
        <w:t>日内负责修理、更换或照价赔偿。</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因未按规定维护设施设备，或使用不当造成人身伤害或财物损失的，相关损失及责任由服务公司全额承担。</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4.</w:t>
      </w:r>
      <w:r w:rsidRPr="00D52504">
        <w:rPr>
          <w:rFonts w:ascii="宋体" w:hAnsi="宋体"/>
          <w:color w:val="000000" w:themeColor="text1"/>
          <w:sz w:val="24"/>
        </w:rPr>
        <w:t>服务期满或合同终止时，服务公司自行购置的可移动设备由服务公司自行处置，但须恢复场地原状（正常使用磨损除外）。</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（三）装修改造管理</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color w:val="000000" w:themeColor="text1"/>
          <w:sz w:val="24"/>
        </w:rPr>
        <w:t>未经学校书面同意，不得擅自改动原有建筑结构、水电线路、消防设施等。</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经学校书面同意后进行的装修改造或装饰布置，费用由服务公司自行承担，设计方案须经学校审核批准后方可施工。</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所有改造施工不得破坏建筑主体结构、承重墙、消防通道，不得带来任何安全隐患。施工期间须遵守学校安全管理规定。</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（四）行政事务管理</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color w:val="000000" w:themeColor="text1"/>
          <w:sz w:val="24"/>
        </w:rPr>
        <w:t>服务期内涉及工商登记、食品经营许可、卫生、税务、消防、治安、环保等校外行政部门的相关手续办理、证照年检及费用缴纳，均由服务公司自行负责。</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服务期内产生的水费、电费，由服务公司按月与学校结算。</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lastRenderedPageBreak/>
        <w:t>3.</w:t>
      </w:r>
      <w:r w:rsidRPr="00D52504">
        <w:rPr>
          <w:rFonts w:ascii="宋体" w:hAnsi="宋体"/>
          <w:color w:val="000000" w:themeColor="text1"/>
          <w:sz w:val="24"/>
        </w:rPr>
        <w:t>服务公司须按照国家规定依法申报并缴纳各项税费，不得以学校名义进行任何经营或促销活动，不得出售影响师生身心健康或不安全的食品（如含酒精饮品、功能性饮料受限品种等）。</w:t>
      </w:r>
    </w:p>
    <w:p w:rsidR="007D33A8" w:rsidRPr="00D52504" w:rsidRDefault="007D33A8">
      <w:pPr>
        <w:spacing w:line="360" w:lineRule="auto"/>
        <w:rPr>
          <w:rFonts w:ascii="宋体" w:hAnsi="宋体"/>
          <w:color w:val="000000" w:themeColor="text1"/>
          <w:sz w:val="24"/>
        </w:rPr>
      </w:pP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七、学校配合与保障</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color w:val="000000" w:themeColor="text1"/>
          <w:sz w:val="24"/>
        </w:rPr>
        <w:t>学校负责提供咖啡厅场地及现有基础设施（供水、供电、排污接口、照明等），确保场地可正常交付使用。</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学校协助服务公司办理校内相关入场手续及人员备案。</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学校协调校园一卡通系统对接事宜，使用校园卡消费。</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4.</w:t>
      </w:r>
      <w:r w:rsidRPr="00D52504">
        <w:rPr>
          <w:rFonts w:ascii="宋体" w:hAnsi="宋体"/>
          <w:color w:val="000000" w:themeColor="text1"/>
          <w:sz w:val="24"/>
        </w:rPr>
        <w:t>学校有权对服务公司的经营活动进行监督检查，有权要求其配合学校整体安排。</w:t>
      </w:r>
    </w:p>
    <w:p w:rsidR="007D33A8" w:rsidRPr="00D52504" w:rsidRDefault="007D33A8">
      <w:pPr>
        <w:spacing w:line="360" w:lineRule="auto"/>
        <w:rPr>
          <w:rFonts w:ascii="宋体" w:hAnsi="宋体"/>
          <w:color w:val="000000" w:themeColor="text1"/>
          <w:sz w:val="24"/>
        </w:rPr>
      </w:pP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八、其他约定</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1.</w:t>
      </w:r>
      <w:r w:rsidRPr="00D52504">
        <w:rPr>
          <w:rFonts w:ascii="宋体" w:hAnsi="宋体"/>
          <w:color w:val="000000" w:themeColor="text1"/>
          <w:sz w:val="24"/>
        </w:rPr>
        <w:t>服务公司及其员工须严格遵守学校各项规章制度，包括但不限于出入管理、车辆停放、安全保卫、环境保护等，不得干扰正常教学秩序。</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2.</w:t>
      </w:r>
      <w:r w:rsidRPr="00D52504">
        <w:rPr>
          <w:rFonts w:ascii="宋体" w:hAnsi="宋体"/>
          <w:color w:val="000000" w:themeColor="text1"/>
          <w:sz w:val="24"/>
        </w:rPr>
        <w:t>不得出现食物中毒、火灾、触电</w:t>
      </w:r>
      <w:r w:rsidRPr="00D52504">
        <w:rPr>
          <w:rFonts w:ascii="宋体" w:hAnsi="宋体" w:hint="eastAsia"/>
          <w:color w:val="000000" w:themeColor="text1"/>
          <w:sz w:val="24"/>
        </w:rPr>
        <w:t>、</w:t>
      </w:r>
      <w:r w:rsidRPr="00D52504">
        <w:rPr>
          <w:rFonts w:ascii="宋体" w:hAnsi="宋体"/>
          <w:color w:val="000000" w:themeColor="text1"/>
          <w:sz w:val="24"/>
        </w:rPr>
        <w:t>扰民、噪声超标等安全事故，否则由</w:t>
      </w:r>
      <w:r w:rsidRPr="00D52504">
        <w:rPr>
          <w:rFonts w:ascii="宋体" w:hAnsi="宋体"/>
          <w:color w:val="000000" w:themeColor="text1"/>
          <w:sz w:val="24"/>
        </w:rPr>
        <w:t>此产生的一切法律责任及经济赔偿均由服务公司自行承担。</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3.</w:t>
      </w:r>
      <w:r w:rsidRPr="00D52504">
        <w:rPr>
          <w:rFonts w:ascii="宋体" w:hAnsi="宋体"/>
          <w:color w:val="000000" w:themeColor="text1"/>
          <w:sz w:val="24"/>
        </w:rPr>
        <w:t>严禁员工之间、员工与师生之间发生争执或打架斗殴等冲突事件，如发生，服务公司须在事件发生后</w:t>
      </w:r>
      <w:r w:rsidRPr="00D52504">
        <w:rPr>
          <w:rFonts w:ascii="宋体" w:hAnsi="宋体"/>
          <w:color w:val="000000" w:themeColor="text1"/>
          <w:sz w:val="24"/>
        </w:rPr>
        <w:t>1</w:t>
      </w:r>
      <w:r w:rsidRPr="00D52504">
        <w:rPr>
          <w:rFonts w:ascii="宋体" w:hAnsi="宋体"/>
          <w:color w:val="000000" w:themeColor="text1"/>
          <w:sz w:val="24"/>
        </w:rPr>
        <w:t>小时内到场处置，并承担全部后果及相应法律责任。</w:t>
      </w:r>
    </w:p>
    <w:p w:rsidR="007D33A8" w:rsidRPr="00D52504" w:rsidRDefault="00D5281C">
      <w:pPr>
        <w:spacing w:line="360" w:lineRule="auto"/>
        <w:rPr>
          <w:rFonts w:ascii="宋体" w:hAnsi="宋体"/>
          <w:color w:val="000000" w:themeColor="text1"/>
          <w:sz w:val="24"/>
        </w:rPr>
      </w:pPr>
      <w:r w:rsidRPr="00D52504">
        <w:rPr>
          <w:rFonts w:ascii="宋体" w:hAnsi="宋体"/>
          <w:color w:val="000000" w:themeColor="text1"/>
          <w:sz w:val="24"/>
        </w:rPr>
        <w:t>4.</w:t>
      </w:r>
      <w:r w:rsidRPr="00D52504">
        <w:rPr>
          <w:rFonts w:ascii="宋体" w:hAnsi="宋体"/>
          <w:color w:val="000000" w:themeColor="text1"/>
          <w:sz w:val="24"/>
        </w:rPr>
        <w:t>服务公司在经营过程中产生的垃圾须分类存放，按学校要求定时定点清运，不得随意倾倒。</w:t>
      </w:r>
    </w:p>
    <w:p w:rsidR="007D33A8" w:rsidRPr="00D52504" w:rsidRDefault="00D5281C">
      <w:pPr>
        <w:spacing w:line="360" w:lineRule="auto"/>
        <w:rPr>
          <w:rFonts w:ascii="宋体" w:hAnsi="宋体"/>
          <w:color w:val="000000" w:themeColor="text1"/>
          <w:szCs w:val="21"/>
        </w:rPr>
      </w:pPr>
      <w:r w:rsidRPr="00D52504">
        <w:rPr>
          <w:rFonts w:ascii="宋体" w:hAnsi="宋体"/>
          <w:color w:val="000000" w:themeColor="text1"/>
          <w:sz w:val="24"/>
        </w:rPr>
        <w:t>5.</w:t>
      </w:r>
      <w:r w:rsidRPr="00D52504">
        <w:rPr>
          <w:rFonts w:ascii="宋体" w:hAnsi="宋体"/>
          <w:color w:val="000000" w:themeColor="text1"/>
          <w:sz w:val="24"/>
        </w:rPr>
        <w:t>服务期内，服务公司应积极配合学校开展各类文化活动、节日庆祝、学术交流等特殊时段的餐饮服务保障工作。</w:t>
      </w:r>
    </w:p>
    <w:p w:rsidR="007D33A8" w:rsidRPr="00D52504" w:rsidRDefault="007D33A8">
      <w:pPr>
        <w:spacing w:line="360" w:lineRule="auto"/>
        <w:ind w:firstLineChars="200" w:firstLine="480"/>
        <w:rPr>
          <w:rFonts w:ascii="宋体" w:hAnsi="宋体"/>
          <w:color w:val="000000" w:themeColor="text1"/>
          <w:sz w:val="24"/>
        </w:rPr>
      </w:pPr>
    </w:p>
    <w:p w:rsidR="007D33A8" w:rsidRPr="00D52504" w:rsidRDefault="00D5281C">
      <w:pPr>
        <w:rPr>
          <w:rFonts w:ascii="宋体" w:hAnsi="宋体"/>
          <w:color w:val="000000" w:themeColor="text1"/>
        </w:rPr>
      </w:pPr>
      <w:r w:rsidRPr="00D52504">
        <w:rPr>
          <w:rFonts w:ascii="宋体" w:hAnsi="宋体"/>
          <w:color w:val="000000" w:themeColor="text1"/>
        </w:rPr>
        <w:br w:type="page"/>
      </w:r>
    </w:p>
    <w:p w:rsidR="007D33A8" w:rsidRPr="00D52504" w:rsidRDefault="007D33A8">
      <w:pPr>
        <w:rPr>
          <w:rFonts w:ascii="宋体" w:hAnsi="宋体"/>
          <w:color w:val="000000" w:themeColor="text1"/>
        </w:rPr>
      </w:pPr>
    </w:p>
    <w:p w:rsidR="007D33A8" w:rsidRPr="00D52504" w:rsidRDefault="007D33A8">
      <w:pPr>
        <w:rPr>
          <w:rFonts w:ascii="宋体" w:hAnsi="宋体"/>
          <w:color w:val="000000" w:themeColor="text1"/>
        </w:rPr>
      </w:pPr>
    </w:p>
    <w:p w:rsidR="007D33A8" w:rsidRPr="00D52504" w:rsidRDefault="007D33A8">
      <w:pPr>
        <w:rPr>
          <w:rFonts w:ascii="宋体" w:hAnsi="宋体"/>
          <w:color w:val="000000" w:themeColor="text1"/>
        </w:rPr>
      </w:pPr>
    </w:p>
    <w:p w:rsidR="007D33A8" w:rsidRPr="00D52504" w:rsidRDefault="007D33A8">
      <w:pPr>
        <w:rPr>
          <w:rFonts w:ascii="宋体" w:hAnsi="宋体"/>
          <w:color w:val="000000" w:themeColor="text1"/>
        </w:rPr>
      </w:pPr>
    </w:p>
    <w:p w:rsidR="007D33A8" w:rsidRPr="00D52504" w:rsidRDefault="007D33A8">
      <w:pPr>
        <w:rPr>
          <w:rFonts w:ascii="宋体" w:hAnsi="宋体"/>
          <w:color w:val="000000" w:themeColor="text1"/>
        </w:rPr>
      </w:pPr>
    </w:p>
    <w:p w:rsidR="007D33A8" w:rsidRPr="00D52504" w:rsidRDefault="007D33A8">
      <w:pPr>
        <w:rPr>
          <w:rFonts w:ascii="宋体" w:hAnsi="宋体"/>
          <w:color w:val="000000" w:themeColor="text1"/>
        </w:rPr>
      </w:pPr>
    </w:p>
    <w:p w:rsidR="007D33A8" w:rsidRPr="00D52504" w:rsidRDefault="00D5281C">
      <w:pPr>
        <w:pStyle w:val="af6"/>
        <w:rPr>
          <w:rFonts w:ascii="宋体" w:hAnsi="宋体"/>
          <w:color w:val="000000" w:themeColor="text1"/>
        </w:rPr>
      </w:pPr>
      <w:bookmarkStart w:id="159" w:name="_Toc234332375"/>
      <w:bookmarkStart w:id="160" w:name="_GoBack"/>
      <w:bookmarkEnd w:id="160"/>
      <w:r w:rsidRPr="00D52504">
        <w:rPr>
          <w:rFonts w:ascii="宋体" w:hAnsi="宋体" w:hint="eastAsia"/>
          <w:color w:val="000000" w:themeColor="text1"/>
        </w:rPr>
        <w:t>第五章</w:t>
      </w:r>
      <w:r w:rsidRPr="00D52504">
        <w:rPr>
          <w:rFonts w:ascii="宋体" w:hAnsi="宋体" w:hint="eastAsia"/>
          <w:color w:val="000000" w:themeColor="text1"/>
        </w:rPr>
        <w:t xml:space="preserve"> </w:t>
      </w:r>
      <w:r w:rsidRPr="00D52504">
        <w:rPr>
          <w:rFonts w:ascii="宋体" w:hAnsi="宋体" w:hint="eastAsia"/>
          <w:color w:val="000000" w:themeColor="text1"/>
        </w:rPr>
        <w:t>比选申请文件格式</w:t>
      </w:r>
      <w:bookmarkEnd w:id="158"/>
      <w:bookmarkEnd w:id="159"/>
    </w:p>
    <w:p w:rsidR="007D33A8" w:rsidRPr="00D52504" w:rsidRDefault="007D33A8">
      <w:pPr>
        <w:spacing w:line="520" w:lineRule="exact"/>
        <w:jc w:val="center"/>
        <w:rPr>
          <w:rFonts w:ascii="宋体" w:hAnsi="宋体"/>
          <w:bCs/>
          <w:color w:val="000000" w:themeColor="text1"/>
          <w:sz w:val="28"/>
        </w:rPr>
      </w:pPr>
    </w:p>
    <w:p w:rsidR="007D33A8" w:rsidRPr="00D52504" w:rsidRDefault="007D33A8">
      <w:pPr>
        <w:spacing w:line="440" w:lineRule="exact"/>
        <w:jc w:val="center"/>
        <w:rPr>
          <w:rFonts w:ascii="宋体" w:hAnsi="宋体"/>
          <w:color w:val="000000" w:themeColor="text1"/>
          <w:szCs w:val="21"/>
        </w:rPr>
      </w:pPr>
    </w:p>
    <w:p w:rsidR="007D33A8" w:rsidRPr="00D52504" w:rsidRDefault="00D5281C">
      <w:pPr>
        <w:widowControl/>
        <w:jc w:val="left"/>
        <w:rPr>
          <w:rFonts w:ascii="宋体" w:hAnsi="宋体"/>
          <w:color w:val="000000" w:themeColor="text1"/>
          <w:szCs w:val="21"/>
        </w:rPr>
      </w:pPr>
      <w:r w:rsidRPr="00D52504">
        <w:rPr>
          <w:rFonts w:ascii="宋体" w:hAnsi="宋体"/>
          <w:color w:val="000000" w:themeColor="text1"/>
          <w:szCs w:val="21"/>
        </w:rPr>
        <w:br w:type="page"/>
      </w:r>
    </w:p>
    <w:p w:rsidR="007D33A8" w:rsidRPr="00D52504" w:rsidRDefault="007D33A8">
      <w:pPr>
        <w:spacing w:line="440" w:lineRule="exact"/>
        <w:jc w:val="center"/>
        <w:rPr>
          <w:rFonts w:ascii="宋体" w:hAnsi="宋体"/>
          <w:color w:val="000000" w:themeColor="text1"/>
          <w:szCs w:val="21"/>
        </w:rPr>
      </w:pPr>
    </w:p>
    <w:p w:rsidR="007D33A8" w:rsidRPr="00D52504" w:rsidRDefault="007D33A8">
      <w:pPr>
        <w:tabs>
          <w:tab w:val="left" w:pos="3195"/>
        </w:tabs>
        <w:spacing w:line="440" w:lineRule="exact"/>
        <w:rPr>
          <w:rFonts w:ascii="宋体" w:hAnsi="宋体"/>
          <w:color w:val="000000" w:themeColor="text1"/>
          <w:szCs w:val="21"/>
        </w:rPr>
      </w:pPr>
    </w:p>
    <w:p w:rsidR="007D33A8" w:rsidRPr="00D52504" w:rsidRDefault="007D33A8">
      <w:pPr>
        <w:spacing w:line="440" w:lineRule="exact"/>
        <w:jc w:val="center"/>
        <w:rPr>
          <w:rFonts w:ascii="宋体" w:hAnsi="宋体"/>
          <w:color w:val="000000" w:themeColor="text1"/>
          <w:szCs w:val="21"/>
        </w:rPr>
      </w:pPr>
    </w:p>
    <w:p w:rsidR="007D33A8" w:rsidRPr="00D52504" w:rsidRDefault="007D33A8">
      <w:pPr>
        <w:spacing w:line="440" w:lineRule="exact"/>
        <w:jc w:val="center"/>
        <w:rPr>
          <w:rFonts w:ascii="宋体" w:hAnsi="宋体"/>
          <w:color w:val="000000" w:themeColor="text1"/>
          <w:szCs w:val="21"/>
        </w:rPr>
      </w:pPr>
    </w:p>
    <w:p w:rsidR="007D33A8" w:rsidRPr="00D52504" w:rsidRDefault="00D5281C">
      <w:pPr>
        <w:spacing w:line="440" w:lineRule="exact"/>
        <w:jc w:val="center"/>
        <w:rPr>
          <w:rFonts w:ascii="宋体" w:hAnsi="宋体"/>
          <w:color w:val="000000" w:themeColor="text1"/>
          <w:sz w:val="44"/>
          <w:szCs w:val="44"/>
        </w:rPr>
      </w:pPr>
      <w:r w:rsidRPr="00D52504">
        <w:rPr>
          <w:rFonts w:ascii="宋体" w:hAnsi="宋体" w:hint="eastAsia"/>
          <w:color w:val="000000" w:themeColor="text1"/>
          <w:sz w:val="44"/>
          <w:szCs w:val="44"/>
        </w:rPr>
        <w:t>北京市十一学校咖啡厅餐饮服务项目</w:t>
      </w:r>
    </w:p>
    <w:p w:rsidR="007D33A8" w:rsidRPr="00D52504" w:rsidRDefault="007D33A8">
      <w:pPr>
        <w:spacing w:line="240" w:lineRule="atLeast"/>
        <w:jc w:val="center"/>
        <w:rPr>
          <w:rFonts w:ascii="宋体" w:hAnsi="宋体"/>
          <w:color w:val="000000" w:themeColor="text1"/>
          <w:sz w:val="44"/>
          <w:szCs w:val="44"/>
        </w:rPr>
      </w:pPr>
    </w:p>
    <w:p w:rsidR="007D33A8" w:rsidRPr="00D52504" w:rsidRDefault="00D5281C">
      <w:pPr>
        <w:spacing w:line="240" w:lineRule="atLeast"/>
        <w:jc w:val="center"/>
        <w:rPr>
          <w:rFonts w:ascii="宋体" w:hAnsi="宋体"/>
          <w:color w:val="000000" w:themeColor="text1"/>
          <w:sz w:val="44"/>
          <w:szCs w:val="44"/>
        </w:rPr>
      </w:pPr>
      <w:r w:rsidRPr="00D52504">
        <w:rPr>
          <w:rFonts w:ascii="宋体" w:hAnsi="宋体" w:hint="eastAsia"/>
          <w:color w:val="000000" w:themeColor="text1"/>
          <w:sz w:val="44"/>
          <w:szCs w:val="44"/>
        </w:rPr>
        <w:t>比选申请文件</w:t>
      </w:r>
    </w:p>
    <w:p w:rsidR="007D33A8" w:rsidRPr="00D52504" w:rsidRDefault="007D33A8">
      <w:pPr>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jc w:val="center"/>
        <w:rPr>
          <w:rFonts w:ascii="宋体" w:hAnsi="宋体"/>
          <w:color w:val="000000" w:themeColor="text1"/>
          <w:szCs w:val="21"/>
        </w:rPr>
      </w:pPr>
    </w:p>
    <w:p w:rsidR="007D33A8" w:rsidRPr="00D52504" w:rsidRDefault="007D33A8">
      <w:pPr>
        <w:tabs>
          <w:tab w:val="left" w:pos="2625"/>
        </w:tabs>
        <w:spacing w:line="360" w:lineRule="auto"/>
        <w:rPr>
          <w:rFonts w:ascii="宋体" w:hAnsi="宋体"/>
          <w:color w:val="000000" w:themeColor="text1"/>
          <w:szCs w:val="21"/>
        </w:rPr>
      </w:pPr>
    </w:p>
    <w:p w:rsidR="007D33A8" w:rsidRPr="00D52504" w:rsidRDefault="007D33A8">
      <w:pPr>
        <w:tabs>
          <w:tab w:val="left" w:pos="2625"/>
        </w:tabs>
        <w:spacing w:line="360" w:lineRule="auto"/>
        <w:rPr>
          <w:rFonts w:ascii="宋体" w:hAnsi="宋体"/>
          <w:color w:val="000000" w:themeColor="text1"/>
          <w:szCs w:val="21"/>
        </w:rPr>
      </w:pPr>
    </w:p>
    <w:p w:rsidR="007D33A8" w:rsidRPr="00D52504" w:rsidRDefault="007D33A8">
      <w:pPr>
        <w:tabs>
          <w:tab w:val="left" w:pos="2625"/>
        </w:tabs>
        <w:spacing w:line="360" w:lineRule="auto"/>
        <w:rPr>
          <w:rFonts w:ascii="宋体" w:hAnsi="宋体"/>
          <w:color w:val="000000" w:themeColor="text1"/>
          <w:szCs w:val="21"/>
        </w:rPr>
      </w:pPr>
    </w:p>
    <w:p w:rsidR="007D33A8" w:rsidRPr="00D52504" w:rsidRDefault="007D33A8">
      <w:pPr>
        <w:tabs>
          <w:tab w:val="left" w:pos="2625"/>
        </w:tabs>
        <w:spacing w:line="360" w:lineRule="auto"/>
        <w:rPr>
          <w:rFonts w:ascii="宋体" w:hAnsi="宋体"/>
          <w:color w:val="000000" w:themeColor="text1"/>
          <w:szCs w:val="21"/>
        </w:rPr>
      </w:pPr>
    </w:p>
    <w:p w:rsidR="007D33A8" w:rsidRPr="00D52504" w:rsidRDefault="007D33A8">
      <w:pPr>
        <w:rPr>
          <w:rFonts w:ascii="宋体" w:hAnsi="宋体"/>
          <w:color w:val="000000" w:themeColor="text1"/>
          <w:sz w:val="28"/>
          <w:szCs w:val="28"/>
        </w:rPr>
      </w:pPr>
    </w:p>
    <w:p w:rsidR="007D33A8" w:rsidRPr="00D52504" w:rsidRDefault="00D5281C">
      <w:pPr>
        <w:spacing w:line="480" w:lineRule="auto"/>
        <w:ind w:firstLineChars="500" w:firstLine="1400"/>
        <w:rPr>
          <w:rFonts w:ascii="宋体" w:hAnsi="宋体"/>
          <w:color w:val="000000" w:themeColor="text1"/>
          <w:sz w:val="28"/>
          <w:szCs w:val="28"/>
          <w:u w:val="single"/>
        </w:rPr>
      </w:pPr>
      <w:r w:rsidRPr="00D52504">
        <w:rPr>
          <w:rFonts w:ascii="宋体" w:hAnsi="宋体" w:hint="eastAsia"/>
          <w:color w:val="000000" w:themeColor="text1"/>
          <w:sz w:val="28"/>
          <w:szCs w:val="28"/>
        </w:rPr>
        <w:t>比选</w:t>
      </w:r>
      <w:r w:rsidRPr="00D52504">
        <w:rPr>
          <w:rFonts w:ascii="宋体" w:hAnsi="宋体"/>
          <w:color w:val="000000" w:themeColor="text1"/>
          <w:sz w:val="28"/>
          <w:szCs w:val="28"/>
        </w:rPr>
        <w:t>申请人：（盖单位章）</w:t>
      </w:r>
    </w:p>
    <w:p w:rsidR="007D33A8" w:rsidRPr="00D52504" w:rsidRDefault="00D5281C">
      <w:pPr>
        <w:spacing w:line="480" w:lineRule="auto"/>
        <w:jc w:val="center"/>
        <w:rPr>
          <w:rFonts w:ascii="宋体" w:hAnsi="宋体"/>
          <w:color w:val="000000" w:themeColor="text1"/>
          <w:sz w:val="28"/>
          <w:szCs w:val="28"/>
        </w:rPr>
      </w:pPr>
      <w:r w:rsidRPr="00D52504">
        <w:rPr>
          <w:rFonts w:ascii="宋体" w:hAnsi="宋体"/>
          <w:color w:val="000000" w:themeColor="text1"/>
          <w:sz w:val="28"/>
          <w:szCs w:val="28"/>
        </w:rPr>
        <w:t>法定代表人或其委托代理人：（签字</w:t>
      </w:r>
      <w:r w:rsidRPr="00D52504">
        <w:rPr>
          <w:rFonts w:ascii="宋体" w:hAnsi="宋体" w:hint="eastAsia"/>
          <w:color w:val="000000" w:themeColor="text1"/>
          <w:sz w:val="28"/>
          <w:szCs w:val="28"/>
        </w:rPr>
        <w:t>或盖章</w:t>
      </w:r>
      <w:r w:rsidRPr="00D52504">
        <w:rPr>
          <w:rFonts w:ascii="宋体" w:hAnsi="宋体"/>
          <w:color w:val="000000" w:themeColor="text1"/>
          <w:sz w:val="28"/>
          <w:szCs w:val="28"/>
        </w:rPr>
        <w:t>）</w:t>
      </w:r>
    </w:p>
    <w:p w:rsidR="007D33A8" w:rsidRPr="00D52504" w:rsidRDefault="007D33A8">
      <w:pPr>
        <w:spacing w:line="480" w:lineRule="auto"/>
        <w:jc w:val="center"/>
        <w:rPr>
          <w:rFonts w:ascii="宋体" w:hAnsi="宋体"/>
          <w:color w:val="000000" w:themeColor="text1"/>
          <w:sz w:val="28"/>
          <w:szCs w:val="28"/>
          <w:u w:val="single"/>
        </w:rPr>
      </w:pPr>
    </w:p>
    <w:p w:rsidR="007D33A8" w:rsidRPr="00D52504" w:rsidRDefault="00D5281C">
      <w:pPr>
        <w:spacing w:line="480" w:lineRule="auto"/>
        <w:jc w:val="center"/>
        <w:rPr>
          <w:rFonts w:ascii="宋体" w:hAnsi="宋体"/>
          <w:color w:val="000000" w:themeColor="text1"/>
          <w:sz w:val="28"/>
          <w:szCs w:val="28"/>
        </w:rPr>
      </w:pPr>
      <w:r w:rsidRPr="00D52504">
        <w:rPr>
          <w:rFonts w:ascii="宋体" w:hAnsi="宋体"/>
          <w:color w:val="000000" w:themeColor="text1"/>
          <w:sz w:val="28"/>
          <w:szCs w:val="28"/>
        </w:rPr>
        <w:t>年</w:t>
      </w:r>
      <w:r w:rsidRPr="00D52504">
        <w:rPr>
          <w:rFonts w:ascii="宋体" w:hAnsi="宋体" w:hint="eastAsia"/>
          <w:color w:val="000000" w:themeColor="text1"/>
          <w:sz w:val="28"/>
          <w:szCs w:val="28"/>
        </w:rPr>
        <w:t xml:space="preserve">  </w:t>
      </w:r>
      <w:r w:rsidRPr="00D52504">
        <w:rPr>
          <w:rFonts w:ascii="宋体" w:hAnsi="宋体"/>
          <w:color w:val="000000" w:themeColor="text1"/>
          <w:sz w:val="28"/>
          <w:szCs w:val="28"/>
        </w:rPr>
        <w:t>月</w:t>
      </w:r>
      <w:r w:rsidRPr="00D52504">
        <w:rPr>
          <w:rFonts w:ascii="宋体" w:hAnsi="宋体" w:hint="eastAsia"/>
          <w:color w:val="000000" w:themeColor="text1"/>
          <w:sz w:val="28"/>
          <w:szCs w:val="28"/>
        </w:rPr>
        <w:t xml:space="preserve">   </w:t>
      </w:r>
      <w:r w:rsidRPr="00D52504">
        <w:rPr>
          <w:rFonts w:ascii="宋体" w:hAnsi="宋体"/>
          <w:color w:val="000000" w:themeColor="text1"/>
          <w:sz w:val="28"/>
          <w:szCs w:val="28"/>
        </w:rPr>
        <w:t>日</w:t>
      </w:r>
    </w:p>
    <w:p w:rsidR="007D33A8" w:rsidRPr="00D52504" w:rsidRDefault="007D33A8">
      <w:pPr>
        <w:spacing w:line="480" w:lineRule="auto"/>
        <w:jc w:val="center"/>
        <w:rPr>
          <w:rFonts w:ascii="宋体" w:hAnsi="宋体"/>
          <w:color w:val="000000" w:themeColor="text1"/>
          <w:sz w:val="28"/>
          <w:szCs w:val="28"/>
        </w:rPr>
      </w:pPr>
    </w:p>
    <w:p w:rsidR="007D33A8" w:rsidRPr="00D52504" w:rsidRDefault="00D5281C">
      <w:pPr>
        <w:spacing w:line="360" w:lineRule="auto"/>
        <w:jc w:val="center"/>
        <w:rPr>
          <w:rFonts w:ascii="宋体" w:hAnsi="宋体"/>
          <w:color w:val="000000" w:themeColor="text1"/>
          <w:sz w:val="30"/>
          <w:szCs w:val="30"/>
        </w:rPr>
      </w:pPr>
      <w:r w:rsidRPr="00D52504">
        <w:rPr>
          <w:rFonts w:ascii="宋体" w:hAnsi="宋体"/>
          <w:color w:val="000000" w:themeColor="text1"/>
          <w:sz w:val="28"/>
          <w:szCs w:val="28"/>
        </w:rPr>
        <w:t>（一）</w:t>
      </w:r>
      <w:r w:rsidRPr="00D52504">
        <w:rPr>
          <w:rFonts w:ascii="宋体" w:hAnsi="宋体" w:hint="eastAsia"/>
          <w:b/>
          <w:color w:val="000000" w:themeColor="text1"/>
          <w:sz w:val="28"/>
          <w:szCs w:val="28"/>
        </w:rPr>
        <w:t>投</w:t>
      </w:r>
      <w:r w:rsidRPr="00D52504">
        <w:rPr>
          <w:rFonts w:ascii="宋体" w:hAnsi="宋体" w:hint="eastAsia"/>
          <w:b/>
          <w:color w:val="000000" w:themeColor="text1"/>
          <w:sz w:val="28"/>
          <w:szCs w:val="28"/>
        </w:rPr>
        <w:t xml:space="preserve">  </w:t>
      </w:r>
      <w:r w:rsidRPr="00D52504">
        <w:rPr>
          <w:rFonts w:ascii="宋体" w:hAnsi="宋体" w:hint="eastAsia"/>
          <w:b/>
          <w:color w:val="000000" w:themeColor="text1"/>
          <w:sz w:val="28"/>
          <w:szCs w:val="28"/>
        </w:rPr>
        <w:t>标</w:t>
      </w:r>
      <w:r w:rsidRPr="00D52504">
        <w:rPr>
          <w:rFonts w:ascii="宋体" w:hAnsi="宋体" w:hint="eastAsia"/>
          <w:b/>
          <w:color w:val="000000" w:themeColor="text1"/>
          <w:sz w:val="28"/>
          <w:szCs w:val="28"/>
        </w:rPr>
        <w:t xml:space="preserve">  </w:t>
      </w:r>
      <w:r w:rsidRPr="00D52504">
        <w:rPr>
          <w:rFonts w:ascii="宋体" w:hAnsi="宋体" w:hint="eastAsia"/>
          <w:b/>
          <w:color w:val="000000" w:themeColor="text1"/>
          <w:sz w:val="28"/>
          <w:szCs w:val="28"/>
        </w:rPr>
        <w:t>书</w:t>
      </w:r>
    </w:p>
    <w:p w:rsidR="007D33A8" w:rsidRPr="00D52504" w:rsidRDefault="00D5281C">
      <w:pPr>
        <w:spacing w:line="600" w:lineRule="exact"/>
        <w:rPr>
          <w:rFonts w:ascii="宋体" w:hAnsi="宋体"/>
          <w:color w:val="000000" w:themeColor="text1"/>
          <w:sz w:val="24"/>
        </w:rPr>
      </w:pPr>
      <w:r w:rsidRPr="00D52504">
        <w:rPr>
          <w:rFonts w:ascii="宋体" w:hAnsi="宋体" w:hint="eastAsia"/>
          <w:color w:val="000000" w:themeColor="text1"/>
          <w:sz w:val="24"/>
        </w:rPr>
        <w:lastRenderedPageBreak/>
        <w:t>致：</w:t>
      </w:r>
      <w:r w:rsidRPr="00D52504">
        <w:rPr>
          <w:rFonts w:ascii="宋体" w:hAnsi="宋体" w:hint="eastAsia"/>
          <w:color w:val="000000" w:themeColor="text1"/>
          <w:sz w:val="24"/>
          <w:u w:val="single"/>
        </w:rPr>
        <w:t xml:space="preserve"> </w:t>
      </w:r>
      <w:r w:rsidRPr="00D52504">
        <w:rPr>
          <w:rFonts w:ascii="宋体" w:hAnsi="宋体" w:hint="eastAsia"/>
          <w:color w:val="000000" w:themeColor="text1"/>
          <w:sz w:val="24"/>
          <w:u w:val="single"/>
        </w:rPr>
        <w:t>北京市十一学校</w:t>
      </w:r>
      <w:r w:rsidRPr="00D52504">
        <w:rPr>
          <w:rFonts w:ascii="宋体" w:hAnsi="宋体" w:hint="eastAsia"/>
          <w:color w:val="000000" w:themeColor="text1"/>
          <w:sz w:val="24"/>
          <w:u w:val="single"/>
        </w:rPr>
        <w:t xml:space="preserve">    </w:t>
      </w:r>
    </w:p>
    <w:p w:rsidR="007D33A8" w:rsidRPr="00D52504" w:rsidRDefault="00D5281C">
      <w:pPr>
        <w:spacing w:line="600" w:lineRule="exact"/>
        <w:ind w:firstLineChars="200" w:firstLine="480"/>
        <w:rPr>
          <w:rFonts w:ascii="宋体" w:hAnsi="宋体"/>
          <w:color w:val="000000" w:themeColor="text1"/>
          <w:sz w:val="24"/>
        </w:rPr>
      </w:pPr>
      <w:r w:rsidRPr="00D52504">
        <w:rPr>
          <w:rFonts w:ascii="宋体" w:hAnsi="宋体" w:hint="eastAsia"/>
          <w:color w:val="000000" w:themeColor="text1"/>
          <w:sz w:val="24"/>
        </w:rPr>
        <w:t>根据贵方发出的</w:t>
      </w:r>
      <w:r w:rsidRPr="00D52504">
        <w:rPr>
          <w:rFonts w:ascii="宋体" w:hAnsi="宋体" w:cs="宋体" w:hint="eastAsia"/>
          <w:color w:val="000000" w:themeColor="text1"/>
          <w:kern w:val="0"/>
          <w:sz w:val="24"/>
          <w:u w:val="single"/>
        </w:rPr>
        <w:t>北京市十一学校咖啡厅餐饮服务项目</w:t>
      </w:r>
      <w:r w:rsidRPr="00D52504">
        <w:rPr>
          <w:rFonts w:ascii="宋体" w:hAnsi="宋体" w:hint="eastAsia"/>
          <w:color w:val="000000" w:themeColor="text1"/>
          <w:sz w:val="24"/>
        </w:rPr>
        <w:t>比选邀请，我公司确认参加次此比选并接受比选文件的全部条款及要求。</w:t>
      </w:r>
    </w:p>
    <w:p w:rsidR="007D33A8" w:rsidRPr="00D52504" w:rsidRDefault="00D5281C">
      <w:pPr>
        <w:spacing w:line="600" w:lineRule="exact"/>
        <w:ind w:firstLineChars="200" w:firstLine="480"/>
        <w:rPr>
          <w:rFonts w:ascii="宋体" w:hAnsi="宋体"/>
          <w:color w:val="000000" w:themeColor="text1"/>
          <w:sz w:val="24"/>
        </w:rPr>
      </w:pPr>
      <w:r w:rsidRPr="00D52504">
        <w:rPr>
          <w:rFonts w:ascii="宋体" w:hAnsi="宋体" w:hint="eastAsia"/>
          <w:color w:val="000000" w:themeColor="text1"/>
          <w:sz w:val="24"/>
        </w:rPr>
        <w:t>我公司愿意按照以下承诺参加本次比选的比选：</w:t>
      </w:r>
    </w:p>
    <w:p w:rsidR="007D33A8" w:rsidRPr="00D52504" w:rsidRDefault="00D5281C">
      <w:pPr>
        <w:spacing w:line="600" w:lineRule="exact"/>
        <w:ind w:firstLineChars="200" w:firstLine="480"/>
        <w:rPr>
          <w:rFonts w:ascii="宋体" w:hAnsi="宋体"/>
          <w:color w:val="000000" w:themeColor="text1"/>
          <w:sz w:val="24"/>
        </w:rPr>
      </w:pPr>
      <w:r w:rsidRPr="00D52504">
        <w:rPr>
          <w:rFonts w:ascii="宋体" w:hAnsi="宋体" w:hint="eastAsia"/>
          <w:color w:val="000000" w:themeColor="text1"/>
          <w:sz w:val="24"/>
        </w:rPr>
        <w:t>1</w:t>
      </w:r>
      <w:r w:rsidRPr="00D52504">
        <w:rPr>
          <w:rFonts w:ascii="宋体" w:hAnsi="宋体" w:hint="eastAsia"/>
          <w:color w:val="000000" w:themeColor="text1"/>
          <w:sz w:val="24"/>
        </w:rPr>
        <w:t>、我公司接受比选文件及服务合同中约定的运行维护费费率标准。</w:t>
      </w:r>
    </w:p>
    <w:p w:rsidR="007D33A8" w:rsidRPr="00D52504" w:rsidRDefault="00D5281C">
      <w:pPr>
        <w:spacing w:line="600" w:lineRule="exact"/>
        <w:ind w:firstLineChars="200" w:firstLine="480"/>
        <w:rPr>
          <w:rFonts w:ascii="宋体" w:hAnsi="宋体"/>
          <w:color w:val="000000" w:themeColor="text1"/>
          <w:sz w:val="24"/>
        </w:rPr>
      </w:pPr>
      <w:r w:rsidRPr="00D52504">
        <w:rPr>
          <w:rFonts w:ascii="宋体" w:hAnsi="宋体" w:hint="eastAsia"/>
          <w:color w:val="000000" w:themeColor="text1"/>
          <w:sz w:val="24"/>
        </w:rPr>
        <w:t>2</w:t>
      </w:r>
      <w:r w:rsidRPr="00D52504">
        <w:rPr>
          <w:rFonts w:ascii="宋体" w:hAnsi="宋体" w:hint="eastAsia"/>
          <w:color w:val="000000" w:themeColor="text1"/>
          <w:sz w:val="24"/>
        </w:rPr>
        <w:t>、本比书如被接纳，我们愿意在接到《中选通知书》之日起</w:t>
      </w:r>
      <w:r w:rsidRPr="00D52504">
        <w:rPr>
          <w:rFonts w:ascii="宋体" w:hAnsi="宋体" w:hint="eastAsia"/>
          <w:color w:val="000000" w:themeColor="text1"/>
          <w:sz w:val="24"/>
        </w:rPr>
        <w:t>30</w:t>
      </w:r>
      <w:r w:rsidRPr="00D52504">
        <w:rPr>
          <w:rFonts w:ascii="宋体" w:hAnsi="宋体" w:hint="eastAsia"/>
          <w:color w:val="000000" w:themeColor="text1"/>
          <w:sz w:val="24"/>
        </w:rPr>
        <w:t>日内与采购人签订《服务合同》。我们已详细了解全部比选文件，并接受比选文件对此次比选的有关规定。如我们在被通知入选后，不能在比选文件规定的时间内与采购人签订《服务合同》而给甲方造成损失，自愿承担全部赔偿责任。</w:t>
      </w:r>
    </w:p>
    <w:p w:rsidR="007D33A8" w:rsidRPr="00D52504" w:rsidRDefault="00D5281C">
      <w:pPr>
        <w:spacing w:line="600" w:lineRule="exact"/>
        <w:ind w:firstLineChars="200" w:firstLine="480"/>
        <w:rPr>
          <w:rFonts w:ascii="宋体" w:hAnsi="宋体"/>
          <w:color w:val="000000" w:themeColor="text1"/>
          <w:sz w:val="24"/>
        </w:rPr>
      </w:pPr>
      <w:r w:rsidRPr="00D52504">
        <w:rPr>
          <w:rFonts w:ascii="宋体" w:hAnsi="宋体" w:hint="eastAsia"/>
          <w:color w:val="000000" w:themeColor="text1"/>
          <w:sz w:val="24"/>
        </w:rPr>
        <w:t>3</w:t>
      </w:r>
      <w:r w:rsidRPr="00D52504">
        <w:rPr>
          <w:rFonts w:ascii="宋体" w:hAnsi="宋体" w:hint="eastAsia"/>
          <w:color w:val="000000" w:themeColor="text1"/>
          <w:sz w:val="24"/>
        </w:rPr>
        <w:t>、在正式《服务合同》签订及执行以前，我公司承诺在</w:t>
      </w:r>
      <w:r w:rsidRPr="00D52504">
        <w:rPr>
          <w:rFonts w:ascii="宋体" w:hAnsi="宋体" w:hint="eastAsia"/>
          <w:color w:val="000000" w:themeColor="text1"/>
          <w:sz w:val="24"/>
        </w:rPr>
        <w:t>90</w:t>
      </w:r>
      <w:r w:rsidRPr="00D52504">
        <w:rPr>
          <w:rFonts w:ascii="宋体" w:hAnsi="宋体" w:hint="eastAsia"/>
          <w:color w:val="000000" w:themeColor="text1"/>
          <w:sz w:val="24"/>
        </w:rPr>
        <w:t>个日历天内不改变比选申请文件内容，我公司将受此投标书的约束。</w:t>
      </w:r>
    </w:p>
    <w:p w:rsidR="007D33A8" w:rsidRPr="00D52504" w:rsidRDefault="00D5281C">
      <w:pPr>
        <w:spacing w:line="600" w:lineRule="exact"/>
        <w:ind w:firstLine="570"/>
        <w:rPr>
          <w:rFonts w:ascii="宋体" w:hAnsi="宋体"/>
          <w:color w:val="000000" w:themeColor="text1"/>
          <w:sz w:val="24"/>
        </w:rPr>
      </w:pPr>
      <w:r w:rsidRPr="00D52504">
        <w:rPr>
          <w:rFonts w:ascii="宋体" w:hAnsi="宋体" w:hint="eastAsia"/>
          <w:color w:val="000000" w:themeColor="text1"/>
          <w:sz w:val="24"/>
        </w:rPr>
        <w:t>本比选有关的一切往来通讯请寄：</w:t>
      </w:r>
    </w:p>
    <w:p w:rsidR="007D33A8" w:rsidRPr="00D52504" w:rsidRDefault="00D5281C">
      <w:pPr>
        <w:spacing w:line="600" w:lineRule="exact"/>
        <w:ind w:firstLine="570"/>
        <w:rPr>
          <w:rFonts w:ascii="宋体" w:hAnsi="宋体"/>
          <w:color w:val="000000" w:themeColor="text1"/>
          <w:sz w:val="24"/>
          <w:u w:val="single"/>
        </w:rPr>
      </w:pPr>
      <w:r w:rsidRPr="00D52504">
        <w:rPr>
          <w:rFonts w:ascii="宋体" w:hAnsi="宋体" w:hint="eastAsia"/>
          <w:color w:val="000000" w:themeColor="text1"/>
          <w:sz w:val="24"/>
        </w:rPr>
        <w:t>地</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址</w:t>
      </w:r>
      <w:r w:rsidRPr="00D52504">
        <w:rPr>
          <w:rFonts w:ascii="宋体" w:hAnsi="宋体" w:hint="eastAsia"/>
          <w:color w:val="000000" w:themeColor="text1"/>
          <w:sz w:val="24"/>
          <w:u w:val="single"/>
        </w:rPr>
        <w:t xml:space="preserve">                                     </w:t>
      </w:r>
      <w:r w:rsidRPr="00D52504">
        <w:rPr>
          <w:rFonts w:ascii="宋体" w:hAnsi="宋体"/>
          <w:color w:val="000000" w:themeColor="text1"/>
          <w:sz w:val="24"/>
          <w:u w:val="single"/>
        </w:rPr>
        <w:t xml:space="preserve">        </w:t>
      </w:r>
      <w:r w:rsidRPr="00D52504">
        <w:rPr>
          <w:rFonts w:ascii="宋体" w:hAnsi="宋体"/>
          <w:color w:val="000000" w:themeColor="text1"/>
          <w:sz w:val="24"/>
          <w:u w:val="single"/>
        </w:rPr>
        <w:t xml:space="preserve">     </w:t>
      </w:r>
    </w:p>
    <w:p w:rsidR="007D33A8" w:rsidRPr="00D52504" w:rsidRDefault="00D5281C">
      <w:pPr>
        <w:spacing w:line="600" w:lineRule="exact"/>
        <w:ind w:firstLine="570"/>
        <w:rPr>
          <w:rFonts w:ascii="宋体" w:hAnsi="宋体"/>
          <w:color w:val="000000" w:themeColor="text1"/>
          <w:sz w:val="24"/>
          <w:u w:val="single"/>
        </w:rPr>
      </w:pPr>
      <w:r w:rsidRPr="00D52504">
        <w:rPr>
          <w:rFonts w:ascii="宋体" w:hAnsi="宋体" w:hint="eastAsia"/>
          <w:color w:val="000000" w:themeColor="text1"/>
          <w:sz w:val="24"/>
        </w:rPr>
        <w:t>邮</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编</w:t>
      </w:r>
      <w:r w:rsidRPr="00D52504">
        <w:rPr>
          <w:rFonts w:ascii="宋体" w:hAnsi="宋体" w:hint="eastAsia"/>
          <w:color w:val="000000" w:themeColor="text1"/>
          <w:sz w:val="24"/>
          <w:u w:val="single"/>
        </w:rPr>
        <w:t xml:space="preserve">                                     </w:t>
      </w:r>
      <w:r w:rsidRPr="00D52504">
        <w:rPr>
          <w:rFonts w:ascii="宋体" w:hAnsi="宋体"/>
          <w:color w:val="000000" w:themeColor="text1"/>
          <w:sz w:val="24"/>
          <w:u w:val="single"/>
        </w:rPr>
        <w:t xml:space="preserve">            </w:t>
      </w:r>
    </w:p>
    <w:p w:rsidR="007D33A8" w:rsidRPr="00D52504" w:rsidRDefault="00D5281C">
      <w:pPr>
        <w:spacing w:line="600" w:lineRule="exact"/>
        <w:ind w:firstLine="570"/>
        <w:rPr>
          <w:rFonts w:ascii="宋体" w:hAnsi="宋体"/>
          <w:color w:val="000000" w:themeColor="text1"/>
          <w:sz w:val="24"/>
          <w:u w:val="single"/>
        </w:rPr>
      </w:pPr>
      <w:r w:rsidRPr="00D52504">
        <w:rPr>
          <w:rFonts w:ascii="宋体" w:hAnsi="宋体" w:hint="eastAsia"/>
          <w:color w:val="000000" w:themeColor="text1"/>
          <w:sz w:val="24"/>
        </w:rPr>
        <w:t>联系人</w:t>
      </w:r>
      <w:r w:rsidRPr="00D52504">
        <w:rPr>
          <w:rFonts w:ascii="宋体" w:hAnsi="宋体" w:hint="eastAsia"/>
          <w:color w:val="000000" w:themeColor="text1"/>
          <w:sz w:val="24"/>
          <w:u w:val="single"/>
        </w:rPr>
        <w:t xml:space="preserve">                                     </w:t>
      </w:r>
      <w:r w:rsidRPr="00D52504">
        <w:rPr>
          <w:rFonts w:ascii="宋体" w:hAnsi="宋体"/>
          <w:color w:val="000000" w:themeColor="text1"/>
          <w:sz w:val="24"/>
          <w:u w:val="single"/>
        </w:rPr>
        <w:t xml:space="preserve">            </w:t>
      </w:r>
    </w:p>
    <w:p w:rsidR="007D33A8" w:rsidRPr="00D52504" w:rsidRDefault="00D5281C">
      <w:pPr>
        <w:spacing w:line="600" w:lineRule="exact"/>
        <w:ind w:firstLine="570"/>
        <w:rPr>
          <w:rFonts w:ascii="宋体" w:hAnsi="宋体"/>
          <w:color w:val="000000" w:themeColor="text1"/>
          <w:sz w:val="24"/>
          <w:u w:val="single"/>
        </w:rPr>
      </w:pPr>
      <w:r w:rsidRPr="00D52504">
        <w:rPr>
          <w:rFonts w:ascii="宋体" w:hAnsi="宋体" w:hint="eastAsia"/>
          <w:color w:val="000000" w:themeColor="text1"/>
          <w:sz w:val="24"/>
        </w:rPr>
        <w:t>手</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机</w:t>
      </w:r>
      <w:r w:rsidRPr="00D52504">
        <w:rPr>
          <w:rFonts w:ascii="宋体" w:hAnsi="宋体" w:hint="eastAsia"/>
          <w:color w:val="000000" w:themeColor="text1"/>
          <w:sz w:val="24"/>
          <w:u w:val="single"/>
        </w:rPr>
        <w:t xml:space="preserve">                                     </w:t>
      </w:r>
      <w:r w:rsidRPr="00D52504">
        <w:rPr>
          <w:rFonts w:ascii="宋体" w:hAnsi="宋体"/>
          <w:color w:val="000000" w:themeColor="text1"/>
          <w:sz w:val="24"/>
          <w:u w:val="single"/>
        </w:rPr>
        <w:t xml:space="preserve">             </w:t>
      </w:r>
    </w:p>
    <w:p w:rsidR="007D33A8" w:rsidRPr="00D52504" w:rsidRDefault="00D5281C">
      <w:pPr>
        <w:spacing w:line="600" w:lineRule="exact"/>
        <w:ind w:firstLineChars="200" w:firstLine="480"/>
        <w:rPr>
          <w:rFonts w:ascii="宋体" w:hAnsi="宋体"/>
          <w:color w:val="000000" w:themeColor="text1"/>
          <w:sz w:val="24"/>
          <w:u w:val="single"/>
        </w:rPr>
      </w:pPr>
      <w:r w:rsidRPr="00D52504">
        <w:rPr>
          <w:rFonts w:ascii="宋体" w:hAnsi="宋体" w:hint="eastAsia"/>
          <w:color w:val="000000" w:themeColor="text1"/>
          <w:sz w:val="24"/>
        </w:rPr>
        <w:t>比选申请人全称（盖章）</w:t>
      </w:r>
      <w:r w:rsidRPr="00D52504">
        <w:rPr>
          <w:rFonts w:ascii="宋体" w:hAnsi="宋体" w:hint="eastAsia"/>
          <w:color w:val="000000" w:themeColor="text1"/>
          <w:sz w:val="24"/>
          <w:u w:val="single"/>
        </w:rPr>
        <w:t xml:space="preserve">                                      </w:t>
      </w:r>
    </w:p>
    <w:p w:rsidR="007D33A8" w:rsidRPr="00D52504" w:rsidRDefault="007D33A8">
      <w:pPr>
        <w:spacing w:line="600" w:lineRule="exact"/>
        <w:ind w:firstLineChars="200" w:firstLine="480"/>
        <w:rPr>
          <w:rFonts w:ascii="宋体" w:hAnsi="宋体"/>
          <w:color w:val="000000" w:themeColor="text1"/>
          <w:sz w:val="24"/>
          <w:u w:val="single"/>
        </w:rPr>
      </w:pPr>
    </w:p>
    <w:p w:rsidR="007D33A8" w:rsidRPr="00D52504" w:rsidRDefault="00D5281C">
      <w:pPr>
        <w:spacing w:line="360" w:lineRule="auto"/>
        <w:ind w:firstLineChars="200" w:firstLine="480"/>
        <w:rPr>
          <w:rFonts w:ascii="宋体" w:hAnsi="宋体"/>
          <w:color w:val="000000" w:themeColor="text1"/>
          <w:sz w:val="24"/>
          <w:szCs w:val="21"/>
        </w:rPr>
      </w:pPr>
      <w:r w:rsidRPr="00D52504">
        <w:rPr>
          <w:rFonts w:ascii="宋体" w:hAnsi="宋体" w:hint="eastAsia"/>
          <w:color w:val="000000" w:themeColor="text1"/>
          <w:sz w:val="24"/>
        </w:rPr>
        <w:t>日</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期：</w:t>
      </w:r>
      <w:r w:rsidRPr="00D52504">
        <w:rPr>
          <w:rFonts w:ascii="宋体" w:hAnsi="宋体" w:hint="eastAsia"/>
          <w:color w:val="000000" w:themeColor="text1"/>
          <w:sz w:val="24"/>
          <w:u w:val="single"/>
        </w:rPr>
        <w:t xml:space="preserve">                                               </w:t>
      </w:r>
    </w:p>
    <w:p w:rsidR="007D33A8" w:rsidRPr="00D52504" w:rsidRDefault="00D5281C">
      <w:pPr>
        <w:widowControl/>
        <w:spacing w:line="400" w:lineRule="atLeast"/>
        <w:ind w:firstLine="3960"/>
        <w:rPr>
          <w:rFonts w:ascii="宋体" w:hAnsi="宋体"/>
          <w:color w:val="000000" w:themeColor="text1"/>
          <w:sz w:val="24"/>
        </w:rPr>
        <w:sectPr w:rsidR="007D33A8" w:rsidRPr="00D52504">
          <w:headerReference w:type="default" r:id="rId11"/>
          <w:footerReference w:type="default" r:id="rId12"/>
          <w:footerReference w:type="first" r:id="rId13"/>
          <w:pgSz w:w="11906" w:h="16838"/>
          <w:pgMar w:top="1440" w:right="1797" w:bottom="1440" w:left="1797" w:header="851" w:footer="992" w:gutter="0"/>
          <w:cols w:space="425"/>
          <w:docGrid w:linePitch="312"/>
        </w:sectPr>
      </w:pPr>
      <w:r w:rsidRPr="00D52504">
        <w:rPr>
          <w:rFonts w:ascii="宋体" w:hAnsi="宋体"/>
          <w:color w:val="000000" w:themeColor="text1"/>
          <w:sz w:val="24"/>
        </w:rPr>
        <w:br w:type="page"/>
      </w:r>
      <w:bookmarkStart w:id="161" w:name="_Toc342296575"/>
      <w:bookmarkStart w:id="162" w:name="_Toc241459818"/>
      <w:bookmarkStart w:id="163" w:name="_Toc452640807"/>
    </w:p>
    <w:bookmarkEnd w:id="161"/>
    <w:bookmarkEnd w:id="162"/>
    <w:bookmarkEnd w:id="163"/>
    <w:p w:rsidR="007D33A8" w:rsidRPr="00D52504" w:rsidRDefault="00D5281C">
      <w:pPr>
        <w:spacing w:line="360" w:lineRule="auto"/>
        <w:ind w:firstLineChars="200" w:firstLine="560"/>
        <w:jc w:val="center"/>
        <w:rPr>
          <w:rFonts w:ascii="宋体" w:hAnsi="宋体"/>
          <w:color w:val="000000" w:themeColor="text1"/>
          <w:sz w:val="28"/>
          <w:szCs w:val="28"/>
        </w:rPr>
      </w:pPr>
      <w:r w:rsidRPr="00D52504">
        <w:rPr>
          <w:rFonts w:ascii="宋体" w:hAnsi="宋体" w:hint="eastAsia"/>
          <w:color w:val="000000" w:themeColor="text1"/>
          <w:sz w:val="28"/>
          <w:szCs w:val="28"/>
        </w:rPr>
        <w:lastRenderedPageBreak/>
        <w:t>（二）资格审查资料</w:t>
      </w:r>
    </w:p>
    <w:p w:rsidR="007D33A8" w:rsidRPr="00D52504" w:rsidRDefault="007D33A8">
      <w:pPr>
        <w:spacing w:line="360" w:lineRule="auto"/>
        <w:rPr>
          <w:rFonts w:ascii="宋体" w:hAnsi="宋体"/>
          <w:color w:val="000000" w:themeColor="text1"/>
          <w:sz w:val="24"/>
          <w:szCs w:val="28"/>
        </w:rPr>
      </w:pPr>
    </w:p>
    <w:p w:rsidR="007D33A8" w:rsidRPr="00D52504" w:rsidRDefault="00D5281C">
      <w:pPr>
        <w:spacing w:line="360" w:lineRule="auto"/>
        <w:rPr>
          <w:rFonts w:ascii="宋体" w:hAnsi="宋体"/>
          <w:color w:val="000000" w:themeColor="text1"/>
          <w:sz w:val="24"/>
          <w:szCs w:val="28"/>
        </w:rPr>
      </w:pPr>
      <w:r w:rsidRPr="00D52504">
        <w:rPr>
          <w:rFonts w:ascii="宋体" w:hAnsi="宋体" w:hint="eastAsia"/>
          <w:color w:val="000000" w:themeColor="text1"/>
          <w:sz w:val="24"/>
          <w:szCs w:val="28"/>
        </w:rPr>
        <w:t>提供以下资料：</w:t>
      </w:r>
    </w:p>
    <w:p w:rsidR="007D33A8" w:rsidRPr="00D52504" w:rsidRDefault="00D5281C">
      <w:pPr>
        <w:numPr>
          <w:ilvl w:val="0"/>
          <w:numId w:val="13"/>
        </w:numPr>
        <w:spacing w:line="360" w:lineRule="auto"/>
        <w:rPr>
          <w:rFonts w:ascii="宋体" w:hAnsi="宋体"/>
          <w:color w:val="000000" w:themeColor="text1"/>
          <w:sz w:val="24"/>
          <w:szCs w:val="28"/>
        </w:rPr>
      </w:pPr>
      <w:r w:rsidRPr="00D52504">
        <w:rPr>
          <w:rFonts w:ascii="宋体" w:hAnsi="宋体" w:hint="eastAsia"/>
          <w:color w:val="000000" w:themeColor="text1"/>
          <w:sz w:val="24"/>
          <w:szCs w:val="28"/>
        </w:rPr>
        <w:t>有效的营业执照复印件</w:t>
      </w:r>
    </w:p>
    <w:p w:rsidR="007D33A8" w:rsidRPr="00D52504" w:rsidRDefault="00D5281C">
      <w:pPr>
        <w:numPr>
          <w:ilvl w:val="0"/>
          <w:numId w:val="13"/>
        </w:numPr>
        <w:spacing w:line="360" w:lineRule="auto"/>
        <w:rPr>
          <w:rFonts w:ascii="宋体" w:hAnsi="宋体"/>
          <w:color w:val="000000" w:themeColor="text1"/>
          <w:sz w:val="24"/>
          <w:szCs w:val="28"/>
        </w:rPr>
      </w:pPr>
      <w:r w:rsidRPr="00D52504">
        <w:rPr>
          <w:rFonts w:ascii="宋体" w:hAnsi="宋体" w:hint="eastAsia"/>
          <w:color w:val="000000" w:themeColor="text1"/>
          <w:sz w:val="24"/>
          <w:szCs w:val="28"/>
        </w:rPr>
        <w:t>有效的《食品经营许可证》</w:t>
      </w:r>
    </w:p>
    <w:p w:rsidR="007D33A8" w:rsidRPr="00D52504" w:rsidRDefault="00D5281C">
      <w:pPr>
        <w:rPr>
          <w:rFonts w:ascii="宋体" w:hAnsi="宋体"/>
          <w:color w:val="000000" w:themeColor="text1"/>
          <w:sz w:val="28"/>
          <w:szCs w:val="28"/>
        </w:rPr>
      </w:pPr>
      <w:r w:rsidRPr="00D52504">
        <w:rPr>
          <w:rFonts w:ascii="宋体" w:hAnsi="宋体" w:hint="eastAsia"/>
          <w:color w:val="000000" w:themeColor="text1"/>
          <w:sz w:val="28"/>
          <w:szCs w:val="28"/>
        </w:rPr>
        <w:br w:type="page"/>
      </w:r>
    </w:p>
    <w:p w:rsidR="007D33A8" w:rsidRPr="00D52504" w:rsidRDefault="007D33A8">
      <w:pPr>
        <w:rPr>
          <w:rFonts w:ascii="宋体" w:hAnsi="宋体"/>
          <w:color w:val="000000" w:themeColor="text1"/>
          <w:sz w:val="28"/>
          <w:szCs w:val="28"/>
        </w:rPr>
      </w:pPr>
    </w:p>
    <w:p w:rsidR="007D33A8" w:rsidRPr="00D52504" w:rsidRDefault="007D33A8">
      <w:pPr>
        <w:spacing w:line="360" w:lineRule="auto"/>
        <w:ind w:firstLineChars="200" w:firstLine="560"/>
        <w:jc w:val="center"/>
        <w:rPr>
          <w:rFonts w:ascii="宋体" w:hAnsi="宋体"/>
          <w:color w:val="000000" w:themeColor="text1"/>
          <w:sz w:val="28"/>
          <w:szCs w:val="28"/>
        </w:rPr>
      </w:pPr>
    </w:p>
    <w:p w:rsidR="007D33A8" w:rsidRPr="00D52504" w:rsidRDefault="007D33A8">
      <w:pPr>
        <w:spacing w:line="440" w:lineRule="exact"/>
        <w:rPr>
          <w:rFonts w:ascii="宋体" w:hAnsi="宋体"/>
          <w:color w:val="000000" w:themeColor="text1"/>
          <w:sz w:val="20"/>
          <w:szCs w:val="20"/>
        </w:rPr>
      </w:pPr>
    </w:p>
    <w:p w:rsidR="007D33A8" w:rsidRPr="00D52504" w:rsidRDefault="00D5281C">
      <w:pPr>
        <w:spacing w:line="360" w:lineRule="auto"/>
        <w:ind w:firstLineChars="200" w:firstLine="560"/>
        <w:jc w:val="center"/>
        <w:rPr>
          <w:rFonts w:ascii="宋体" w:hAnsi="宋体"/>
          <w:color w:val="000000" w:themeColor="text1"/>
          <w:sz w:val="28"/>
          <w:szCs w:val="28"/>
        </w:rPr>
      </w:pPr>
      <w:r w:rsidRPr="00D52504">
        <w:rPr>
          <w:rFonts w:ascii="宋体" w:hAnsi="宋体" w:hint="eastAsia"/>
          <w:color w:val="000000" w:themeColor="text1"/>
          <w:sz w:val="28"/>
          <w:szCs w:val="28"/>
        </w:rPr>
        <w:t>（三）业绩合同</w:t>
      </w:r>
    </w:p>
    <w:p w:rsidR="007D33A8" w:rsidRPr="00D52504" w:rsidRDefault="00D5281C">
      <w:pPr>
        <w:adjustRightInd w:val="0"/>
        <w:snapToGrid w:val="0"/>
        <w:spacing w:line="360" w:lineRule="auto"/>
        <w:jc w:val="left"/>
        <w:rPr>
          <w:rFonts w:ascii="宋体" w:hAnsi="宋体"/>
          <w:color w:val="000000" w:themeColor="text1"/>
          <w:sz w:val="24"/>
        </w:rPr>
      </w:pPr>
      <w:r w:rsidRPr="00D52504">
        <w:rPr>
          <w:rFonts w:ascii="宋体" w:hAnsi="宋体"/>
          <w:color w:val="000000" w:themeColor="text1"/>
          <w:sz w:val="30"/>
          <w:szCs w:val="30"/>
        </w:rPr>
        <w:br w:type="page"/>
      </w:r>
    </w:p>
    <w:p w:rsidR="007D33A8" w:rsidRPr="00D52504" w:rsidRDefault="00D5281C">
      <w:pPr>
        <w:numPr>
          <w:ilvl w:val="0"/>
          <w:numId w:val="14"/>
        </w:numPr>
        <w:spacing w:line="360" w:lineRule="auto"/>
        <w:ind w:firstLineChars="200" w:firstLine="560"/>
        <w:jc w:val="center"/>
        <w:rPr>
          <w:rFonts w:ascii="宋体" w:hAnsi="宋体" w:cs="Arial"/>
          <w:color w:val="000000" w:themeColor="text1"/>
          <w:sz w:val="28"/>
          <w:szCs w:val="28"/>
        </w:rPr>
      </w:pPr>
      <w:r w:rsidRPr="00D52504">
        <w:rPr>
          <w:rFonts w:ascii="宋体" w:hAnsi="宋体" w:cs="Arial" w:hint="eastAsia"/>
          <w:color w:val="000000" w:themeColor="text1"/>
          <w:sz w:val="28"/>
          <w:szCs w:val="28"/>
        </w:rPr>
        <w:lastRenderedPageBreak/>
        <w:t>服务组织设计方案</w:t>
      </w:r>
    </w:p>
    <w:p w:rsidR="007D33A8" w:rsidRPr="00D52504" w:rsidRDefault="007D33A8">
      <w:pPr>
        <w:spacing w:line="360" w:lineRule="auto"/>
        <w:ind w:left="560"/>
        <w:rPr>
          <w:rFonts w:ascii="宋体" w:hAnsi="宋体" w:cs="Arial"/>
          <w:color w:val="000000" w:themeColor="text1"/>
          <w:sz w:val="28"/>
          <w:szCs w:val="28"/>
        </w:rPr>
      </w:pPr>
    </w:p>
    <w:p w:rsidR="007D33A8" w:rsidRPr="00D52504" w:rsidRDefault="00D5281C">
      <w:pPr>
        <w:spacing w:line="360" w:lineRule="auto"/>
        <w:rPr>
          <w:rFonts w:ascii="宋体" w:hAnsi="宋体" w:cs="Arial"/>
          <w:color w:val="000000" w:themeColor="text1"/>
          <w:sz w:val="28"/>
          <w:szCs w:val="28"/>
        </w:rPr>
      </w:pPr>
      <w:r w:rsidRPr="00D52504">
        <w:rPr>
          <w:rFonts w:ascii="宋体" w:hAnsi="宋体" w:cs="Arial" w:hint="eastAsia"/>
          <w:color w:val="000000" w:themeColor="text1"/>
          <w:sz w:val="28"/>
          <w:szCs w:val="28"/>
        </w:rPr>
        <w:t xml:space="preserve">      </w:t>
      </w:r>
      <w:r w:rsidRPr="00D52504">
        <w:rPr>
          <w:rFonts w:ascii="宋体" w:hAnsi="宋体" w:cs="Arial" w:hint="eastAsia"/>
          <w:color w:val="000000" w:themeColor="text1"/>
          <w:sz w:val="28"/>
          <w:szCs w:val="28"/>
        </w:rPr>
        <w:t>包含且不限于以下内容：</w:t>
      </w:r>
    </w:p>
    <w:p w:rsidR="007D33A8" w:rsidRPr="00D52504" w:rsidRDefault="00D5281C">
      <w:pPr>
        <w:numPr>
          <w:ilvl w:val="0"/>
          <w:numId w:val="15"/>
        </w:numPr>
        <w:spacing w:line="360" w:lineRule="auto"/>
        <w:rPr>
          <w:rFonts w:ascii="宋体" w:hAnsi="宋体" w:cs="Arial"/>
          <w:color w:val="000000" w:themeColor="text1"/>
          <w:sz w:val="28"/>
          <w:szCs w:val="28"/>
        </w:rPr>
      </w:pPr>
      <w:r w:rsidRPr="00D52504">
        <w:rPr>
          <w:rFonts w:ascii="宋体" w:hAnsi="宋体" w:cs="Arial"/>
          <w:color w:val="000000" w:themeColor="text1"/>
          <w:sz w:val="28"/>
          <w:szCs w:val="28"/>
        </w:rPr>
        <w:t>规章制度及管理标准</w:t>
      </w:r>
    </w:p>
    <w:p w:rsidR="007D33A8" w:rsidRPr="00D52504" w:rsidRDefault="00D5281C">
      <w:pPr>
        <w:numPr>
          <w:ilvl w:val="0"/>
          <w:numId w:val="15"/>
        </w:numPr>
        <w:spacing w:line="360" w:lineRule="auto"/>
        <w:rPr>
          <w:rFonts w:ascii="宋体" w:hAnsi="宋体" w:cs="Arial"/>
          <w:color w:val="000000" w:themeColor="text1"/>
          <w:sz w:val="28"/>
          <w:szCs w:val="28"/>
        </w:rPr>
      </w:pPr>
      <w:r w:rsidRPr="00D52504">
        <w:rPr>
          <w:rFonts w:ascii="宋体" w:hAnsi="宋体" w:cs="Arial"/>
          <w:color w:val="000000" w:themeColor="text1"/>
          <w:sz w:val="28"/>
          <w:szCs w:val="28"/>
        </w:rPr>
        <w:t>设备维护及管理</w:t>
      </w:r>
    </w:p>
    <w:p w:rsidR="007D33A8" w:rsidRPr="00D52504" w:rsidRDefault="00D5281C">
      <w:pPr>
        <w:numPr>
          <w:ilvl w:val="0"/>
          <w:numId w:val="15"/>
        </w:numPr>
        <w:spacing w:line="360" w:lineRule="auto"/>
        <w:rPr>
          <w:rFonts w:ascii="宋体" w:hAnsi="宋体" w:cs="Arial"/>
          <w:color w:val="000000" w:themeColor="text1"/>
          <w:sz w:val="28"/>
          <w:szCs w:val="28"/>
        </w:rPr>
      </w:pPr>
      <w:r w:rsidRPr="00D52504">
        <w:rPr>
          <w:rFonts w:ascii="宋体" w:hAnsi="宋体" w:hint="eastAsia"/>
          <w:color w:val="000000" w:themeColor="text1"/>
          <w:sz w:val="28"/>
          <w:szCs w:val="28"/>
        </w:rPr>
        <w:t>各类应急预案</w:t>
      </w:r>
      <w:r w:rsidRPr="00D52504">
        <w:rPr>
          <w:rFonts w:ascii="宋体" w:hAnsi="宋体" w:hint="eastAsia"/>
          <w:color w:val="000000" w:themeColor="text1"/>
          <w:sz w:val="28"/>
          <w:szCs w:val="28"/>
        </w:rPr>
        <w:t xml:space="preserve"> </w:t>
      </w:r>
    </w:p>
    <w:p w:rsidR="007D33A8" w:rsidRPr="00D52504" w:rsidRDefault="00D5281C">
      <w:pPr>
        <w:numPr>
          <w:ilvl w:val="0"/>
          <w:numId w:val="15"/>
        </w:numPr>
        <w:spacing w:line="360" w:lineRule="auto"/>
        <w:rPr>
          <w:rFonts w:ascii="宋体" w:hAnsi="宋体" w:cs="Arial"/>
          <w:color w:val="000000" w:themeColor="text1"/>
          <w:sz w:val="28"/>
          <w:szCs w:val="28"/>
        </w:rPr>
      </w:pPr>
      <w:r w:rsidRPr="00D52504">
        <w:rPr>
          <w:rFonts w:ascii="宋体" w:hAnsi="宋体" w:cs="Arial"/>
          <w:color w:val="000000" w:themeColor="text1"/>
          <w:sz w:val="28"/>
          <w:szCs w:val="28"/>
        </w:rPr>
        <w:t>原材料的采购与储备</w:t>
      </w:r>
    </w:p>
    <w:p w:rsidR="007D33A8" w:rsidRPr="00D52504" w:rsidRDefault="00D5281C">
      <w:pPr>
        <w:numPr>
          <w:ilvl w:val="0"/>
          <w:numId w:val="15"/>
        </w:numPr>
        <w:spacing w:line="360" w:lineRule="auto"/>
        <w:rPr>
          <w:rFonts w:ascii="宋体" w:hAnsi="宋体" w:cs="Arial"/>
          <w:color w:val="000000" w:themeColor="text1"/>
          <w:sz w:val="28"/>
          <w:szCs w:val="28"/>
        </w:rPr>
      </w:pPr>
      <w:r w:rsidRPr="00D52504">
        <w:rPr>
          <w:rFonts w:ascii="宋体" w:hAnsi="宋体" w:cs="Arial"/>
          <w:color w:val="000000" w:themeColor="text1"/>
          <w:sz w:val="28"/>
          <w:szCs w:val="28"/>
        </w:rPr>
        <w:t>餐品</w:t>
      </w:r>
    </w:p>
    <w:p w:rsidR="007D33A8" w:rsidRPr="00D52504" w:rsidRDefault="00D5281C">
      <w:pPr>
        <w:numPr>
          <w:ilvl w:val="0"/>
          <w:numId w:val="15"/>
        </w:numPr>
        <w:spacing w:line="360" w:lineRule="auto"/>
        <w:rPr>
          <w:rFonts w:ascii="宋体" w:hAnsi="宋体" w:cs="Arial"/>
          <w:color w:val="000000" w:themeColor="text1"/>
          <w:sz w:val="28"/>
          <w:szCs w:val="28"/>
        </w:rPr>
      </w:pPr>
      <w:r w:rsidRPr="00D52504">
        <w:rPr>
          <w:rFonts w:ascii="宋体" w:hAnsi="宋体" w:cs="Arial"/>
          <w:color w:val="000000" w:themeColor="text1"/>
          <w:sz w:val="28"/>
          <w:szCs w:val="28"/>
        </w:rPr>
        <w:t>人员配备</w:t>
      </w:r>
    </w:p>
    <w:p w:rsidR="007D33A8" w:rsidRPr="00D52504" w:rsidRDefault="00D5281C">
      <w:pPr>
        <w:numPr>
          <w:ilvl w:val="0"/>
          <w:numId w:val="15"/>
        </w:numPr>
        <w:spacing w:line="360" w:lineRule="auto"/>
        <w:rPr>
          <w:rFonts w:ascii="宋体" w:hAnsi="宋体" w:cs="Arial"/>
          <w:color w:val="000000" w:themeColor="text1"/>
          <w:sz w:val="28"/>
          <w:szCs w:val="28"/>
        </w:rPr>
      </w:pPr>
      <w:r w:rsidRPr="00D52504">
        <w:rPr>
          <w:rFonts w:ascii="宋体" w:hAnsi="宋体" w:cs="Arial"/>
          <w:color w:val="000000" w:themeColor="text1"/>
          <w:sz w:val="28"/>
          <w:szCs w:val="28"/>
        </w:rPr>
        <w:t>整体设想策划和对项目需求理解</w:t>
      </w:r>
    </w:p>
    <w:p w:rsidR="007D33A8" w:rsidRPr="00D52504" w:rsidRDefault="00D5281C">
      <w:pPr>
        <w:numPr>
          <w:ilvl w:val="0"/>
          <w:numId w:val="15"/>
        </w:numPr>
        <w:spacing w:line="360" w:lineRule="auto"/>
        <w:rPr>
          <w:rFonts w:ascii="宋体" w:hAnsi="宋体" w:cs="Arial"/>
          <w:color w:val="000000" w:themeColor="text1"/>
          <w:sz w:val="28"/>
          <w:szCs w:val="28"/>
        </w:rPr>
      </w:pPr>
      <w:r w:rsidRPr="00D52504">
        <w:rPr>
          <w:rFonts w:ascii="宋体" w:hAnsi="宋体" w:cs="Arial"/>
          <w:color w:val="000000" w:themeColor="text1"/>
          <w:sz w:val="28"/>
          <w:szCs w:val="28"/>
        </w:rPr>
        <w:t>服务方案</w:t>
      </w:r>
    </w:p>
    <w:p w:rsidR="007D33A8" w:rsidRPr="00D52504" w:rsidRDefault="00D5281C">
      <w:pPr>
        <w:numPr>
          <w:ilvl w:val="0"/>
          <w:numId w:val="15"/>
        </w:numPr>
        <w:spacing w:line="360" w:lineRule="auto"/>
        <w:rPr>
          <w:rFonts w:ascii="宋体" w:hAnsi="宋体" w:cs="Arial"/>
          <w:color w:val="000000" w:themeColor="text1"/>
          <w:sz w:val="28"/>
          <w:szCs w:val="28"/>
        </w:rPr>
      </w:pPr>
      <w:r w:rsidRPr="00D52504">
        <w:rPr>
          <w:rFonts w:ascii="宋体" w:hAnsi="宋体" w:cs="Arial"/>
          <w:color w:val="000000" w:themeColor="text1"/>
          <w:sz w:val="28"/>
          <w:szCs w:val="28"/>
        </w:rPr>
        <w:t>服务承诺</w:t>
      </w:r>
    </w:p>
    <w:p w:rsidR="007D33A8" w:rsidRPr="00D52504" w:rsidRDefault="007D33A8">
      <w:pPr>
        <w:pStyle w:val="af6"/>
        <w:rPr>
          <w:rFonts w:ascii="宋体" w:hAnsi="宋体"/>
          <w:color w:val="000000" w:themeColor="text1"/>
        </w:rPr>
      </w:pPr>
    </w:p>
    <w:p w:rsidR="007D33A8" w:rsidRPr="00D52504" w:rsidRDefault="00D5281C">
      <w:pPr>
        <w:rPr>
          <w:rFonts w:ascii="宋体" w:hAnsi="宋体"/>
          <w:color w:val="000000" w:themeColor="text1"/>
        </w:rPr>
      </w:pPr>
      <w:r w:rsidRPr="00D52504">
        <w:rPr>
          <w:rFonts w:ascii="宋体" w:hAnsi="宋体" w:hint="eastAsia"/>
          <w:color w:val="000000" w:themeColor="text1"/>
        </w:rPr>
        <w:br w:type="page"/>
      </w:r>
    </w:p>
    <w:p w:rsidR="007D33A8" w:rsidRPr="00D52504" w:rsidRDefault="007D33A8">
      <w:pPr>
        <w:rPr>
          <w:rFonts w:ascii="宋体" w:hAnsi="宋体"/>
          <w:color w:val="000000" w:themeColor="text1"/>
        </w:rPr>
      </w:pPr>
    </w:p>
    <w:p w:rsidR="007D33A8" w:rsidRPr="00D52504" w:rsidRDefault="007D33A8">
      <w:pPr>
        <w:pStyle w:val="af6"/>
        <w:rPr>
          <w:rFonts w:ascii="宋体" w:hAnsi="宋体"/>
          <w:color w:val="000000" w:themeColor="text1"/>
        </w:rPr>
      </w:pPr>
    </w:p>
    <w:p w:rsidR="007D33A8" w:rsidRPr="00D52504" w:rsidRDefault="00D5281C">
      <w:pPr>
        <w:pStyle w:val="af6"/>
        <w:rPr>
          <w:rFonts w:ascii="宋体" w:hAnsi="宋体"/>
          <w:color w:val="000000" w:themeColor="text1"/>
        </w:rPr>
        <w:sectPr w:rsidR="007D33A8" w:rsidRPr="00D52504">
          <w:headerReference w:type="default" r:id="rId14"/>
          <w:footerReference w:type="default" r:id="rId15"/>
          <w:pgSz w:w="11906" w:h="16838"/>
          <w:pgMar w:top="1440" w:right="1797" w:bottom="1440" w:left="1797" w:header="851" w:footer="992" w:gutter="0"/>
          <w:cols w:space="425"/>
          <w:docGrid w:linePitch="312"/>
        </w:sectPr>
      </w:pPr>
      <w:bookmarkStart w:id="164" w:name="_Toc234332376"/>
      <w:r w:rsidRPr="00D52504">
        <w:rPr>
          <w:rFonts w:ascii="宋体" w:hAnsi="宋体" w:hint="eastAsia"/>
          <w:color w:val="000000" w:themeColor="text1"/>
        </w:rPr>
        <w:t>第六章</w:t>
      </w:r>
      <w:r w:rsidRPr="00D52504">
        <w:rPr>
          <w:rFonts w:ascii="宋体" w:hAnsi="宋体" w:hint="eastAsia"/>
          <w:color w:val="000000" w:themeColor="text1"/>
        </w:rPr>
        <w:t xml:space="preserve"> </w:t>
      </w:r>
      <w:r w:rsidRPr="00D52504">
        <w:rPr>
          <w:rFonts w:ascii="宋体" w:hAnsi="宋体" w:hint="eastAsia"/>
          <w:color w:val="000000" w:themeColor="text1"/>
        </w:rPr>
        <w:t>服务合同</w:t>
      </w:r>
      <w:bookmarkEnd w:id="164"/>
    </w:p>
    <w:p w:rsidR="007D33A8" w:rsidRPr="00D52504" w:rsidRDefault="00D5281C">
      <w:pPr>
        <w:jc w:val="center"/>
        <w:rPr>
          <w:rFonts w:ascii="宋体" w:hAnsi="宋体"/>
          <w:b/>
          <w:color w:val="000000" w:themeColor="text1"/>
          <w:sz w:val="36"/>
          <w:szCs w:val="36"/>
        </w:rPr>
      </w:pPr>
      <w:r w:rsidRPr="00D52504">
        <w:rPr>
          <w:rFonts w:ascii="宋体" w:hAnsi="宋体" w:hint="eastAsia"/>
          <w:b/>
          <w:color w:val="000000" w:themeColor="text1"/>
          <w:sz w:val="36"/>
          <w:szCs w:val="36"/>
        </w:rPr>
        <w:lastRenderedPageBreak/>
        <w:t>服务合同</w:t>
      </w:r>
    </w:p>
    <w:p w:rsidR="007D33A8" w:rsidRPr="00D52504" w:rsidRDefault="007D33A8">
      <w:pPr>
        <w:jc w:val="center"/>
        <w:rPr>
          <w:rFonts w:ascii="宋体" w:hAnsi="宋体"/>
          <w:b/>
          <w:color w:val="000000" w:themeColor="text1"/>
          <w:sz w:val="36"/>
          <w:szCs w:val="36"/>
        </w:rPr>
      </w:pP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甲方：北京市</w:t>
      </w:r>
      <w:r w:rsidRPr="00D52504">
        <w:rPr>
          <w:rFonts w:ascii="宋体" w:hAnsi="宋体"/>
          <w:color w:val="000000" w:themeColor="text1"/>
          <w:sz w:val="24"/>
        </w:rPr>
        <w:t>十一学校</w:t>
      </w:r>
      <w:r w:rsidRPr="00D52504">
        <w:rPr>
          <w:rFonts w:ascii="宋体" w:hAnsi="宋体" w:hint="eastAsia"/>
          <w:color w:val="000000" w:themeColor="text1"/>
          <w:sz w:val="24"/>
        </w:rPr>
        <w:t xml:space="preserve">                                             </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乙方：</w:t>
      </w:r>
      <w:r w:rsidRPr="00D52504">
        <w:rPr>
          <w:rFonts w:ascii="宋体" w:hAnsi="宋体" w:hint="eastAsia"/>
          <w:color w:val="000000" w:themeColor="text1"/>
          <w:sz w:val="24"/>
        </w:rPr>
        <w:t xml:space="preserve">                                             </w:t>
      </w:r>
    </w:p>
    <w:p w:rsidR="007D33A8" w:rsidRPr="00D52504" w:rsidRDefault="00D5281C">
      <w:pPr>
        <w:spacing w:line="360" w:lineRule="auto"/>
        <w:ind w:firstLineChars="200" w:firstLine="482"/>
        <w:rPr>
          <w:rFonts w:ascii="宋体" w:hAnsi="宋体"/>
          <w:b/>
          <w:color w:val="000000" w:themeColor="text1"/>
          <w:sz w:val="24"/>
        </w:rPr>
      </w:pPr>
      <w:r w:rsidRPr="00D52504">
        <w:rPr>
          <w:rFonts w:ascii="宋体" w:hAnsi="宋体" w:hint="eastAsia"/>
          <w:b/>
          <w:color w:val="000000" w:themeColor="text1"/>
          <w:sz w:val="24"/>
        </w:rPr>
        <w:t>第一条</w:t>
      </w:r>
      <w:r w:rsidRPr="00D52504">
        <w:rPr>
          <w:rFonts w:ascii="宋体" w:hAnsi="宋体" w:hint="eastAsia"/>
          <w:b/>
          <w:color w:val="000000" w:themeColor="text1"/>
          <w:sz w:val="24"/>
        </w:rPr>
        <w:t xml:space="preserve">  </w:t>
      </w:r>
      <w:r w:rsidRPr="00D52504">
        <w:rPr>
          <w:rFonts w:ascii="宋体" w:hAnsi="宋体" w:hint="eastAsia"/>
          <w:b/>
          <w:color w:val="000000" w:themeColor="text1"/>
          <w:sz w:val="24"/>
        </w:rPr>
        <w:t>总则</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根据</w:t>
      </w:r>
      <w:r w:rsidRPr="00D52504">
        <w:rPr>
          <w:rFonts w:ascii="宋体" w:hAnsi="宋体"/>
          <w:color w:val="000000" w:themeColor="text1"/>
          <w:sz w:val="24"/>
        </w:rPr>
        <w:t>学校</w:t>
      </w:r>
      <w:r w:rsidRPr="00D52504">
        <w:rPr>
          <w:rFonts w:ascii="宋体" w:hAnsi="宋体" w:hint="eastAsia"/>
          <w:color w:val="000000" w:themeColor="text1"/>
          <w:sz w:val="24"/>
        </w:rPr>
        <w:t>师生</w:t>
      </w:r>
      <w:r w:rsidRPr="00D52504">
        <w:rPr>
          <w:rFonts w:ascii="宋体" w:hAnsi="宋体"/>
          <w:color w:val="000000" w:themeColor="text1"/>
          <w:sz w:val="24"/>
        </w:rPr>
        <w:t>实际</w:t>
      </w:r>
      <w:r w:rsidRPr="00D52504">
        <w:rPr>
          <w:rFonts w:ascii="宋体" w:hAnsi="宋体" w:hint="eastAsia"/>
          <w:color w:val="000000" w:themeColor="text1"/>
          <w:sz w:val="24"/>
        </w:rPr>
        <w:t>需求</w:t>
      </w:r>
      <w:r w:rsidRPr="00D52504">
        <w:rPr>
          <w:rFonts w:ascii="宋体" w:hAnsi="宋体"/>
          <w:color w:val="000000" w:themeColor="text1"/>
          <w:sz w:val="24"/>
        </w:rPr>
        <w:t>，</w:t>
      </w:r>
      <w:r w:rsidRPr="00D52504">
        <w:rPr>
          <w:rFonts w:ascii="宋体" w:hAnsi="宋体" w:hint="eastAsia"/>
          <w:color w:val="000000" w:themeColor="text1"/>
          <w:sz w:val="24"/>
        </w:rPr>
        <w:t>为营造良好的学习和</w:t>
      </w:r>
      <w:r w:rsidRPr="00D52504">
        <w:rPr>
          <w:rFonts w:ascii="宋体" w:hAnsi="宋体"/>
          <w:color w:val="000000" w:themeColor="text1"/>
          <w:sz w:val="24"/>
        </w:rPr>
        <w:t>生活</w:t>
      </w:r>
      <w:r w:rsidRPr="00D52504">
        <w:rPr>
          <w:rFonts w:ascii="宋体" w:hAnsi="宋体" w:hint="eastAsia"/>
          <w:color w:val="000000" w:themeColor="text1"/>
          <w:sz w:val="24"/>
        </w:rPr>
        <w:t>环境，</w:t>
      </w:r>
      <w:r w:rsidRPr="00D52504">
        <w:rPr>
          <w:rFonts w:ascii="宋体" w:hAnsi="宋体" w:hint="eastAsia"/>
          <w:color w:val="000000" w:themeColor="text1"/>
          <w:sz w:val="24"/>
        </w:rPr>
        <w:t>提升校园餐饮品质</w:t>
      </w:r>
      <w:r w:rsidRPr="00D52504">
        <w:rPr>
          <w:rFonts w:ascii="宋体" w:hAnsi="宋体" w:hint="eastAsia"/>
          <w:color w:val="000000" w:themeColor="text1"/>
          <w:sz w:val="24"/>
        </w:rPr>
        <w:t>，甲方决定在学校内</w:t>
      </w:r>
      <w:r w:rsidRPr="00D52504">
        <w:rPr>
          <w:rFonts w:ascii="宋体" w:hAnsi="宋体" w:hint="eastAsia"/>
          <w:color w:val="000000" w:themeColor="text1"/>
          <w:sz w:val="24"/>
          <w:u w:val="single"/>
        </w:rPr>
        <w:t xml:space="preserve"> </w:t>
      </w:r>
      <w:r w:rsidRPr="00D52504">
        <w:rPr>
          <w:rFonts w:ascii="宋体" w:hAnsi="宋体"/>
          <w:color w:val="000000" w:themeColor="text1"/>
          <w:sz w:val="24"/>
          <w:u w:val="single"/>
        </w:rPr>
        <w:t xml:space="preserve">        </w:t>
      </w:r>
      <w:r w:rsidRPr="00D52504">
        <w:rPr>
          <w:rFonts w:ascii="宋体" w:hAnsi="宋体" w:hint="eastAsia"/>
          <w:color w:val="000000" w:themeColor="text1"/>
          <w:sz w:val="24"/>
        </w:rPr>
        <w:t>开设咖啡厅，乙方愿意为校内师生提供高质量</w:t>
      </w:r>
      <w:r w:rsidRPr="00D52504">
        <w:rPr>
          <w:rFonts w:ascii="宋体" w:hAnsi="宋体" w:hint="eastAsia"/>
          <w:color w:val="000000" w:themeColor="text1"/>
          <w:sz w:val="24"/>
        </w:rPr>
        <w:t>的餐饮</w:t>
      </w:r>
      <w:r w:rsidRPr="00D52504">
        <w:rPr>
          <w:rFonts w:ascii="宋体" w:hAnsi="宋体" w:hint="eastAsia"/>
          <w:color w:val="000000" w:themeColor="text1"/>
          <w:sz w:val="24"/>
        </w:rPr>
        <w:t>服务。现甲乙双方经友好协商，就乙方在甲方校园</w:t>
      </w:r>
      <w:r w:rsidRPr="00D52504">
        <w:rPr>
          <w:rFonts w:ascii="宋体" w:hAnsi="宋体"/>
          <w:color w:val="000000" w:themeColor="text1"/>
          <w:sz w:val="24"/>
        </w:rPr>
        <w:t>内</w:t>
      </w:r>
      <w:r w:rsidRPr="00D52504">
        <w:rPr>
          <w:rFonts w:ascii="宋体" w:hAnsi="宋体" w:hint="eastAsia"/>
          <w:color w:val="000000" w:themeColor="text1"/>
          <w:sz w:val="24"/>
        </w:rPr>
        <w:t>提供</w:t>
      </w:r>
      <w:r w:rsidRPr="00D52504">
        <w:rPr>
          <w:rFonts w:ascii="宋体" w:hAnsi="宋体" w:hint="eastAsia"/>
          <w:color w:val="000000" w:themeColor="text1"/>
          <w:sz w:val="24"/>
        </w:rPr>
        <w:t>咖啡厅</w:t>
      </w:r>
      <w:r w:rsidRPr="00D52504">
        <w:rPr>
          <w:rFonts w:ascii="宋体" w:hAnsi="宋体" w:hint="eastAsia"/>
          <w:color w:val="000000" w:themeColor="text1"/>
          <w:sz w:val="24"/>
        </w:rPr>
        <w:t>餐饮服务</w:t>
      </w:r>
      <w:r w:rsidRPr="00D52504">
        <w:rPr>
          <w:rFonts w:ascii="宋体" w:hAnsi="宋体" w:hint="eastAsia"/>
          <w:color w:val="000000" w:themeColor="text1"/>
          <w:sz w:val="24"/>
        </w:rPr>
        <w:t>等相关事宜协商一致，签订如下协议，以资共同遵行。</w:t>
      </w:r>
    </w:p>
    <w:p w:rsidR="007D33A8" w:rsidRPr="00D52504" w:rsidRDefault="00D5281C">
      <w:pPr>
        <w:spacing w:line="360" w:lineRule="auto"/>
        <w:ind w:firstLineChars="200" w:firstLine="482"/>
        <w:rPr>
          <w:rFonts w:ascii="宋体" w:hAnsi="宋体"/>
          <w:b/>
          <w:color w:val="000000" w:themeColor="text1"/>
          <w:sz w:val="24"/>
        </w:rPr>
      </w:pPr>
      <w:r w:rsidRPr="00D52504">
        <w:rPr>
          <w:rFonts w:ascii="宋体" w:hAnsi="宋体" w:hint="eastAsia"/>
          <w:b/>
          <w:color w:val="000000" w:themeColor="text1"/>
          <w:sz w:val="24"/>
        </w:rPr>
        <w:t>第二条</w:t>
      </w:r>
      <w:r w:rsidRPr="00D52504">
        <w:rPr>
          <w:rFonts w:ascii="宋体" w:hAnsi="宋体" w:hint="eastAsia"/>
          <w:b/>
          <w:color w:val="000000" w:themeColor="text1"/>
          <w:sz w:val="24"/>
        </w:rPr>
        <w:t xml:space="preserve">  </w:t>
      </w:r>
      <w:r w:rsidRPr="00D52504">
        <w:rPr>
          <w:rFonts w:ascii="宋体" w:hAnsi="宋体" w:hint="eastAsia"/>
          <w:b/>
          <w:color w:val="000000" w:themeColor="text1"/>
          <w:sz w:val="24"/>
        </w:rPr>
        <w:t>场地的位置、面积及用途</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1</w:t>
      </w:r>
      <w:r w:rsidRPr="00D52504">
        <w:rPr>
          <w:rFonts w:ascii="宋体" w:hAnsi="宋体" w:hint="eastAsia"/>
          <w:color w:val="000000" w:themeColor="text1"/>
          <w:sz w:val="24"/>
        </w:rPr>
        <w:t>、甲方同意乙方利用甲方校园内</w:t>
      </w:r>
      <w:r w:rsidRPr="00D52504">
        <w:rPr>
          <w:rFonts w:ascii="宋体" w:hAnsi="宋体" w:hint="eastAsia"/>
          <w:color w:val="000000" w:themeColor="text1"/>
          <w:sz w:val="24"/>
          <w:u w:val="single"/>
        </w:rPr>
        <w:t xml:space="preserve"> </w:t>
      </w:r>
      <w:r w:rsidRPr="00D52504">
        <w:rPr>
          <w:rFonts w:ascii="宋体" w:hAnsi="宋体"/>
          <w:color w:val="000000" w:themeColor="text1"/>
          <w:sz w:val="24"/>
          <w:u w:val="single"/>
        </w:rPr>
        <w:t xml:space="preserve">          </w:t>
      </w:r>
      <w:r w:rsidRPr="00D52504">
        <w:rPr>
          <w:rFonts w:ascii="宋体" w:hAnsi="宋体" w:hint="eastAsia"/>
          <w:color w:val="000000" w:themeColor="text1"/>
          <w:sz w:val="24"/>
        </w:rPr>
        <w:t>咖啡厅为甲方提供服务，咖啡厅的面积为约</w:t>
      </w:r>
      <w:r w:rsidRPr="00D52504">
        <w:rPr>
          <w:rFonts w:ascii="宋体" w:hAnsi="宋体"/>
          <w:color w:val="000000" w:themeColor="text1"/>
          <w:sz w:val="24"/>
          <w:u w:val="single"/>
        </w:rPr>
        <w:t xml:space="preserve">        </w:t>
      </w:r>
      <w:r w:rsidRPr="00D52504">
        <w:rPr>
          <w:rFonts w:ascii="宋体" w:hAnsi="宋体" w:hint="eastAsia"/>
          <w:color w:val="000000" w:themeColor="text1"/>
          <w:sz w:val="24"/>
        </w:rPr>
        <w:t>平方米。</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2</w:t>
      </w:r>
      <w:r w:rsidRPr="00D52504">
        <w:rPr>
          <w:rFonts w:ascii="宋体" w:hAnsi="宋体" w:hint="eastAsia"/>
          <w:color w:val="000000" w:themeColor="text1"/>
          <w:sz w:val="24"/>
        </w:rPr>
        <w:t>、乙方在咖啡厅提供</w:t>
      </w:r>
      <w:r w:rsidRPr="00D52504">
        <w:rPr>
          <w:rFonts w:ascii="宋体" w:hAnsi="宋体"/>
          <w:color w:val="000000" w:themeColor="text1"/>
          <w:sz w:val="24"/>
        </w:rPr>
        <w:t>简餐</w:t>
      </w:r>
      <w:r w:rsidRPr="00D52504">
        <w:rPr>
          <w:rFonts w:ascii="宋体" w:hAnsi="宋体" w:hint="eastAsia"/>
          <w:color w:val="000000" w:themeColor="text1"/>
          <w:sz w:val="24"/>
        </w:rPr>
        <w:t>、</w:t>
      </w:r>
      <w:r w:rsidRPr="00D52504">
        <w:rPr>
          <w:rFonts w:ascii="宋体" w:hAnsi="宋体"/>
          <w:color w:val="000000" w:themeColor="text1"/>
          <w:sz w:val="24"/>
        </w:rPr>
        <w:t>轻食</w:t>
      </w:r>
      <w:r w:rsidRPr="00D52504">
        <w:rPr>
          <w:rFonts w:ascii="宋体" w:hAnsi="宋体" w:hint="eastAsia"/>
          <w:color w:val="000000" w:themeColor="text1"/>
          <w:sz w:val="24"/>
        </w:rPr>
        <w:t>、</w:t>
      </w:r>
      <w:r w:rsidRPr="00D52504">
        <w:rPr>
          <w:rFonts w:ascii="宋体" w:hAnsi="宋体"/>
          <w:color w:val="000000" w:themeColor="text1"/>
          <w:sz w:val="24"/>
        </w:rPr>
        <w:t>饮品、糕点等</w:t>
      </w:r>
      <w:r w:rsidRPr="00D52504">
        <w:rPr>
          <w:rFonts w:ascii="宋体" w:hAnsi="宋体" w:hint="eastAsia"/>
          <w:color w:val="000000" w:themeColor="text1"/>
          <w:sz w:val="24"/>
        </w:rPr>
        <w:t>品类，乙方提供的品类需和学校协商，且必须符合国家相关法律法规。</w:t>
      </w:r>
    </w:p>
    <w:p w:rsidR="007D33A8" w:rsidRPr="00D52504" w:rsidRDefault="00D5281C">
      <w:pPr>
        <w:spacing w:line="360" w:lineRule="auto"/>
        <w:ind w:firstLineChars="200" w:firstLine="482"/>
        <w:rPr>
          <w:rFonts w:ascii="宋体" w:hAnsi="宋体"/>
          <w:b/>
          <w:color w:val="000000" w:themeColor="text1"/>
          <w:sz w:val="24"/>
        </w:rPr>
      </w:pPr>
      <w:r w:rsidRPr="00D52504">
        <w:rPr>
          <w:rFonts w:ascii="宋体" w:hAnsi="宋体" w:hint="eastAsia"/>
          <w:b/>
          <w:color w:val="000000" w:themeColor="text1"/>
          <w:sz w:val="24"/>
        </w:rPr>
        <w:t>第三条</w:t>
      </w:r>
      <w:r w:rsidRPr="00D52504">
        <w:rPr>
          <w:rFonts w:ascii="宋体" w:hAnsi="宋体" w:hint="eastAsia"/>
          <w:b/>
          <w:color w:val="000000" w:themeColor="text1"/>
          <w:sz w:val="24"/>
        </w:rPr>
        <w:t xml:space="preserve">  </w:t>
      </w:r>
      <w:r w:rsidRPr="00D52504">
        <w:rPr>
          <w:rFonts w:ascii="宋体" w:hAnsi="宋体" w:hint="eastAsia"/>
          <w:b/>
          <w:color w:val="000000" w:themeColor="text1"/>
          <w:sz w:val="24"/>
        </w:rPr>
        <w:t>服务期限及交款方式</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1</w:t>
      </w:r>
      <w:r w:rsidRPr="00D52504">
        <w:rPr>
          <w:rFonts w:ascii="宋体" w:hAnsi="宋体" w:hint="eastAsia"/>
          <w:color w:val="000000" w:themeColor="text1"/>
          <w:sz w:val="24"/>
        </w:rPr>
        <w:t>、本合同自</w:t>
      </w:r>
      <w:r w:rsidRPr="00D52504">
        <w:rPr>
          <w:rFonts w:ascii="宋体" w:hAnsi="宋体"/>
          <w:color w:val="000000" w:themeColor="text1"/>
          <w:sz w:val="24"/>
        </w:rPr>
        <w:t>2026</w:t>
      </w:r>
      <w:r w:rsidRPr="00D52504">
        <w:rPr>
          <w:rFonts w:ascii="宋体" w:hAnsi="宋体" w:hint="eastAsia"/>
          <w:color w:val="000000" w:themeColor="text1"/>
          <w:sz w:val="24"/>
        </w:rPr>
        <w:t>年</w:t>
      </w:r>
      <w:r w:rsidRPr="00D52504">
        <w:rPr>
          <w:rFonts w:ascii="宋体" w:hAnsi="宋体"/>
          <w:color w:val="000000" w:themeColor="text1"/>
          <w:sz w:val="24"/>
        </w:rPr>
        <w:t xml:space="preserve">  </w:t>
      </w:r>
      <w:r w:rsidRPr="00D52504">
        <w:rPr>
          <w:rFonts w:ascii="宋体" w:hAnsi="宋体" w:hint="eastAsia"/>
          <w:color w:val="000000" w:themeColor="text1"/>
          <w:sz w:val="24"/>
        </w:rPr>
        <w:t>月</w:t>
      </w:r>
      <w:r w:rsidRPr="00D52504">
        <w:rPr>
          <w:rFonts w:ascii="宋体" w:hAnsi="宋体"/>
          <w:color w:val="000000" w:themeColor="text1"/>
          <w:sz w:val="24"/>
        </w:rPr>
        <w:t xml:space="preserve">  </w:t>
      </w:r>
      <w:r w:rsidRPr="00D52504">
        <w:rPr>
          <w:rFonts w:ascii="宋体" w:hAnsi="宋体" w:hint="eastAsia"/>
          <w:color w:val="000000" w:themeColor="text1"/>
          <w:sz w:val="24"/>
        </w:rPr>
        <w:t>日起至</w:t>
      </w:r>
      <w:r w:rsidRPr="00D52504">
        <w:rPr>
          <w:rFonts w:ascii="宋体" w:hAnsi="宋体"/>
          <w:color w:val="000000" w:themeColor="text1"/>
          <w:sz w:val="24"/>
        </w:rPr>
        <w:t>2027</w:t>
      </w:r>
      <w:r w:rsidRPr="00D52504">
        <w:rPr>
          <w:rFonts w:ascii="宋体" w:hAnsi="宋体" w:hint="eastAsia"/>
          <w:color w:val="000000" w:themeColor="text1"/>
          <w:sz w:val="24"/>
        </w:rPr>
        <w:t>年</w:t>
      </w:r>
      <w:r w:rsidRPr="00D52504">
        <w:rPr>
          <w:rFonts w:ascii="宋体" w:hAnsi="宋体"/>
          <w:color w:val="000000" w:themeColor="text1"/>
          <w:sz w:val="24"/>
        </w:rPr>
        <w:t xml:space="preserve">  </w:t>
      </w:r>
      <w:r w:rsidRPr="00D52504">
        <w:rPr>
          <w:rFonts w:ascii="宋体" w:hAnsi="宋体" w:hint="eastAsia"/>
          <w:color w:val="000000" w:themeColor="text1"/>
          <w:sz w:val="24"/>
        </w:rPr>
        <w:t>月</w:t>
      </w:r>
      <w:r w:rsidRPr="00D52504">
        <w:rPr>
          <w:rFonts w:ascii="宋体" w:hAnsi="宋体"/>
          <w:color w:val="000000" w:themeColor="text1"/>
          <w:sz w:val="24"/>
        </w:rPr>
        <w:t xml:space="preserve">  </w:t>
      </w:r>
      <w:r w:rsidRPr="00D52504">
        <w:rPr>
          <w:rFonts w:ascii="宋体" w:hAnsi="宋体" w:hint="eastAsia"/>
          <w:color w:val="000000" w:themeColor="text1"/>
          <w:sz w:val="24"/>
        </w:rPr>
        <w:t>日止，合同期限为一年。</w:t>
      </w:r>
      <w:r w:rsidRPr="00D52504">
        <w:rPr>
          <w:rFonts w:ascii="宋体" w:hAnsi="宋体"/>
          <w:bCs/>
          <w:color w:val="000000" w:themeColor="text1"/>
          <w:sz w:val="24"/>
        </w:rPr>
        <w:t>经学校年度考核合格</w:t>
      </w:r>
      <w:r w:rsidRPr="00D52504">
        <w:rPr>
          <w:rFonts w:ascii="宋体" w:hAnsi="宋体" w:hint="eastAsia"/>
          <w:bCs/>
          <w:color w:val="000000" w:themeColor="text1"/>
          <w:sz w:val="24"/>
        </w:rPr>
        <w:t>、</w:t>
      </w:r>
      <w:r w:rsidRPr="00D52504">
        <w:rPr>
          <w:rFonts w:ascii="宋体" w:hAnsi="宋体"/>
          <w:bCs/>
          <w:color w:val="000000" w:themeColor="text1"/>
          <w:sz w:val="24"/>
        </w:rPr>
        <w:t>无违约记录</w:t>
      </w:r>
      <w:r w:rsidRPr="00D52504">
        <w:rPr>
          <w:rFonts w:ascii="宋体" w:hAnsi="宋体" w:hint="eastAsia"/>
          <w:bCs/>
          <w:color w:val="000000" w:themeColor="text1"/>
          <w:sz w:val="24"/>
        </w:rPr>
        <w:t>且未触及退出机制</w:t>
      </w:r>
      <w:r w:rsidRPr="00D52504">
        <w:rPr>
          <w:rFonts w:ascii="宋体" w:hAnsi="宋体"/>
          <w:bCs/>
          <w:color w:val="000000" w:themeColor="text1"/>
          <w:sz w:val="24"/>
        </w:rPr>
        <w:t>，双方协商一致并报学校同意后，可续签下一年度合同，最多续签两次</w:t>
      </w:r>
      <w:r w:rsidRPr="00D52504">
        <w:rPr>
          <w:rFonts w:ascii="宋体" w:hAnsi="宋体" w:hint="eastAsia"/>
          <w:bCs/>
          <w:color w:val="000000" w:themeColor="text1"/>
          <w:sz w:val="24"/>
        </w:rPr>
        <w:t>。</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2</w:t>
      </w:r>
      <w:r w:rsidRPr="00D52504">
        <w:rPr>
          <w:rFonts w:ascii="宋体" w:hAnsi="宋体" w:hint="eastAsia"/>
          <w:color w:val="000000" w:themeColor="text1"/>
          <w:sz w:val="24"/>
        </w:rPr>
        <w:t>、甲乙双方合作的场所由甲方提供，在学校内，甲方有完全产权，有监督权。双方约定甲方预留按每月营业额的</w:t>
      </w:r>
      <w:r w:rsidRPr="00D52504">
        <w:rPr>
          <w:rFonts w:ascii="宋体" w:hAnsi="宋体" w:hint="eastAsia"/>
          <w:color w:val="000000" w:themeColor="text1"/>
          <w:sz w:val="24"/>
        </w:rPr>
        <w:t>5%</w:t>
      </w:r>
      <w:r w:rsidRPr="00D52504">
        <w:rPr>
          <w:rFonts w:ascii="宋体" w:hAnsi="宋体" w:hint="eastAsia"/>
          <w:color w:val="000000" w:themeColor="text1"/>
          <w:sz w:val="24"/>
        </w:rPr>
        <w:t>作为咖啡厅的运行维护费。</w:t>
      </w:r>
    </w:p>
    <w:p w:rsidR="007D33A8" w:rsidRPr="00D52504" w:rsidRDefault="00D5281C">
      <w:pPr>
        <w:spacing w:line="360" w:lineRule="auto"/>
        <w:ind w:firstLineChars="200" w:firstLine="482"/>
        <w:rPr>
          <w:rFonts w:ascii="宋体" w:hAnsi="宋体"/>
          <w:b/>
          <w:color w:val="000000" w:themeColor="text1"/>
          <w:sz w:val="24"/>
        </w:rPr>
      </w:pPr>
      <w:r w:rsidRPr="00D52504">
        <w:rPr>
          <w:rFonts w:ascii="宋体" w:hAnsi="宋体" w:hint="eastAsia"/>
          <w:b/>
          <w:color w:val="000000" w:themeColor="text1"/>
          <w:sz w:val="24"/>
        </w:rPr>
        <w:t>第四条</w:t>
      </w:r>
      <w:r w:rsidRPr="00D52504">
        <w:rPr>
          <w:rFonts w:ascii="宋体" w:hAnsi="宋体" w:hint="eastAsia"/>
          <w:b/>
          <w:color w:val="000000" w:themeColor="text1"/>
          <w:sz w:val="24"/>
        </w:rPr>
        <w:t xml:space="preserve">  </w:t>
      </w:r>
      <w:r w:rsidRPr="00D52504">
        <w:rPr>
          <w:rFonts w:ascii="宋体" w:hAnsi="宋体" w:hint="eastAsia"/>
          <w:b/>
          <w:color w:val="000000" w:themeColor="text1"/>
          <w:sz w:val="24"/>
        </w:rPr>
        <w:t>甲方的权利与义务</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1</w:t>
      </w:r>
      <w:r w:rsidRPr="00D52504">
        <w:rPr>
          <w:rFonts w:ascii="宋体" w:hAnsi="宋体" w:hint="eastAsia"/>
          <w:color w:val="000000" w:themeColor="text1"/>
          <w:sz w:val="24"/>
        </w:rPr>
        <w:t>、双方</w:t>
      </w:r>
      <w:r w:rsidRPr="00D52504">
        <w:rPr>
          <w:rFonts w:ascii="宋体" w:hAnsi="宋体"/>
          <w:color w:val="000000" w:themeColor="text1"/>
          <w:sz w:val="24"/>
        </w:rPr>
        <w:t>合作的场所在学校内并由甲方提供，</w:t>
      </w:r>
      <w:r w:rsidRPr="00D52504">
        <w:rPr>
          <w:rFonts w:ascii="宋体" w:hAnsi="宋体" w:hint="eastAsia"/>
          <w:color w:val="000000" w:themeColor="text1"/>
          <w:sz w:val="24"/>
        </w:rPr>
        <w:t>咖啡厅固定设施的装修由</w:t>
      </w:r>
      <w:r w:rsidRPr="00D52504">
        <w:rPr>
          <w:rFonts w:ascii="宋体" w:hAnsi="宋体"/>
          <w:color w:val="000000" w:themeColor="text1"/>
          <w:sz w:val="24"/>
        </w:rPr>
        <w:t>甲方</w:t>
      </w:r>
      <w:r w:rsidRPr="00D52504">
        <w:rPr>
          <w:rFonts w:ascii="宋体" w:hAnsi="宋体" w:hint="eastAsia"/>
          <w:color w:val="000000" w:themeColor="text1"/>
          <w:sz w:val="24"/>
        </w:rPr>
        <w:t>负责，</w:t>
      </w:r>
      <w:r w:rsidRPr="00D52504">
        <w:rPr>
          <w:rFonts w:ascii="宋体" w:hAnsi="宋体"/>
          <w:color w:val="000000" w:themeColor="text1"/>
          <w:sz w:val="24"/>
        </w:rPr>
        <w:t>甲方对该咖啡厅</w:t>
      </w:r>
      <w:r w:rsidRPr="00D52504">
        <w:rPr>
          <w:rFonts w:ascii="宋体" w:hAnsi="宋体" w:hint="eastAsia"/>
          <w:color w:val="000000" w:themeColor="text1"/>
          <w:sz w:val="24"/>
        </w:rPr>
        <w:t>的场地享有</w:t>
      </w:r>
      <w:r w:rsidRPr="00D52504">
        <w:rPr>
          <w:rFonts w:ascii="宋体" w:hAnsi="宋体"/>
          <w:color w:val="000000" w:themeColor="text1"/>
          <w:sz w:val="24"/>
        </w:rPr>
        <w:t>完全产权，并保证符合乙方的</w:t>
      </w:r>
      <w:r w:rsidRPr="00D52504">
        <w:rPr>
          <w:rFonts w:ascii="宋体" w:hAnsi="宋体" w:hint="eastAsia"/>
          <w:color w:val="000000" w:themeColor="text1"/>
          <w:sz w:val="24"/>
        </w:rPr>
        <w:t>服务</w:t>
      </w:r>
      <w:r w:rsidRPr="00D52504">
        <w:rPr>
          <w:rFonts w:ascii="宋体" w:hAnsi="宋体"/>
          <w:color w:val="000000" w:themeColor="text1"/>
          <w:sz w:val="24"/>
        </w:rPr>
        <w:t>需要。</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2</w:t>
      </w:r>
      <w:r w:rsidRPr="00D52504">
        <w:rPr>
          <w:rFonts w:ascii="宋体" w:hAnsi="宋体" w:hint="eastAsia"/>
          <w:color w:val="000000" w:themeColor="text1"/>
          <w:sz w:val="24"/>
        </w:rPr>
        <w:t>、咖啡厅布置工作由乙方负责，费用由乙方承担。</w:t>
      </w:r>
    </w:p>
    <w:p w:rsidR="007D33A8" w:rsidRPr="00D52504" w:rsidRDefault="00D5281C">
      <w:pPr>
        <w:tabs>
          <w:tab w:val="left" w:pos="540"/>
        </w:tabs>
        <w:adjustRightInd w:val="0"/>
        <w:snapToGrid w:val="0"/>
        <w:spacing w:line="360" w:lineRule="auto"/>
        <w:ind w:firstLineChars="200" w:firstLine="480"/>
        <w:rPr>
          <w:rFonts w:ascii="宋体" w:hAnsi="宋体"/>
          <w:color w:val="000000" w:themeColor="text1"/>
          <w:sz w:val="24"/>
        </w:rPr>
      </w:pPr>
      <w:r w:rsidRPr="00D52504">
        <w:rPr>
          <w:rFonts w:ascii="宋体" w:hAnsi="宋体"/>
          <w:color w:val="000000" w:themeColor="text1"/>
          <w:sz w:val="24"/>
        </w:rPr>
        <w:t>3</w:t>
      </w:r>
      <w:r w:rsidRPr="00D52504">
        <w:rPr>
          <w:rFonts w:ascii="宋体" w:hAnsi="宋体" w:hint="eastAsia"/>
          <w:color w:val="000000" w:themeColor="text1"/>
          <w:sz w:val="24"/>
        </w:rPr>
        <w:t>、甲方有权监督及随时抽查乙方工作并提出整改意见，甲方有权对乙方不称职人员提出更换要求的权利。</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4</w:t>
      </w:r>
      <w:r w:rsidRPr="00D52504">
        <w:rPr>
          <w:rFonts w:ascii="宋体" w:hAnsi="宋体" w:hint="eastAsia"/>
          <w:color w:val="000000" w:themeColor="text1"/>
          <w:sz w:val="24"/>
        </w:rPr>
        <w:t>、咖啡厅提供服务所需吧台、电器、制作咖啡和西点的相关器皿等一切物品由乙方提供。乙方</w:t>
      </w:r>
      <w:r w:rsidRPr="00D52504">
        <w:rPr>
          <w:rFonts w:ascii="宋体" w:hAnsi="宋体"/>
          <w:color w:val="000000" w:themeColor="text1"/>
          <w:sz w:val="24"/>
        </w:rPr>
        <w:t>对上述物品</w:t>
      </w:r>
      <w:r w:rsidRPr="00D52504">
        <w:rPr>
          <w:rFonts w:ascii="宋体" w:hAnsi="宋体" w:hint="eastAsia"/>
          <w:color w:val="000000" w:themeColor="text1"/>
          <w:sz w:val="24"/>
        </w:rPr>
        <w:t>等</w:t>
      </w:r>
      <w:r w:rsidRPr="00D52504">
        <w:rPr>
          <w:rFonts w:ascii="宋体" w:hAnsi="宋体"/>
          <w:color w:val="000000" w:themeColor="text1"/>
          <w:sz w:val="24"/>
        </w:rPr>
        <w:t>享有所有权，</w:t>
      </w:r>
      <w:r w:rsidRPr="00D52504">
        <w:rPr>
          <w:rFonts w:ascii="宋体" w:hAnsi="宋体" w:hint="eastAsia"/>
          <w:color w:val="000000" w:themeColor="text1"/>
          <w:sz w:val="24"/>
        </w:rPr>
        <w:t>甲方</w:t>
      </w:r>
      <w:r w:rsidRPr="00D52504">
        <w:rPr>
          <w:rFonts w:ascii="宋体" w:hAnsi="宋体"/>
          <w:color w:val="000000" w:themeColor="text1"/>
          <w:sz w:val="24"/>
        </w:rPr>
        <w:t>应当提供合理安全保障。</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5</w:t>
      </w:r>
      <w:r w:rsidRPr="00D52504">
        <w:rPr>
          <w:rFonts w:ascii="宋体" w:hAnsi="宋体" w:hint="eastAsia"/>
          <w:color w:val="000000" w:themeColor="text1"/>
          <w:sz w:val="24"/>
        </w:rPr>
        <w:t>、咖啡厅提供服务期间，如发生不可抗力</w:t>
      </w:r>
      <w:r w:rsidRPr="00D52504">
        <w:rPr>
          <w:rFonts w:ascii="宋体" w:hAnsi="宋体"/>
          <w:color w:val="000000" w:themeColor="text1"/>
          <w:sz w:val="24"/>
        </w:rPr>
        <w:t>，如：</w:t>
      </w:r>
      <w:r w:rsidRPr="00D52504">
        <w:rPr>
          <w:rFonts w:ascii="宋体" w:hAnsi="宋体" w:hint="eastAsia"/>
          <w:color w:val="000000" w:themeColor="text1"/>
          <w:sz w:val="24"/>
        </w:rPr>
        <w:t>火灾、地震、洪水</w:t>
      </w:r>
      <w:r w:rsidRPr="00D52504">
        <w:rPr>
          <w:rFonts w:ascii="宋体" w:hAnsi="宋体"/>
          <w:color w:val="000000" w:themeColor="text1"/>
          <w:sz w:val="24"/>
        </w:rPr>
        <w:t>、</w:t>
      </w:r>
      <w:r w:rsidRPr="00D52504">
        <w:rPr>
          <w:rFonts w:ascii="宋体" w:hAnsi="宋体" w:hint="eastAsia"/>
          <w:color w:val="000000" w:themeColor="text1"/>
          <w:sz w:val="24"/>
        </w:rPr>
        <w:t>雨灾、政府禁令等，双方</w:t>
      </w:r>
      <w:r w:rsidRPr="00D52504">
        <w:rPr>
          <w:rFonts w:ascii="宋体" w:hAnsi="宋体"/>
          <w:color w:val="000000" w:themeColor="text1"/>
          <w:sz w:val="24"/>
        </w:rPr>
        <w:t>互不承担赔偿责任</w:t>
      </w:r>
      <w:r w:rsidRPr="00D52504">
        <w:rPr>
          <w:rFonts w:ascii="宋体" w:hAnsi="宋体" w:hint="eastAsia"/>
          <w:color w:val="000000" w:themeColor="text1"/>
          <w:sz w:val="24"/>
        </w:rPr>
        <w:t>，</w:t>
      </w:r>
      <w:r w:rsidRPr="00D52504">
        <w:rPr>
          <w:rFonts w:ascii="宋体" w:hAnsi="宋体"/>
          <w:color w:val="000000" w:themeColor="text1"/>
          <w:sz w:val="24"/>
        </w:rPr>
        <w:t>但乙方应立即通知甲方并采取合理措施</w:t>
      </w:r>
      <w:r w:rsidRPr="00D52504">
        <w:rPr>
          <w:rFonts w:ascii="宋体" w:hAnsi="宋体" w:hint="eastAsia"/>
          <w:color w:val="000000" w:themeColor="text1"/>
          <w:sz w:val="24"/>
        </w:rPr>
        <w:t>防</w:t>
      </w:r>
      <w:r w:rsidRPr="00D52504">
        <w:rPr>
          <w:rFonts w:ascii="宋体" w:hAnsi="宋体" w:hint="eastAsia"/>
          <w:color w:val="000000" w:themeColor="text1"/>
          <w:sz w:val="24"/>
        </w:rPr>
        <w:lastRenderedPageBreak/>
        <w:t>止</w:t>
      </w:r>
      <w:r w:rsidRPr="00D52504">
        <w:rPr>
          <w:rFonts w:ascii="宋体" w:hAnsi="宋体"/>
          <w:color w:val="000000" w:themeColor="text1"/>
          <w:sz w:val="24"/>
        </w:rPr>
        <w:t>损失扩大。</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6</w:t>
      </w:r>
      <w:r w:rsidRPr="00D52504">
        <w:rPr>
          <w:rFonts w:ascii="宋体" w:hAnsi="宋体" w:hint="eastAsia"/>
          <w:color w:val="000000" w:themeColor="text1"/>
          <w:sz w:val="24"/>
        </w:rPr>
        <w:t>、对于</w:t>
      </w:r>
      <w:r w:rsidRPr="00D52504">
        <w:rPr>
          <w:rFonts w:ascii="宋体" w:hAnsi="宋体"/>
          <w:color w:val="000000" w:themeColor="text1"/>
          <w:sz w:val="24"/>
        </w:rPr>
        <w:t>在</w:t>
      </w:r>
      <w:r w:rsidRPr="00D52504">
        <w:rPr>
          <w:rFonts w:ascii="宋体" w:hAnsi="宋体" w:hint="eastAsia"/>
          <w:color w:val="000000" w:themeColor="text1"/>
          <w:sz w:val="24"/>
        </w:rPr>
        <w:t>咖啡厅服务</w:t>
      </w:r>
      <w:r w:rsidRPr="00D52504">
        <w:rPr>
          <w:rFonts w:ascii="宋体" w:hAnsi="宋体"/>
          <w:color w:val="000000" w:themeColor="text1"/>
          <w:sz w:val="24"/>
        </w:rPr>
        <w:t>期间内因其他</w:t>
      </w:r>
      <w:r w:rsidRPr="00D52504">
        <w:rPr>
          <w:rFonts w:ascii="宋体" w:hAnsi="宋体" w:hint="eastAsia"/>
          <w:color w:val="000000" w:themeColor="text1"/>
          <w:sz w:val="24"/>
        </w:rPr>
        <w:t>第三方原因给乙方造成的</w:t>
      </w:r>
      <w:r w:rsidRPr="00D52504">
        <w:rPr>
          <w:rFonts w:ascii="宋体" w:hAnsi="宋体"/>
          <w:color w:val="000000" w:themeColor="text1"/>
          <w:sz w:val="24"/>
        </w:rPr>
        <w:t>任何财产及人身损害，</w:t>
      </w:r>
      <w:r w:rsidRPr="00D52504">
        <w:rPr>
          <w:rFonts w:ascii="宋体" w:hAnsi="宋体" w:hint="eastAsia"/>
          <w:color w:val="000000" w:themeColor="text1"/>
          <w:sz w:val="24"/>
        </w:rPr>
        <w:t>与甲方</w:t>
      </w:r>
      <w:r w:rsidRPr="00D52504">
        <w:rPr>
          <w:rFonts w:ascii="宋体" w:hAnsi="宋体"/>
          <w:color w:val="000000" w:themeColor="text1"/>
          <w:sz w:val="24"/>
        </w:rPr>
        <w:t>无关，</w:t>
      </w:r>
      <w:r w:rsidRPr="00D52504">
        <w:rPr>
          <w:rFonts w:ascii="宋体" w:hAnsi="宋体" w:hint="eastAsia"/>
          <w:color w:val="000000" w:themeColor="text1"/>
          <w:sz w:val="24"/>
        </w:rPr>
        <w:t>乙方应自行承担。</w:t>
      </w:r>
    </w:p>
    <w:p w:rsidR="007D33A8" w:rsidRPr="00D52504" w:rsidRDefault="00D5281C">
      <w:pPr>
        <w:spacing w:line="360" w:lineRule="auto"/>
        <w:ind w:firstLineChars="200" w:firstLine="482"/>
        <w:rPr>
          <w:rFonts w:ascii="宋体" w:hAnsi="宋体"/>
          <w:b/>
          <w:color w:val="000000" w:themeColor="text1"/>
          <w:sz w:val="24"/>
        </w:rPr>
      </w:pPr>
      <w:r w:rsidRPr="00D52504">
        <w:rPr>
          <w:rFonts w:ascii="宋体" w:hAnsi="宋体" w:hint="eastAsia"/>
          <w:b/>
          <w:color w:val="000000" w:themeColor="text1"/>
          <w:sz w:val="24"/>
        </w:rPr>
        <w:t>第五条</w:t>
      </w:r>
      <w:r w:rsidRPr="00D52504">
        <w:rPr>
          <w:rFonts w:ascii="宋体" w:hAnsi="宋体" w:hint="eastAsia"/>
          <w:b/>
          <w:color w:val="000000" w:themeColor="text1"/>
          <w:sz w:val="24"/>
        </w:rPr>
        <w:t xml:space="preserve">  </w:t>
      </w:r>
      <w:r w:rsidRPr="00D52504">
        <w:rPr>
          <w:rFonts w:ascii="宋体" w:hAnsi="宋体" w:hint="eastAsia"/>
          <w:b/>
          <w:color w:val="000000" w:themeColor="text1"/>
          <w:sz w:val="24"/>
        </w:rPr>
        <w:t>乙方的权利与义务</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1</w:t>
      </w:r>
      <w:r w:rsidRPr="00D52504">
        <w:rPr>
          <w:rFonts w:ascii="宋体" w:hAnsi="宋体" w:hint="eastAsia"/>
          <w:color w:val="000000" w:themeColor="text1"/>
          <w:sz w:val="24"/>
        </w:rPr>
        <w:t>、</w:t>
      </w:r>
      <w:r w:rsidRPr="00D52504">
        <w:rPr>
          <w:rFonts w:ascii="宋体" w:hAnsi="宋体"/>
          <w:color w:val="000000" w:themeColor="text1"/>
          <w:sz w:val="24"/>
        </w:rPr>
        <w:t>乙方保证咖啡厅的设立及管理符合卫生、消防、工商、税务等相关法律法规、政策和规章制度的要求</w:t>
      </w:r>
      <w:r w:rsidRPr="00D52504">
        <w:rPr>
          <w:rFonts w:ascii="宋体" w:hAnsi="宋体" w:hint="eastAsia"/>
          <w:color w:val="000000" w:themeColor="text1"/>
          <w:sz w:val="24"/>
        </w:rPr>
        <w:t>，甲方需提供相关手续协助乙方办理相应的行政许可</w:t>
      </w:r>
      <w:r w:rsidRPr="00D52504">
        <w:rPr>
          <w:rFonts w:ascii="宋体" w:hAnsi="宋体"/>
          <w:color w:val="000000" w:themeColor="text1"/>
          <w:sz w:val="24"/>
        </w:rPr>
        <w:t>。乙方负责</w:t>
      </w:r>
      <w:r w:rsidRPr="00D52504">
        <w:rPr>
          <w:rFonts w:ascii="宋体" w:hAnsi="宋体" w:hint="eastAsia"/>
          <w:color w:val="000000" w:themeColor="text1"/>
          <w:sz w:val="24"/>
        </w:rPr>
        <w:t>咖啡厅的</w:t>
      </w:r>
      <w:r w:rsidRPr="00D52504">
        <w:rPr>
          <w:rFonts w:ascii="宋体" w:hAnsi="宋体"/>
          <w:color w:val="000000" w:themeColor="text1"/>
          <w:sz w:val="24"/>
        </w:rPr>
        <w:t>具体管理，配备咖啡厅的管理人员及服务人员。管理人员及服务人员</w:t>
      </w:r>
      <w:r w:rsidRPr="00D52504">
        <w:rPr>
          <w:rFonts w:ascii="宋体" w:hAnsi="宋体" w:hint="eastAsia"/>
          <w:color w:val="000000" w:themeColor="text1"/>
          <w:sz w:val="24"/>
        </w:rPr>
        <w:t>需</w:t>
      </w:r>
      <w:r w:rsidRPr="00D52504">
        <w:rPr>
          <w:rFonts w:ascii="宋体" w:hAnsi="宋体"/>
          <w:color w:val="000000" w:themeColor="text1"/>
          <w:sz w:val="24"/>
        </w:rPr>
        <w:t>持有指定医疗</w:t>
      </w:r>
      <w:r w:rsidRPr="00D52504">
        <w:rPr>
          <w:rFonts w:ascii="宋体" w:hAnsi="宋体" w:hint="eastAsia"/>
          <w:color w:val="000000" w:themeColor="text1"/>
          <w:sz w:val="24"/>
        </w:rPr>
        <w:t>机构</w:t>
      </w:r>
      <w:r w:rsidRPr="00D52504">
        <w:rPr>
          <w:rFonts w:ascii="宋体" w:hAnsi="宋体"/>
          <w:color w:val="000000" w:themeColor="text1"/>
          <w:sz w:val="24"/>
        </w:rPr>
        <w:t>颁发的</w:t>
      </w:r>
      <w:r w:rsidRPr="00D52504">
        <w:rPr>
          <w:rFonts w:ascii="宋体" w:hAnsi="宋体" w:hint="eastAsia"/>
          <w:color w:val="000000" w:themeColor="text1"/>
          <w:sz w:val="24"/>
        </w:rPr>
        <w:t>有效期内的</w:t>
      </w:r>
      <w:r w:rsidRPr="00D52504">
        <w:rPr>
          <w:rFonts w:ascii="宋体" w:hAnsi="宋体"/>
          <w:color w:val="000000" w:themeColor="text1"/>
          <w:sz w:val="24"/>
        </w:rPr>
        <w:t>健康证并应接受专业培训后方可上岗。</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2</w:t>
      </w:r>
      <w:r w:rsidRPr="00D52504">
        <w:rPr>
          <w:rFonts w:ascii="宋体" w:hAnsi="宋体" w:hint="eastAsia"/>
          <w:color w:val="000000" w:themeColor="text1"/>
          <w:sz w:val="24"/>
        </w:rPr>
        <w:t>、乙方自行承担在咖啡厅服务期间的有关原材料成本、人力成本、促销活动、销售管理等各项费用。</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3</w:t>
      </w:r>
      <w:r w:rsidRPr="00D52504">
        <w:rPr>
          <w:rFonts w:ascii="宋体" w:hAnsi="宋体" w:hint="eastAsia"/>
          <w:color w:val="000000" w:themeColor="text1"/>
          <w:sz w:val="24"/>
        </w:rPr>
        <w:t>、服务期内</w:t>
      </w:r>
      <w:r w:rsidRPr="00D52504">
        <w:rPr>
          <w:rFonts w:ascii="宋体" w:hAnsi="宋体"/>
          <w:color w:val="000000" w:themeColor="text1"/>
          <w:sz w:val="24"/>
        </w:rPr>
        <w:t>乙方必须爱护甲方的公共设施及用品</w:t>
      </w:r>
      <w:r w:rsidRPr="00D52504">
        <w:rPr>
          <w:rFonts w:ascii="宋体" w:hAnsi="宋体" w:hint="eastAsia"/>
          <w:color w:val="000000" w:themeColor="text1"/>
          <w:sz w:val="24"/>
        </w:rPr>
        <w:t>，如有损坏</w:t>
      </w:r>
      <w:r w:rsidRPr="00D52504">
        <w:rPr>
          <w:rFonts w:ascii="宋体" w:hAnsi="宋体"/>
          <w:color w:val="000000" w:themeColor="text1"/>
          <w:sz w:val="24"/>
        </w:rPr>
        <w:t>，乙方应进行相应修理、更换或赔偿。</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4</w:t>
      </w:r>
      <w:r w:rsidRPr="00D52504">
        <w:rPr>
          <w:rFonts w:ascii="宋体" w:hAnsi="宋体" w:hint="eastAsia"/>
          <w:color w:val="000000" w:themeColor="text1"/>
          <w:sz w:val="24"/>
        </w:rPr>
        <w:t>、乙方须保证</w:t>
      </w:r>
      <w:r w:rsidRPr="00D52504">
        <w:rPr>
          <w:rFonts w:ascii="宋体" w:hAnsi="宋体"/>
          <w:color w:val="000000" w:themeColor="text1"/>
          <w:sz w:val="24"/>
        </w:rPr>
        <w:t>所提供的食品</w:t>
      </w:r>
      <w:r w:rsidRPr="00D52504">
        <w:rPr>
          <w:rFonts w:ascii="宋体" w:hAnsi="宋体" w:hint="eastAsia"/>
          <w:color w:val="000000" w:themeColor="text1"/>
          <w:sz w:val="24"/>
        </w:rPr>
        <w:t>质量</w:t>
      </w:r>
      <w:r w:rsidRPr="00D52504">
        <w:rPr>
          <w:rFonts w:ascii="宋体" w:hAnsi="宋体"/>
          <w:color w:val="000000" w:themeColor="text1"/>
          <w:sz w:val="24"/>
        </w:rPr>
        <w:t>优良并符合</w:t>
      </w:r>
      <w:r w:rsidRPr="00D52504">
        <w:rPr>
          <w:rFonts w:ascii="宋体" w:hAnsi="宋体" w:hint="eastAsia"/>
          <w:color w:val="000000" w:themeColor="text1"/>
          <w:sz w:val="24"/>
        </w:rPr>
        <w:t>国</w:t>
      </w:r>
      <w:r w:rsidRPr="00D52504">
        <w:rPr>
          <w:rFonts w:ascii="宋体" w:hAnsi="宋体" w:hint="eastAsia"/>
          <w:color w:val="000000" w:themeColor="text1"/>
          <w:sz w:val="24"/>
        </w:rPr>
        <w:t>家卫生标准</w:t>
      </w:r>
      <w:r w:rsidRPr="00D52504">
        <w:rPr>
          <w:rFonts w:ascii="宋体" w:hAnsi="宋体"/>
          <w:color w:val="000000" w:themeColor="text1"/>
          <w:sz w:val="24"/>
        </w:rPr>
        <w:t>。如</w:t>
      </w:r>
      <w:r w:rsidRPr="00D52504">
        <w:rPr>
          <w:rFonts w:ascii="宋体" w:hAnsi="宋体" w:hint="eastAsia"/>
          <w:color w:val="000000" w:themeColor="text1"/>
          <w:sz w:val="24"/>
        </w:rPr>
        <w:t>乙方服务</w:t>
      </w:r>
      <w:r w:rsidRPr="00D52504">
        <w:rPr>
          <w:rFonts w:ascii="宋体" w:hAnsi="宋体"/>
          <w:color w:val="000000" w:themeColor="text1"/>
          <w:sz w:val="24"/>
        </w:rPr>
        <w:t>期内，对于因</w:t>
      </w:r>
      <w:r w:rsidRPr="00D52504">
        <w:rPr>
          <w:rFonts w:ascii="宋体" w:hAnsi="宋体" w:hint="eastAsia"/>
          <w:color w:val="000000" w:themeColor="text1"/>
          <w:sz w:val="24"/>
        </w:rPr>
        <w:t>师生食用乙方</w:t>
      </w:r>
      <w:r w:rsidRPr="00D52504">
        <w:rPr>
          <w:rFonts w:ascii="宋体" w:hAnsi="宋体"/>
          <w:color w:val="000000" w:themeColor="text1"/>
          <w:sz w:val="24"/>
        </w:rPr>
        <w:t>提供的</w:t>
      </w:r>
      <w:r w:rsidRPr="00D52504">
        <w:rPr>
          <w:rFonts w:ascii="宋体" w:hAnsi="宋体" w:hint="eastAsia"/>
          <w:color w:val="000000" w:themeColor="text1"/>
          <w:sz w:val="24"/>
        </w:rPr>
        <w:t>食品</w:t>
      </w:r>
      <w:r w:rsidRPr="00D52504">
        <w:rPr>
          <w:rFonts w:ascii="宋体" w:hAnsi="宋体"/>
          <w:color w:val="000000" w:themeColor="text1"/>
          <w:sz w:val="24"/>
        </w:rPr>
        <w:t>后</w:t>
      </w:r>
      <w:r w:rsidRPr="00D52504">
        <w:rPr>
          <w:rFonts w:ascii="宋体" w:hAnsi="宋体" w:hint="eastAsia"/>
          <w:color w:val="000000" w:themeColor="text1"/>
          <w:sz w:val="24"/>
        </w:rPr>
        <w:t>身体产生不良反应</w:t>
      </w:r>
      <w:r w:rsidRPr="00D52504">
        <w:rPr>
          <w:rFonts w:ascii="宋体" w:hAnsi="宋体"/>
          <w:color w:val="000000" w:themeColor="text1"/>
          <w:sz w:val="24"/>
        </w:rPr>
        <w:t>而损害健康</w:t>
      </w:r>
      <w:r w:rsidRPr="00D52504">
        <w:rPr>
          <w:rFonts w:ascii="宋体" w:hAnsi="宋体" w:hint="eastAsia"/>
          <w:color w:val="000000" w:themeColor="text1"/>
          <w:sz w:val="24"/>
        </w:rPr>
        <w:t>的，乙方应承担由此产生的全部法律责任</w:t>
      </w:r>
      <w:r w:rsidRPr="00D52504">
        <w:rPr>
          <w:rFonts w:ascii="宋体" w:hAnsi="宋体"/>
          <w:color w:val="000000" w:themeColor="text1"/>
          <w:sz w:val="24"/>
        </w:rPr>
        <w:t>。</w:t>
      </w:r>
      <w:r w:rsidRPr="00D52504">
        <w:rPr>
          <w:rFonts w:ascii="宋体" w:hAnsi="宋体" w:hint="eastAsia"/>
          <w:color w:val="000000" w:themeColor="text1"/>
          <w:sz w:val="24"/>
        </w:rPr>
        <w:t>若</w:t>
      </w:r>
      <w:r w:rsidRPr="00D52504">
        <w:rPr>
          <w:rFonts w:ascii="宋体" w:hAnsi="宋体"/>
          <w:color w:val="000000" w:themeColor="text1"/>
          <w:sz w:val="24"/>
        </w:rPr>
        <w:t>造成甲方财产或名誉损失</w:t>
      </w:r>
      <w:r w:rsidRPr="00D52504">
        <w:rPr>
          <w:rFonts w:ascii="宋体" w:hAnsi="宋体" w:hint="eastAsia"/>
          <w:color w:val="000000" w:themeColor="text1"/>
          <w:sz w:val="24"/>
        </w:rPr>
        <w:t>，</w:t>
      </w:r>
      <w:r w:rsidRPr="00D52504">
        <w:rPr>
          <w:rFonts w:ascii="宋体" w:hAnsi="宋体"/>
          <w:color w:val="000000" w:themeColor="text1"/>
          <w:sz w:val="24"/>
        </w:rPr>
        <w:t>乙方对此应负有赔偿责任</w:t>
      </w:r>
      <w:r w:rsidRPr="00D52504">
        <w:rPr>
          <w:rFonts w:ascii="宋体" w:hAnsi="宋体" w:hint="eastAsia"/>
          <w:color w:val="000000" w:themeColor="text1"/>
          <w:sz w:val="24"/>
        </w:rPr>
        <w:t>，甲方保留对乙方</w:t>
      </w:r>
      <w:r w:rsidRPr="00D52504">
        <w:rPr>
          <w:rFonts w:ascii="宋体" w:hAnsi="宋体"/>
          <w:color w:val="000000" w:themeColor="text1"/>
          <w:sz w:val="24"/>
        </w:rPr>
        <w:t>继续追究其他</w:t>
      </w:r>
      <w:r w:rsidRPr="00D52504">
        <w:rPr>
          <w:rFonts w:ascii="宋体" w:hAnsi="宋体" w:hint="eastAsia"/>
          <w:color w:val="000000" w:themeColor="text1"/>
          <w:sz w:val="24"/>
        </w:rPr>
        <w:t>相关</w:t>
      </w:r>
      <w:r w:rsidRPr="00D52504">
        <w:rPr>
          <w:rFonts w:ascii="宋体" w:hAnsi="宋体"/>
          <w:color w:val="000000" w:themeColor="text1"/>
          <w:sz w:val="24"/>
        </w:rPr>
        <w:t>一切经济和法律责任。</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5</w:t>
      </w:r>
      <w:r w:rsidRPr="00D52504">
        <w:rPr>
          <w:rFonts w:ascii="宋体" w:hAnsi="宋体" w:hint="eastAsia"/>
          <w:color w:val="000000" w:themeColor="text1"/>
          <w:sz w:val="24"/>
        </w:rPr>
        <w:t>、服务</w:t>
      </w:r>
      <w:r w:rsidRPr="00D52504">
        <w:rPr>
          <w:rFonts w:ascii="宋体" w:hAnsi="宋体"/>
          <w:color w:val="000000" w:themeColor="text1"/>
          <w:sz w:val="24"/>
        </w:rPr>
        <w:t>期内所有发生的工商、卫生</w:t>
      </w:r>
      <w:r w:rsidRPr="00D52504">
        <w:rPr>
          <w:rFonts w:ascii="宋体" w:hAnsi="宋体" w:hint="eastAsia"/>
          <w:color w:val="000000" w:themeColor="text1"/>
          <w:sz w:val="24"/>
        </w:rPr>
        <w:t>、税务</w:t>
      </w:r>
      <w:r w:rsidRPr="00D52504">
        <w:rPr>
          <w:rFonts w:ascii="宋体" w:hAnsi="宋体"/>
          <w:color w:val="000000" w:themeColor="text1"/>
          <w:sz w:val="24"/>
        </w:rPr>
        <w:t>、消防、治安、安全等</w:t>
      </w:r>
      <w:r w:rsidRPr="00D52504">
        <w:rPr>
          <w:rFonts w:ascii="宋体" w:hAnsi="宋体" w:hint="eastAsia"/>
          <w:color w:val="000000" w:themeColor="text1"/>
          <w:sz w:val="24"/>
        </w:rPr>
        <w:t>校外行政部门收取的相关</w:t>
      </w:r>
      <w:r w:rsidRPr="00D52504">
        <w:rPr>
          <w:rFonts w:ascii="宋体" w:hAnsi="宋体"/>
          <w:color w:val="000000" w:themeColor="text1"/>
          <w:sz w:val="24"/>
        </w:rPr>
        <w:t>费用及相关手续办理均</w:t>
      </w:r>
      <w:r w:rsidRPr="00D52504">
        <w:rPr>
          <w:rFonts w:ascii="宋体" w:hAnsi="宋体" w:hint="eastAsia"/>
          <w:color w:val="000000" w:themeColor="text1"/>
          <w:sz w:val="24"/>
        </w:rPr>
        <w:t>由</w:t>
      </w:r>
      <w:r w:rsidRPr="00D52504">
        <w:rPr>
          <w:rFonts w:ascii="宋体" w:hAnsi="宋体"/>
          <w:color w:val="000000" w:themeColor="text1"/>
          <w:sz w:val="24"/>
        </w:rPr>
        <w:t>乙方自行解决</w:t>
      </w:r>
      <w:r w:rsidRPr="00D52504">
        <w:rPr>
          <w:rFonts w:ascii="宋体" w:hAnsi="宋体" w:hint="eastAsia"/>
          <w:color w:val="000000" w:themeColor="text1"/>
          <w:sz w:val="24"/>
        </w:rPr>
        <w:t>，甲方配合乙方提供相关手续</w:t>
      </w:r>
      <w:r w:rsidRPr="00D52504">
        <w:rPr>
          <w:rFonts w:ascii="宋体" w:hAnsi="宋体"/>
          <w:color w:val="000000" w:themeColor="text1"/>
          <w:sz w:val="24"/>
        </w:rPr>
        <w:t>。</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6</w:t>
      </w:r>
      <w:r w:rsidRPr="00D52504">
        <w:rPr>
          <w:rFonts w:ascii="宋体" w:hAnsi="宋体" w:hint="eastAsia"/>
          <w:color w:val="000000" w:themeColor="text1"/>
          <w:sz w:val="24"/>
        </w:rPr>
        <w:t>、服务</w:t>
      </w:r>
      <w:r w:rsidRPr="00D52504">
        <w:rPr>
          <w:rFonts w:ascii="宋体" w:hAnsi="宋体"/>
          <w:color w:val="000000" w:themeColor="text1"/>
          <w:sz w:val="24"/>
        </w:rPr>
        <w:t>期内所有发生的</w:t>
      </w:r>
      <w:r w:rsidRPr="00D52504">
        <w:rPr>
          <w:rFonts w:ascii="宋体" w:hAnsi="宋体" w:hint="eastAsia"/>
          <w:color w:val="000000" w:themeColor="text1"/>
          <w:sz w:val="24"/>
        </w:rPr>
        <w:t>乙方使用的水费</w:t>
      </w:r>
      <w:r w:rsidRPr="00D52504">
        <w:rPr>
          <w:rFonts w:ascii="宋体" w:hAnsi="宋体"/>
          <w:color w:val="000000" w:themeColor="text1"/>
          <w:sz w:val="24"/>
        </w:rPr>
        <w:t>、电费等</w:t>
      </w:r>
      <w:r w:rsidRPr="00D52504">
        <w:rPr>
          <w:rFonts w:ascii="宋体" w:hAnsi="宋体" w:hint="eastAsia"/>
          <w:color w:val="000000" w:themeColor="text1"/>
          <w:sz w:val="24"/>
        </w:rPr>
        <w:t>均由乙方</w:t>
      </w:r>
      <w:r w:rsidRPr="00D52504">
        <w:rPr>
          <w:rFonts w:ascii="宋体" w:hAnsi="宋体"/>
          <w:color w:val="000000" w:themeColor="text1"/>
          <w:sz w:val="24"/>
        </w:rPr>
        <w:t>承担。</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7</w:t>
      </w:r>
      <w:r w:rsidRPr="00D52504">
        <w:rPr>
          <w:rFonts w:ascii="宋体" w:hAnsi="宋体" w:hint="eastAsia"/>
          <w:color w:val="000000" w:themeColor="text1"/>
          <w:sz w:val="24"/>
        </w:rPr>
        <w:t>、未经甲方同意，不得改动原有建筑物，若经甲方同意对使用范围内设施设备进行变更和改造，相关费用由乙方承担，但不得破坏甲方房屋的主体结构或带来任何安全隐患。本合同约定合作期间届满后，需与乙方友好协商如何处置乙方的投入。</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8</w:t>
      </w:r>
      <w:r w:rsidRPr="00D52504">
        <w:rPr>
          <w:rFonts w:ascii="宋体" w:hAnsi="宋体" w:hint="eastAsia"/>
          <w:color w:val="000000" w:themeColor="text1"/>
          <w:sz w:val="24"/>
        </w:rPr>
        <w:t>、本合同约定的合作服务期间，乙方及乙方员工必须严格遵守甲方的规章制度和物业管理规定，不得扰乱教学秩序，不得出现扰民、食物中毒、火灾等安全事故，否则，由此产生的一切法律责任均由乙方承担，因此给甲方造成损失的，乙方应予以赔偿。</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9</w:t>
      </w:r>
      <w:r w:rsidRPr="00D52504">
        <w:rPr>
          <w:rFonts w:ascii="宋体" w:hAnsi="宋体" w:hint="eastAsia"/>
          <w:color w:val="000000" w:themeColor="text1"/>
          <w:sz w:val="24"/>
        </w:rPr>
        <w:t>、乙方应按甲方安全保卫工作要求配备消防、防盗等安全设施。严禁内部</w:t>
      </w:r>
      <w:r w:rsidRPr="00D52504">
        <w:rPr>
          <w:rFonts w:ascii="宋体" w:hAnsi="宋体" w:hint="eastAsia"/>
          <w:color w:val="000000" w:themeColor="text1"/>
          <w:sz w:val="24"/>
        </w:rPr>
        <w:lastRenderedPageBreak/>
        <w:t>员</w:t>
      </w:r>
      <w:r w:rsidRPr="00D52504">
        <w:rPr>
          <w:rFonts w:ascii="宋体" w:hAnsi="宋体" w:hint="eastAsia"/>
          <w:color w:val="000000" w:themeColor="text1"/>
          <w:sz w:val="24"/>
        </w:rPr>
        <w:t>工之间、内部与甲方师生之间发生争执或打架斗殴事件，由此造成的后果和影响由乙方全权负责，并承担相应的法律责任。</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10</w:t>
      </w:r>
      <w:r w:rsidRPr="00D52504">
        <w:rPr>
          <w:rFonts w:ascii="宋体" w:hAnsi="宋体" w:hint="eastAsia"/>
          <w:color w:val="000000" w:themeColor="text1"/>
          <w:sz w:val="24"/>
        </w:rPr>
        <w:t>、乙方不得利用甲方任何名义进行经营或促销活动，不得出售影响师生身心健康的食品。</w:t>
      </w:r>
    </w:p>
    <w:p w:rsidR="007D33A8" w:rsidRPr="00D52504" w:rsidRDefault="00D5281C">
      <w:pPr>
        <w:spacing w:line="360" w:lineRule="auto"/>
        <w:ind w:firstLineChars="200" w:firstLine="482"/>
        <w:rPr>
          <w:rFonts w:ascii="宋体" w:hAnsi="宋体"/>
          <w:b/>
          <w:color w:val="000000" w:themeColor="text1"/>
          <w:sz w:val="24"/>
        </w:rPr>
      </w:pPr>
      <w:r w:rsidRPr="00D52504">
        <w:rPr>
          <w:rFonts w:ascii="宋体" w:hAnsi="宋体" w:hint="eastAsia"/>
          <w:b/>
          <w:color w:val="000000" w:themeColor="text1"/>
          <w:sz w:val="24"/>
        </w:rPr>
        <w:t>第六条</w:t>
      </w:r>
      <w:r w:rsidRPr="00D52504">
        <w:rPr>
          <w:rFonts w:ascii="宋体" w:hAnsi="宋体" w:hint="eastAsia"/>
          <w:b/>
          <w:color w:val="000000" w:themeColor="text1"/>
          <w:sz w:val="24"/>
        </w:rPr>
        <w:t xml:space="preserve">  </w:t>
      </w:r>
      <w:r w:rsidRPr="00D52504">
        <w:rPr>
          <w:rFonts w:ascii="宋体" w:hAnsi="宋体" w:hint="eastAsia"/>
          <w:b/>
          <w:color w:val="000000" w:themeColor="text1"/>
          <w:sz w:val="24"/>
        </w:rPr>
        <w:t>合同</w:t>
      </w:r>
      <w:r w:rsidRPr="00D52504">
        <w:rPr>
          <w:rFonts w:ascii="宋体" w:hAnsi="宋体"/>
          <w:b/>
          <w:color w:val="000000" w:themeColor="text1"/>
          <w:sz w:val="24"/>
        </w:rPr>
        <w:t>终止及违约责任</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1</w:t>
      </w:r>
      <w:r w:rsidRPr="00D52504">
        <w:rPr>
          <w:rFonts w:ascii="宋体" w:hAnsi="宋体" w:hint="eastAsia"/>
          <w:color w:val="000000" w:themeColor="text1"/>
          <w:sz w:val="24"/>
        </w:rPr>
        <w:t>、本合同履行期满前，乙方不得提前终止合同，否则</w:t>
      </w:r>
      <w:r w:rsidRPr="00D52504">
        <w:rPr>
          <w:rFonts w:ascii="宋体" w:hAnsi="宋体"/>
          <w:color w:val="000000" w:themeColor="text1"/>
          <w:sz w:val="24"/>
        </w:rPr>
        <w:t>将构成单方违约。</w:t>
      </w:r>
      <w:r w:rsidRPr="00D52504">
        <w:rPr>
          <w:rFonts w:ascii="宋体" w:hAnsi="宋体" w:hint="eastAsia"/>
          <w:color w:val="000000" w:themeColor="text1"/>
          <w:sz w:val="24"/>
        </w:rPr>
        <w:t>如有违约，需与甲方进行友好协商。</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2</w:t>
      </w:r>
      <w:r w:rsidRPr="00D52504">
        <w:rPr>
          <w:rFonts w:ascii="宋体" w:hAnsi="宋体" w:hint="eastAsia"/>
          <w:color w:val="000000" w:themeColor="text1"/>
          <w:sz w:val="24"/>
        </w:rPr>
        <w:t>、本合同履行期满前，甲方不得无故提前终止合同，如有违约，需与乙方进行友好协商。但因乙方</w:t>
      </w:r>
      <w:r w:rsidRPr="00D52504">
        <w:rPr>
          <w:rFonts w:ascii="宋体" w:hAnsi="宋体"/>
          <w:color w:val="000000" w:themeColor="text1"/>
          <w:sz w:val="24"/>
        </w:rPr>
        <w:t>所提供的</w:t>
      </w:r>
      <w:r w:rsidRPr="00D52504">
        <w:rPr>
          <w:rFonts w:ascii="宋体" w:hAnsi="宋体" w:hint="eastAsia"/>
          <w:color w:val="000000" w:themeColor="text1"/>
          <w:sz w:val="24"/>
        </w:rPr>
        <w:t>产品</w:t>
      </w:r>
      <w:r w:rsidRPr="00D52504">
        <w:rPr>
          <w:rFonts w:ascii="宋体" w:hAnsi="宋体"/>
          <w:color w:val="000000" w:themeColor="text1"/>
          <w:sz w:val="24"/>
        </w:rPr>
        <w:t>和服务品质原因对甲方、甲方人员</w:t>
      </w:r>
      <w:r w:rsidRPr="00D52504">
        <w:rPr>
          <w:rFonts w:ascii="宋体" w:hAnsi="宋体" w:hint="eastAsia"/>
          <w:color w:val="000000" w:themeColor="text1"/>
          <w:sz w:val="24"/>
        </w:rPr>
        <w:t>及</w:t>
      </w:r>
      <w:r w:rsidRPr="00D52504">
        <w:rPr>
          <w:rFonts w:ascii="宋体" w:hAnsi="宋体"/>
          <w:color w:val="000000" w:themeColor="text1"/>
          <w:sz w:val="24"/>
        </w:rPr>
        <w:t>任何第三方的</w:t>
      </w:r>
      <w:r w:rsidRPr="00D52504">
        <w:rPr>
          <w:rFonts w:ascii="宋体" w:hAnsi="宋体" w:hint="eastAsia"/>
          <w:color w:val="000000" w:themeColor="text1"/>
          <w:sz w:val="24"/>
        </w:rPr>
        <w:t>健康</w:t>
      </w:r>
      <w:r w:rsidRPr="00D52504">
        <w:rPr>
          <w:rFonts w:ascii="宋体" w:hAnsi="宋体"/>
          <w:color w:val="000000" w:themeColor="text1"/>
          <w:sz w:val="24"/>
        </w:rPr>
        <w:t>、经济、声誉等造成影响的，甲方有权提前终止</w:t>
      </w:r>
      <w:r w:rsidRPr="00D52504">
        <w:rPr>
          <w:rFonts w:ascii="宋体" w:hAnsi="宋体"/>
          <w:color w:val="000000" w:themeColor="text1"/>
          <w:sz w:val="24"/>
        </w:rPr>
        <w:t>合同并要求乙方承担一切相应后果。</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3</w:t>
      </w:r>
      <w:r w:rsidRPr="00D52504">
        <w:rPr>
          <w:rFonts w:ascii="宋体" w:hAnsi="宋体" w:hint="eastAsia"/>
          <w:color w:val="000000" w:themeColor="text1"/>
          <w:sz w:val="24"/>
        </w:rPr>
        <w:t>、如乙方违约，甲方有权提前终止合同。</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4</w:t>
      </w:r>
      <w:r w:rsidRPr="00D52504">
        <w:rPr>
          <w:rFonts w:ascii="宋体" w:hAnsi="宋体" w:hint="eastAsia"/>
          <w:color w:val="000000" w:themeColor="text1"/>
          <w:sz w:val="24"/>
        </w:rPr>
        <w:t>、本合同期满后，如果甲乙双方不再续约，如甲方同意接收乙方添置物品及</w:t>
      </w:r>
      <w:r w:rsidRPr="00D52504">
        <w:rPr>
          <w:rFonts w:ascii="宋体" w:hAnsi="宋体"/>
          <w:color w:val="000000" w:themeColor="text1"/>
          <w:sz w:val="24"/>
        </w:rPr>
        <w:t>设备</w:t>
      </w:r>
      <w:r w:rsidRPr="00D52504">
        <w:rPr>
          <w:rFonts w:ascii="宋体" w:hAnsi="宋体" w:hint="eastAsia"/>
          <w:color w:val="000000" w:themeColor="text1"/>
          <w:sz w:val="24"/>
        </w:rPr>
        <w:t>的，由双方友好协商解决。</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5</w:t>
      </w:r>
      <w:r w:rsidRPr="00D52504">
        <w:rPr>
          <w:rFonts w:ascii="宋体" w:hAnsi="宋体" w:hint="eastAsia"/>
          <w:color w:val="000000" w:themeColor="text1"/>
          <w:sz w:val="24"/>
        </w:rPr>
        <w:t>、在合作过程中，因发生食品质量等问题，造成师生健康受到伤害的，乙方承担对受害人的经济赔偿，并负相应的法律责任。甲方有权提前终止合同。</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6</w:t>
      </w:r>
      <w:r w:rsidRPr="00D52504">
        <w:rPr>
          <w:rFonts w:ascii="宋体" w:hAnsi="宋体" w:hint="eastAsia"/>
          <w:color w:val="000000" w:themeColor="text1"/>
          <w:sz w:val="24"/>
        </w:rPr>
        <w:t>、乙方未按要求及时维护保养、维修场所内的设施设备，或因使用不当造成人身伤害或财物损坏的，由此产生的一切损失均由乙方负责赔偿。甲方有权提前终止本合同。</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7</w:t>
      </w:r>
      <w:r w:rsidRPr="00D52504">
        <w:rPr>
          <w:rFonts w:ascii="宋体" w:hAnsi="宋体" w:hint="eastAsia"/>
          <w:color w:val="000000" w:themeColor="text1"/>
          <w:sz w:val="24"/>
        </w:rPr>
        <w:t>、未经甲方书面同意，乙方将其在本合同项下的权利或依</w:t>
      </w:r>
      <w:r w:rsidRPr="00D52504">
        <w:rPr>
          <w:rFonts w:ascii="宋体" w:hAnsi="宋体" w:hint="eastAsia"/>
          <w:color w:val="000000" w:themeColor="text1"/>
          <w:sz w:val="24"/>
        </w:rPr>
        <w:t>据本合同取得的房屋及设施设备使用权转让给第三方的，甲方有权解除本合同</w:t>
      </w:r>
      <w:r w:rsidRPr="00D52504">
        <w:rPr>
          <w:rFonts w:ascii="宋体" w:hAnsi="宋体"/>
          <w:color w:val="000000" w:themeColor="text1"/>
          <w:sz w:val="24"/>
        </w:rPr>
        <w:t>。</w:t>
      </w:r>
    </w:p>
    <w:p w:rsidR="007D33A8" w:rsidRPr="00D52504" w:rsidRDefault="00D5281C">
      <w:pPr>
        <w:spacing w:line="360" w:lineRule="auto"/>
        <w:ind w:firstLineChars="200" w:firstLine="482"/>
        <w:rPr>
          <w:rFonts w:ascii="宋体" w:hAnsi="宋体"/>
          <w:b/>
          <w:color w:val="000000" w:themeColor="text1"/>
          <w:sz w:val="24"/>
        </w:rPr>
      </w:pPr>
      <w:r w:rsidRPr="00D52504">
        <w:rPr>
          <w:rFonts w:ascii="宋体" w:hAnsi="宋体" w:hint="eastAsia"/>
          <w:b/>
          <w:color w:val="000000" w:themeColor="text1"/>
          <w:sz w:val="24"/>
        </w:rPr>
        <w:t>七条</w:t>
      </w:r>
      <w:r w:rsidRPr="00D52504">
        <w:rPr>
          <w:rFonts w:ascii="宋体" w:hAnsi="宋体" w:hint="eastAsia"/>
          <w:b/>
          <w:color w:val="000000" w:themeColor="text1"/>
          <w:sz w:val="24"/>
        </w:rPr>
        <w:t xml:space="preserve"> </w:t>
      </w:r>
      <w:r w:rsidRPr="00D52504">
        <w:rPr>
          <w:rFonts w:ascii="宋体" w:hAnsi="宋体" w:hint="eastAsia"/>
          <w:b/>
          <w:color w:val="000000" w:themeColor="text1"/>
          <w:sz w:val="24"/>
        </w:rPr>
        <w:t>争议解决</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如双方</w:t>
      </w:r>
      <w:r w:rsidRPr="00D52504">
        <w:rPr>
          <w:rFonts w:ascii="宋体" w:hAnsi="宋体"/>
          <w:color w:val="000000" w:themeColor="text1"/>
          <w:sz w:val="24"/>
        </w:rPr>
        <w:t>就本</w:t>
      </w:r>
      <w:r w:rsidRPr="00D52504">
        <w:rPr>
          <w:rFonts w:ascii="宋体" w:hAnsi="宋体" w:hint="eastAsia"/>
          <w:color w:val="000000" w:themeColor="text1"/>
          <w:sz w:val="24"/>
        </w:rPr>
        <w:t>合同</w:t>
      </w:r>
      <w:r w:rsidRPr="00D52504">
        <w:rPr>
          <w:rFonts w:ascii="宋体" w:hAnsi="宋体"/>
          <w:color w:val="000000" w:themeColor="text1"/>
          <w:sz w:val="24"/>
        </w:rPr>
        <w:t>内容或其执行中发生任何争议，双方应</w:t>
      </w:r>
      <w:r w:rsidRPr="00D52504">
        <w:rPr>
          <w:rFonts w:ascii="宋体" w:hAnsi="宋体" w:hint="eastAsia"/>
          <w:color w:val="000000" w:themeColor="text1"/>
          <w:sz w:val="24"/>
        </w:rPr>
        <w:t>协商解决</w:t>
      </w:r>
      <w:r w:rsidRPr="00D52504">
        <w:rPr>
          <w:rFonts w:ascii="宋体" w:hAnsi="宋体"/>
          <w:color w:val="000000" w:themeColor="text1"/>
          <w:sz w:val="24"/>
        </w:rPr>
        <w:t>，协商不成时，任何一方均可向甲方所在地有管辖权的人民法院提起诉讼。</w:t>
      </w:r>
    </w:p>
    <w:p w:rsidR="007D33A8" w:rsidRPr="00D52504" w:rsidRDefault="00D5281C">
      <w:pPr>
        <w:spacing w:line="360" w:lineRule="auto"/>
        <w:ind w:firstLineChars="200" w:firstLine="482"/>
        <w:rPr>
          <w:rFonts w:ascii="宋体" w:hAnsi="宋体"/>
          <w:color w:val="000000" w:themeColor="text1"/>
          <w:sz w:val="24"/>
        </w:rPr>
      </w:pPr>
      <w:r w:rsidRPr="00D52504">
        <w:rPr>
          <w:rFonts w:ascii="宋体" w:hAnsi="宋体" w:hint="eastAsia"/>
          <w:b/>
          <w:color w:val="000000" w:themeColor="text1"/>
          <w:sz w:val="24"/>
        </w:rPr>
        <w:t>第八条</w:t>
      </w:r>
      <w:r w:rsidRPr="00D52504">
        <w:rPr>
          <w:rFonts w:ascii="宋体" w:hAnsi="宋体" w:hint="eastAsia"/>
          <w:b/>
          <w:color w:val="000000" w:themeColor="text1"/>
          <w:sz w:val="24"/>
        </w:rPr>
        <w:t xml:space="preserve"> </w:t>
      </w:r>
      <w:r w:rsidRPr="00D52504">
        <w:rPr>
          <w:rFonts w:ascii="宋体" w:hAnsi="宋体" w:hint="eastAsia"/>
          <w:b/>
          <w:color w:val="000000" w:themeColor="text1"/>
          <w:sz w:val="24"/>
        </w:rPr>
        <w:t>其他</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1</w:t>
      </w:r>
      <w:r w:rsidRPr="00D52504">
        <w:rPr>
          <w:rFonts w:ascii="宋体" w:hAnsi="宋体" w:hint="eastAsia"/>
          <w:color w:val="000000" w:themeColor="text1"/>
          <w:sz w:val="24"/>
        </w:rPr>
        <w:t>、其他未尽事宜</w:t>
      </w:r>
      <w:r w:rsidRPr="00D52504">
        <w:rPr>
          <w:rFonts w:ascii="宋体" w:hAnsi="宋体"/>
          <w:color w:val="000000" w:themeColor="text1"/>
          <w:sz w:val="24"/>
        </w:rPr>
        <w:t>，双方协商解决。</w:t>
      </w: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color w:val="000000" w:themeColor="text1"/>
          <w:sz w:val="24"/>
        </w:rPr>
        <w:t>2</w:t>
      </w:r>
      <w:r w:rsidRPr="00D52504">
        <w:rPr>
          <w:rFonts w:ascii="宋体" w:hAnsi="宋体" w:hint="eastAsia"/>
          <w:color w:val="000000" w:themeColor="text1"/>
          <w:sz w:val="24"/>
        </w:rPr>
        <w:t>、本合同一式四份，甲方执三份，乙方执一份，具有同等法律效力，自双方法定代表人或委托代理人签字并加盖公章之日起生效。</w:t>
      </w:r>
    </w:p>
    <w:p w:rsidR="007D33A8" w:rsidRPr="00D52504" w:rsidRDefault="007D33A8">
      <w:pPr>
        <w:spacing w:line="360" w:lineRule="auto"/>
        <w:ind w:firstLineChars="200" w:firstLine="480"/>
        <w:rPr>
          <w:rFonts w:ascii="宋体" w:hAnsi="宋体"/>
          <w:color w:val="000000" w:themeColor="text1"/>
          <w:sz w:val="24"/>
        </w:rPr>
      </w:pPr>
    </w:p>
    <w:p w:rsidR="007D33A8" w:rsidRPr="00D52504" w:rsidRDefault="007D33A8">
      <w:pPr>
        <w:spacing w:line="360" w:lineRule="auto"/>
        <w:ind w:firstLineChars="200" w:firstLine="480"/>
        <w:rPr>
          <w:rFonts w:ascii="宋体" w:hAnsi="宋体"/>
          <w:color w:val="000000" w:themeColor="text1"/>
          <w:sz w:val="24"/>
        </w:rPr>
      </w:pP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lastRenderedPageBreak/>
        <w:t>甲方（</w:t>
      </w:r>
      <w:r w:rsidRPr="00D52504">
        <w:rPr>
          <w:rFonts w:ascii="宋体" w:hAnsi="宋体"/>
          <w:color w:val="000000" w:themeColor="text1"/>
          <w:sz w:val="24"/>
        </w:rPr>
        <w:t>盖章）</w:t>
      </w:r>
      <w:r w:rsidRPr="00D52504">
        <w:rPr>
          <w:rFonts w:ascii="宋体" w:hAnsi="宋体" w:hint="eastAsia"/>
          <w:color w:val="000000" w:themeColor="text1"/>
          <w:sz w:val="24"/>
        </w:rPr>
        <w:t>：</w:t>
      </w:r>
      <w:r w:rsidRPr="00D52504">
        <w:rPr>
          <w:rFonts w:ascii="宋体" w:hAnsi="宋体" w:hint="eastAsia"/>
          <w:color w:val="000000" w:themeColor="text1"/>
          <w:sz w:val="24"/>
        </w:rPr>
        <w:t xml:space="preserve">              </w:t>
      </w:r>
      <w:r w:rsidRPr="00D52504">
        <w:rPr>
          <w:rFonts w:ascii="宋体" w:hAnsi="宋体"/>
          <w:color w:val="000000" w:themeColor="text1"/>
          <w:sz w:val="24"/>
        </w:rPr>
        <w:t xml:space="preserve">   </w:t>
      </w:r>
      <w:r w:rsidRPr="00D52504">
        <w:rPr>
          <w:rFonts w:ascii="宋体" w:hAnsi="宋体" w:hint="eastAsia"/>
          <w:color w:val="000000" w:themeColor="text1"/>
          <w:sz w:val="24"/>
        </w:rPr>
        <w:t xml:space="preserve"> </w:t>
      </w:r>
      <w:r w:rsidRPr="00D52504">
        <w:rPr>
          <w:rFonts w:ascii="宋体" w:hAnsi="宋体"/>
          <w:color w:val="000000" w:themeColor="text1"/>
          <w:sz w:val="24"/>
        </w:rPr>
        <w:t xml:space="preserve">   </w:t>
      </w:r>
      <w:r w:rsidRPr="00D52504">
        <w:rPr>
          <w:rFonts w:ascii="宋体" w:hAnsi="宋体" w:hint="eastAsia"/>
          <w:color w:val="000000" w:themeColor="text1"/>
          <w:sz w:val="24"/>
        </w:rPr>
        <w:t>乙方（</w:t>
      </w:r>
      <w:r w:rsidRPr="00D52504">
        <w:rPr>
          <w:rFonts w:ascii="宋体" w:hAnsi="宋体"/>
          <w:color w:val="000000" w:themeColor="text1"/>
          <w:sz w:val="24"/>
        </w:rPr>
        <w:t>盖章）</w:t>
      </w:r>
      <w:r w:rsidRPr="00D52504">
        <w:rPr>
          <w:rFonts w:ascii="宋体" w:hAnsi="宋体" w:hint="eastAsia"/>
          <w:color w:val="000000" w:themeColor="text1"/>
          <w:sz w:val="24"/>
        </w:rPr>
        <w:t>：</w:t>
      </w:r>
    </w:p>
    <w:p w:rsidR="007D33A8" w:rsidRPr="00D52504" w:rsidRDefault="007D33A8">
      <w:pPr>
        <w:spacing w:line="360" w:lineRule="auto"/>
        <w:ind w:firstLineChars="200" w:firstLine="480"/>
        <w:rPr>
          <w:rFonts w:ascii="宋体" w:hAnsi="宋体"/>
          <w:color w:val="000000" w:themeColor="text1"/>
          <w:sz w:val="24"/>
        </w:rPr>
      </w:pP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法定代理人</w:t>
      </w:r>
      <w:r w:rsidRPr="00D52504">
        <w:rPr>
          <w:rFonts w:ascii="宋体" w:hAnsi="宋体"/>
          <w:color w:val="000000" w:themeColor="text1"/>
          <w:sz w:val="24"/>
        </w:rPr>
        <w:t>或委托代理人</w:t>
      </w:r>
      <w:r w:rsidRPr="00D52504">
        <w:rPr>
          <w:rFonts w:ascii="宋体" w:hAnsi="宋体" w:hint="eastAsia"/>
          <w:color w:val="000000" w:themeColor="text1"/>
          <w:sz w:val="24"/>
        </w:rPr>
        <w:t xml:space="preserve">      </w:t>
      </w:r>
      <w:r w:rsidRPr="00D52504">
        <w:rPr>
          <w:rFonts w:ascii="宋体" w:hAnsi="宋体"/>
          <w:color w:val="000000" w:themeColor="text1"/>
          <w:sz w:val="24"/>
        </w:rPr>
        <w:t xml:space="preserve">        </w:t>
      </w:r>
      <w:r w:rsidRPr="00D52504">
        <w:rPr>
          <w:rFonts w:ascii="宋体" w:hAnsi="宋体" w:hint="eastAsia"/>
          <w:color w:val="000000" w:themeColor="text1"/>
          <w:sz w:val="24"/>
        </w:rPr>
        <w:t>法定代理人</w:t>
      </w:r>
      <w:r w:rsidRPr="00D52504">
        <w:rPr>
          <w:rFonts w:ascii="宋体" w:hAnsi="宋体"/>
          <w:color w:val="000000" w:themeColor="text1"/>
          <w:sz w:val="24"/>
        </w:rPr>
        <w:t>或委托代理人</w:t>
      </w:r>
    </w:p>
    <w:p w:rsidR="007D33A8" w:rsidRPr="00D52504" w:rsidRDefault="007D33A8">
      <w:pPr>
        <w:spacing w:line="360" w:lineRule="auto"/>
        <w:ind w:firstLineChars="200" w:firstLine="480"/>
        <w:rPr>
          <w:rFonts w:ascii="宋体" w:hAnsi="宋体"/>
          <w:color w:val="000000" w:themeColor="text1"/>
          <w:sz w:val="24"/>
        </w:rPr>
      </w:pPr>
    </w:p>
    <w:p w:rsidR="007D33A8" w:rsidRPr="00D52504" w:rsidRDefault="00D5281C">
      <w:pPr>
        <w:spacing w:line="360" w:lineRule="auto"/>
        <w:ind w:firstLineChars="200" w:firstLine="480"/>
        <w:rPr>
          <w:rFonts w:ascii="宋体" w:hAnsi="宋体"/>
          <w:color w:val="000000" w:themeColor="text1"/>
          <w:sz w:val="24"/>
        </w:rPr>
      </w:pPr>
      <w:r w:rsidRPr="00D52504">
        <w:rPr>
          <w:rFonts w:ascii="宋体" w:hAnsi="宋体" w:hint="eastAsia"/>
          <w:color w:val="000000" w:themeColor="text1"/>
          <w:sz w:val="24"/>
        </w:rPr>
        <w:t>年</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月</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日</w:t>
      </w:r>
      <w:r w:rsidRPr="00D52504">
        <w:rPr>
          <w:rFonts w:ascii="宋体" w:hAnsi="宋体" w:hint="eastAsia"/>
          <w:color w:val="000000" w:themeColor="text1"/>
          <w:sz w:val="24"/>
        </w:rPr>
        <w:t xml:space="preserve">                </w:t>
      </w:r>
      <w:r w:rsidRPr="00D52504">
        <w:rPr>
          <w:rFonts w:ascii="宋体" w:hAnsi="宋体"/>
          <w:color w:val="000000" w:themeColor="text1"/>
          <w:sz w:val="24"/>
        </w:rPr>
        <w:t xml:space="preserve">       </w:t>
      </w:r>
      <w:r w:rsidRPr="00D52504">
        <w:rPr>
          <w:rFonts w:ascii="宋体" w:hAnsi="宋体" w:hint="eastAsia"/>
          <w:color w:val="000000" w:themeColor="text1"/>
          <w:sz w:val="24"/>
        </w:rPr>
        <w:t>年</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月</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日</w:t>
      </w:r>
    </w:p>
    <w:p w:rsidR="007D33A8" w:rsidRPr="00D52504" w:rsidRDefault="00D5281C">
      <w:pPr>
        <w:widowControl/>
        <w:jc w:val="left"/>
        <w:rPr>
          <w:rFonts w:ascii="宋体" w:hAnsi="宋体"/>
          <w:color w:val="000000" w:themeColor="text1"/>
        </w:rPr>
      </w:pPr>
      <w:r w:rsidRPr="00D52504">
        <w:rPr>
          <w:rFonts w:ascii="宋体" w:hAnsi="宋体"/>
          <w:color w:val="000000" w:themeColor="text1"/>
        </w:rPr>
        <w:br w:type="page"/>
      </w:r>
    </w:p>
    <w:p w:rsidR="007D33A8" w:rsidRPr="00D52504" w:rsidRDefault="00D5281C">
      <w:pPr>
        <w:spacing w:line="360" w:lineRule="auto"/>
        <w:jc w:val="center"/>
        <w:rPr>
          <w:rFonts w:ascii="宋体" w:hAnsi="宋体"/>
          <w:b/>
          <w:color w:val="000000" w:themeColor="text1"/>
          <w:sz w:val="36"/>
          <w:szCs w:val="36"/>
        </w:rPr>
      </w:pPr>
      <w:r w:rsidRPr="00D52504">
        <w:rPr>
          <w:rFonts w:ascii="宋体" w:hAnsi="宋体" w:hint="eastAsia"/>
          <w:b/>
          <w:color w:val="000000" w:themeColor="text1"/>
          <w:sz w:val="36"/>
          <w:szCs w:val="36"/>
        </w:rPr>
        <w:lastRenderedPageBreak/>
        <w:t>咖啡厅运营监管协议</w:t>
      </w:r>
    </w:p>
    <w:p w:rsidR="007D33A8" w:rsidRPr="00D52504" w:rsidRDefault="007D33A8">
      <w:pPr>
        <w:spacing w:line="360" w:lineRule="auto"/>
        <w:jc w:val="center"/>
        <w:rPr>
          <w:rFonts w:ascii="宋体" w:hAnsi="宋体"/>
          <w:b/>
          <w:color w:val="000000" w:themeColor="text1"/>
          <w:sz w:val="36"/>
          <w:szCs w:val="36"/>
        </w:rPr>
      </w:pPr>
    </w:p>
    <w:p w:rsidR="007D33A8" w:rsidRPr="00D52504" w:rsidRDefault="00D5281C">
      <w:pPr>
        <w:spacing w:line="360" w:lineRule="auto"/>
        <w:rPr>
          <w:rFonts w:ascii="宋体" w:hAnsi="宋体"/>
          <w:b/>
          <w:color w:val="000000" w:themeColor="text1"/>
          <w:sz w:val="24"/>
        </w:rPr>
      </w:pPr>
      <w:r w:rsidRPr="00D52504">
        <w:rPr>
          <w:rFonts w:ascii="宋体" w:hAnsi="宋体" w:hint="eastAsia"/>
          <w:b/>
          <w:color w:val="000000" w:themeColor="text1"/>
          <w:sz w:val="24"/>
        </w:rPr>
        <w:t>甲方：北京市十一学校</w:t>
      </w:r>
    </w:p>
    <w:p w:rsidR="007D33A8" w:rsidRPr="00D52504" w:rsidRDefault="00D5281C">
      <w:pPr>
        <w:spacing w:line="360" w:lineRule="auto"/>
        <w:rPr>
          <w:rFonts w:ascii="宋体" w:hAnsi="宋体"/>
          <w:b/>
          <w:color w:val="000000" w:themeColor="text1"/>
          <w:sz w:val="24"/>
        </w:rPr>
      </w:pPr>
      <w:r w:rsidRPr="00D52504">
        <w:rPr>
          <w:rFonts w:ascii="宋体" w:hAnsi="宋体" w:hint="eastAsia"/>
          <w:b/>
          <w:color w:val="000000" w:themeColor="text1"/>
          <w:sz w:val="24"/>
        </w:rPr>
        <w:t>乙方：</w:t>
      </w:r>
      <w:r w:rsidRPr="00D52504">
        <w:rPr>
          <w:rFonts w:ascii="宋体" w:hAnsi="宋体" w:hint="eastAsia"/>
          <w:b/>
          <w:color w:val="000000" w:themeColor="text1"/>
          <w:sz w:val="24"/>
        </w:rPr>
        <w:t xml:space="preserve"> </w:t>
      </w:r>
    </w:p>
    <w:p w:rsidR="007D33A8" w:rsidRPr="00D52504" w:rsidRDefault="00D5281C">
      <w:pPr>
        <w:spacing w:line="360" w:lineRule="auto"/>
        <w:rPr>
          <w:rFonts w:ascii="宋体" w:hAnsi="宋体"/>
          <w:b/>
          <w:color w:val="000000" w:themeColor="text1"/>
          <w:sz w:val="24"/>
        </w:rPr>
      </w:pPr>
      <w:r w:rsidRPr="00D52504">
        <w:rPr>
          <w:rFonts w:ascii="宋体" w:hAnsi="宋体" w:hint="eastAsia"/>
          <w:b/>
          <w:color w:val="000000" w:themeColor="text1"/>
          <w:sz w:val="24"/>
        </w:rPr>
        <w:t>一、</w:t>
      </w:r>
      <w:r w:rsidRPr="00D52504">
        <w:rPr>
          <w:rFonts w:ascii="宋体" w:hAnsi="宋体" w:hint="eastAsia"/>
          <w:b/>
          <w:color w:val="000000" w:themeColor="text1"/>
          <w:sz w:val="24"/>
        </w:rPr>
        <w:t xml:space="preserve"> </w:t>
      </w:r>
      <w:r w:rsidRPr="00D52504">
        <w:rPr>
          <w:rFonts w:ascii="宋体" w:hAnsi="宋体" w:hint="eastAsia"/>
          <w:b/>
          <w:color w:val="000000" w:themeColor="text1"/>
          <w:sz w:val="24"/>
        </w:rPr>
        <w:t>监管机制</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1.</w:t>
      </w:r>
      <w:r w:rsidRPr="00D52504">
        <w:rPr>
          <w:rFonts w:ascii="宋体" w:hAnsi="宋体" w:hint="eastAsia"/>
          <w:color w:val="000000" w:themeColor="text1"/>
          <w:sz w:val="24"/>
        </w:rPr>
        <w:t>咖啡厅要聘请专业经理，每天对工作现场进行自检自查并填写检查情况记录表（附后），做到规范操作，安全卫生，优质服务。</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2.</w:t>
      </w:r>
      <w:r w:rsidRPr="00D52504">
        <w:rPr>
          <w:rFonts w:ascii="宋体" w:hAnsi="宋体" w:hint="eastAsia"/>
          <w:color w:val="000000" w:themeColor="text1"/>
          <w:sz w:val="24"/>
        </w:rPr>
        <w:t>学校食堂主管和总务负责人，随时对咖啡厅的运营进行监督检查。</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3.</w:t>
      </w:r>
      <w:r w:rsidRPr="00D52504">
        <w:rPr>
          <w:rFonts w:ascii="宋体" w:hAnsi="宋体" w:hint="eastAsia"/>
          <w:color w:val="000000" w:themeColor="text1"/>
          <w:sz w:val="24"/>
        </w:rPr>
        <w:t>学校聘请家委会不定期检查咖啡厅的现场运营。</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4.</w:t>
      </w:r>
      <w:r w:rsidRPr="00D52504">
        <w:rPr>
          <w:rFonts w:ascii="宋体" w:hAnsi="宋体" w:hint="eastAsia"/>
          <w:color w:val="000000" w:themeColor="text1"/>
          <w:sz w:val="24"/>
        </w:rPr>
        <w:t>学校每学</w:t>
      </w:r>
      <w:r w:rsidRPr="00D52504">
        <w:rPr>
          <w:rFonts w:ascii="宋体" w:hAnsi="宋体" w:hint="eastAsia"/>
          <w:color w:val="000000" w:themeColor="text1"/>
          <w:sz w:val="24"/>
        </w:rPr>
        <w:t>年</w:t>
      </w:r>
      <w:r w:rsidRPr="00D52504">
        <w:rPr>
          <w:rFonts w:ascii="宋体" w:hAnsi="宋体" w:hint="eastAsia"/>
          <w:color w:val="000000" w:themeColor="text1"/>
          <w:sz w:val="24"/>
        </w:rPr>
        <w:t>对咖啡厅的运营情况，进行师生满意度测评调查。</w:t>
      </w:r>
    </w:p>
    <w:p w:rsidR="007D33A8" w:rsidRPr="00D52504" w:rsidRDefault="00D5281C">
      <w:pPr>
        <w:spacing w:line="360" w:lineRule="auto"/>
        <w:rPr>
          <w:rFonts w:ascii="宋体" w:hAnsi="宋体"/>
          <w:b/>
          <w:color w:val="000000" w:themeColor="text1"/>
          <w:sz w:val="24"/>
        </w:rPr>
      </w:pPr>
      <w:r w:rsidRPr="00D52504">
        <w:rPr>
          <w:rFonts w:ascii="宋体" w:hAnsi="宋体" w:hint="eastAsia"/>
          <w:b/>
          <w:color w:val="000000" w:themeColor="text1"/>
          <w:sz w:val="24"/>
        </w:rPr>
        <w:t>二、监管内容</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1. </w:t>
      </w:r>
      <w:r w:rsidRPr="00D52504">
        <w:rPr>
          <w:rFonts w:ascii="宋体" w:hAnsi="宋体" w:hint="eastAsia"/>
          <w:color w:val="000000" w:themeColor="text1"/>
          <w:sz w:val="24"/>
        </w:rPr>
        <w:t>咖啡厅后厨内的环境</w:t>
      </w:r>
      <w:r w:rsidRPr="00D52504">
        <w:rPr>
          <w:rFonts w:ascii="宋体" w:hAnsi="宋体" w:hint="eastAsia"/>
          <w:color w:val="000000" w:themeColor="text1"/>
          <w:sz w:val="24"/>
        </w:rPr>
        <w:t>卫生：地面是否有残留的食物残渣、是否有污水、垃圾桶是否加盖，灶台，操作台、水池等处是否及时进行清洁和环境卫生整理。</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2. </w:t>
      </w:r>
      <w:r w:rsidRPr="00D52504">
        <w:rPr>
          <w:rFonts w:ascii="宋体" w:hAnsi="宋体" w:hint="eastAsia"/>
          <w:color w:val="000000" w:themeColor="text1"/>
          <w:sz w:val="24"/>
        </w:rPr>
        <w:t>咖啡厅工作人员是否做到“四勤、五专”，有无不良卫生习惯。</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3.</w:t>
      </w:r>
      <w:r w:rsidRPr="00D52504">
        <w:rPr>
          <w:rFonts w:ascii="宋体" w:hAnsi="宋体" w:hint="eastAsia"/>
          <w:color w:val="000000" w:themeColor="text1"/>
          <w:sz w:val="24"/>
        </w:rPr>
        <w:t>从业人员是否按</w:t>
      </w:r>
      <w:r w:rsidRPr="00D52504">
        <w:rPr>
          <w:rFonts w:ascii="宋体" w:hAnsi="宋体" w:hint="eastAsia"/>
          <w:color w:val="000000" w:themeColor="text1"/>
          <w:sz w:val="24"/>
        </w:rPr>
        <w:t>规定</w:t>
      </w:r>
      <w:r w:rsidRPr="00D52504">
        <w:rPr>
          <w:rFonts w:ascii="宋体" w:hAnsi="宋体" w:hint="eastAsia"/>
          <w:color w:val="000000" w:themeColor="text1"/>
          <w:sz w:val="24"/>
        </w:rPr>
        <w:t>进行规范操作，做到生，熟、半成品，荤，素类食材区分开，避免交叉感染，有无不规范的操作现象。</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4.</w:t>
      </w:r>
      <w:r w:rsidRPr="00D52504">
        <w:rPr>
          <w:rFonts w:ascii="宋体" w:hAnsi="宋体" w:hint="eastAsia"/>
          <w:color w:val="000000" w:themeColor="text1"/>
          <w:sz w:val="24"/>
        </w:rPr>
        <w:t>库房加强监管和供应商审核，库内各种原材料分类存放，先进先出，无过期及腐烂变质的食材。</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5.</w:t>
      </w:r>
      <w:r w:rsidRPr="00D52504">
        <w:rPr>
          <w:rFonts w:ascii="宋体" w:hAnsi="宋体" w:hint="eastAsia"/>
          <w:color w:val="000000" w:themeColor="text1"/>
          <w:sz w:val="24"/>
        </w:rPr>
        <w:t>餐具用具是否每次用后清洗、消毒，是否按规定和要求进入消毒间存放保洁。</w:t>
      </w:r>
    </w:p>
    <w:p w:rsidR="007D33A8" w:rsidRPr="00D52504" w:rsidRDefault="00D5281C">
      <w:pPr>
        <w:spacing w:line="360" w:lineRule="auto"/>
        <w:rPr>
          <w:rFonts w:ascii="宋体" w:hAnsi="宋体"/>
          <w:b/>
          <w:color w:val="000000" w:themeColor="text1"/>
          <w:sz w:val="24"/>
        </w:rPr>
      </w:pPr>
      <w:r w:rsidRPr="00D52504">
        <w:rPr>
          <w:rFonts w:ascii="宋体" w:hAnsi="宋体" w:hint="eastAsia"/>
          <w:b/>
          <w:color w:val="000000" w:themeColor="text1"/>
          <w:sz w:val="24"/>
        </w:rPr>
        <w:t>三、处罚条例</w:t>
      </w:r>
    </w:p>
    <w:p w:rsidR="007D33A8" w:rsidRPr="00D52504" w:rsidRDefault="00D5281C">
      <w:pPr>
        <w:spacing w:line="360" w:lineRule="auto"/>
        <w:rPr>
          <w:rFonts w:ascii="宋体" w:hAnsi="宋体"/>
          <w:b/>
          <w:color w:val="000000" w:themeColor="text1"/>
          <w:sz w:val="24"/>
        </w:rPr>
      </w:pPr>
      <w:r w:rsidRPr="00D52504">
        <w:rPr>
          <w:rFonts w:ascii="宋体" w:hAnsi="宋体" w:hint="eastAsia"/>
          <w:b/>
          <w:color w:val="000000" w:themeColor="text1"/>
          <w:sz w:val="24"/>
        </w:rPr>
        <w:t>1.</w:t>
      </w:r>
      <w:r w:rsidRPr="00D52504">
        <w:rPr>
          <w:rFonts w:ascii="宋体" w:hAnsi="宋体" w:hint="eastAsia"/>
          <w:b/>
          <w:color w:val="000000" w:themeColor="text1"/>
          <w:sz w:val="24"/>
        </w:rPr>
        <w:t>有下列情况之一给予黄牌警告：</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A.</w:t>
      </w:r>
      <w:r w:rsidRPr="00D52504">
        <w:rPr>
          <w:rFonts w:ascii="宋体" w:hAnsi="宋体" w:hint="eastAsia"/>
          <w:color w:val="000000" w:themeColor="text1"/>
          <w:sz w:val="24"/>
        </w:rPr>
        <w:t>上岗人员无健康证，立即停工，限期办证。</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B.</w:t>
      </w:r>
      <w:r w:rsidRPr="00D52504">
        <w:rPr>
          <w:rFonts w:ascii="宋体" w:hAnsi="宋体" w:hint="eastAsia"/>
          <w:color w:val="000000" w:themeColor="text1"/>
          <w:sz w:val="24"/>
        </w:rPr>
        <w:t>在操作间工作或售饭时不穿工作服，不戴帽子、口罩。</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C.</w:t>
      </w:r>
      <w:r w:rsidRPr="00D52504">
        <w:rPr>
          <w:rFonts w:ascii="宋体" w:hAnsi="宋体" w:hint="eastAsia"/>
          <w:color w:val="000000" w:themeColor="text1"/>
          <w:sz w:val="24"/>
        </w:rPr>
        <w:t>操作间内物品摆放杂乱。</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D.</w:t>
      </w:r>
      <w:r w:rsidRPr="00D52504">
        <w:rPr>
          <w:rFonts w:ascii="宋体" w:hAnsi="宋体" w:hint="eastAsia"/>
          <w:color w:val="000000" w:themeColor="text1"/>
          <w:sz w:val="24"/>
        </w:rPr>
        <w:t>地面有污水，卫生不合格。</w:t>
      </w:r>
      <w:r w:rsidRPr="00D52504">
        <w:rPr>
          <w:rFonts w:ascii="宋体" w:hAnsi="宋体" w:hint="eastAsia"/>
          <w:color w:val="000000" w:themeColor="text1"/>
          <w:sz w:val="24"/>
        </w:rPr>
        <w:t> </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E.</w:t>
      </w:r>
      <w:r w:rsidRPr="00D52504">
        <w:rPr>
          <w:rFonts w:ascii="宋体" w:hAnsi="宋体" w:hint="eastAsia"/>
          <w:color w:val="000000" w:themeColor="text1"/>
          <w:sz w:val="24"/>
        </w:rPr>
        <w:t>一个月内接到师生投诉两次的。</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F</w:t>
      </w:r>
      <w:r w:rsidRPr="00D52504">
        <w:rPr>
          <w:rFonts w:ascii="宋体" w:hAnsi="宋体" w:hint="eastAsia"/>
          <w:color w:val="000000" w:themeColor="text1"/>
          <w:sz w:val="24"/>
        </w:rPr>
        <w:t>、</w:t>
      </w:r>
      <w:r w:rsidRPr="00D52504">
        <w:rPr>
          <w:rFonts w:ascii="宋体" w:hAnsi="宋体"/>
          <w:color w:val="000000" w:themeColor="text1"/>
          <w:sz w:val="24"/>
        </w:rPr>
        <w:t>对经营区域内行为不端的学生，不加以制止和教育。</w:t>
      </w:r>
    </w:p>
    <w:p w:rsidR="007D33A8" w:rsidRPr="00D52504" w:rsidRDefault="00D5281C">
      <w:pPr>
        <w:spacing w:line="360" w:lineRule="auto"/>
        <w:rPr>
          <w:rFonts w:ascii="宋体" w:hAnsi="宋体"/>
          <w:color w:val="000000" w:themeColor="text1"/>
          <w:sz w:val="24"/>
        </w:rPr>
      </w:pPr>
      <w:r w:rsidRPr="00D52504">
        <w:rPr>
          <w:rFonts w:ascii="宋体" w:hAnsi="宋体" w:hint="eastAsia"/>
          <w:b/>
          <w:color w:val="000000" w:themeColor="text1"/>
          <w:sz w:val="24"/>
        </w:rPr>
        <w:t>一学期内黄牌警告达</w:t>
      </w:r>
      <w:r w:rsidRPr="00D52504">
        <w:rPr>
          <w:rFonts w:ascii="宋体" w:hAnsi="宋体" w:hint="eastAsia"/>
          <w:b/>
          <w:color w:val="000000" w:themeColor="text1"/>
          <w:sz w:val="24"/>
        </w:rPr>
        <w:t>三</w:t>
      </w:r>
      <w:r w:rsidRPr="00D52504">
        <w:rPr>
          <w:rFonts w:ascii="宋体" w:hAnsi="宋体" w:hint="eastAsia"/>
          <w:b/>
          <w:color w:val="000000" w:themeColor="text1"/>
          <w:sz w:val="24"/>
        </w:rPr>
        <w:t>次，甲方将解除</w:t>
      </w:r>
      <w:r w:rsidRPr="00D52504">
        <w:rPr>
          <w:rFonts w:ascii="宋体" w:hAnsi="宋体" w:hint="eastAsia"/>
          <w:b/>
          <w:color w:val="000000" w:themeColor="text1"/>
          <w:sz w:val="24"/>
        </w:rPr>
        <w:t>服务合同</w:t>
      </w:r>
      <w:r w:rsidRPr="00D52504">
        <w:rPr>
          <w:rFonts w:ascii="宋体" w:hAnsi="宋体" w:hint="eastAsia"/>
          <w:b/>
          <w:color w:val="000000" w:themeColor="text1"/>
          <w:sz w:val="24"/>
        </w:rPr>
        <w:t>或与乙方</w:t>
      </w:r>
      <w:r w:rsidRPr="00D52504">
        <w:rPr>
          <w:rFonts w:ascii="宋体" w:hAnsi="宋体"/>
          <w:b/>
          <w:color w:val="000000" w:themeColor="text1"/>
          <w:sz w:val="24"/>
        </w:rPr>
        <w:t>签署的任何协议，乙方应承担由此造成的全部损失</w:t>
      </w:r>
      <w:r w:rsidRPr="00D52504">
        <w:rPr>
          <w:rFonts w:ascii="宋体" w:hAnsi="宋体" w:hint="eastAsia"/>
          <w:b/>
          <w:color w:val="000000" w:themeColor="text1"/>
          <w:sz w:val="24"/>
        </w:rPr>
        <w:t>。</w:t>
      </w:r>
    </w:p>
    <w:p w:rsidR="007D33A8" w:rsidRPr="00D52504" w:rsidRDefault="00D5281C">
      <w:pPr>
        <w:spacing w:line="360" w:lineRule="auto"/>
        <w:rPr>
          <w:rFonts w:ascii="宋体" w:hAnsi="宋体"/>
          <w:b/>
          <w:color w:val="000000" w:themeColor="text1"/>
          <w:sz w:val="24"/>
        </w:rPr>
      </w:pPr>
      <w:r w:rsidRPr="00D52504">
        <w:rPr>
          <w:rFonts w:ascii="宋体" w:hAnsi="宋体" w:hint="eastAsia"/>
          <w:b/>
          <w:color w:val="000000" w:themeColor="text1"/>
          <w:sz w:val="24"/>
        </w:rPr>
        <w:lastRenderedPageBreak/>
        <w:t>2.</w:t>
      </w:r>
      <w:r w:rsidRPr="00D52504">
        <w:rPr>
          <w:rFonts w:ascii="宋体" w:hAnsi="宋体" w:hint="eastAsia"/>
          <w:b/>
          <w:color w:val="000000" w:themeColor="text1"/>
          <w:sz w:val="24"/>
        </w:rPr>
        <w:t>有下列情况之一给予停业整顿：</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A.</w:t>
      </w:r>
      <w:r w:rsidRPr="00D52504">
        <w:rPr>
          <w:rFonts w:ascii="宋体" w:hAnsi="宋体" w:hint="eastAsia"/>
          <w:color w:val="000000" w:themeColor="text1"/>
          <w:sz w:val="24"/>
        </w:rPr>
        <w:t>使用三无产品、过期原料或变质食材。</w:t>
      </w:r>
      <w:r w:rsidRPr="00D52504">
        <w:rPr>
          <w:rFonts w:ascii="宋体" w:hAnsi="宋体" w:hint="eastAsia"/>
          <w:color w:val="000000" w:themeColor="text1"/>
          <w:sz w:val="24"/>
        </w:rPr>
        <w:t> </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B.</w:t>
      </w:r>
      <w:r w:rsidRPr="00D52504">
        <w:rPr>
          <w:rFonts w:ascii="宋体" w:hAnsi="宋体" w:hint="eastAsia"/>
          <w:color w:val="000000" w:themeColor="text1"/>
          <w:sz w:val="24"/>
        </w:rPr>
        <w:t>售卖食物中发现虫子、苍蝇、头发等异物。</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C.</w:t>
      </w:r>
      <w:r w:rsidRPr="00D52504">
        <w:rPr>
          <w:rFonts w:ascii="宋体" w:hAnsi="宋体" w:hint="eastAsia"/>
          <w:color w:val="000000" w:themeColor="text1"/>
          <w:sz w:val="24"/>
        </w:rPr>
        <w:t>餐具、饮用具未按规定进行清洁、消毒。</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D.</w:t>
      </w:r>
      <w:r w:rsidRPr="00D52504">
        <w:rPr>
          <w:rFonts w:ascii="宋体" w:hAnsi="宋体" w:hint="eastAsia"/>
          <w:color w:val="000000" w:themeColor="text1"/>
          <w:sz w:val="24"/>
        </w:rPr>
        <w:t>出售隔夜剩食。</w:t>
      </w: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E.</w:t>
      </w:r>
      <w:r w:rsidRPr="00D52504">
        <w:rPr>
          <w:rFonts w:ascii="宋体" w:hAnsi="宋体" w:hint="eastAsia"/>
          <w:color w:val="000000" w:themeColor="text1"/>
          <w:sz w:val="24"/>
        </w:rPr>
        <w:t>生，熟，半成品混放。</w:t>
      </w:r>
      <w:r w:rsidRPr="00D52504">
        <w:rPr>
          <w:rFonts w:ascii="宋体" w:hAnsi="宋体" w:hint="eastAsia"/>
          <w:color w:val="000000" w:themeColor="text1"/>
          <w:sz w:val="24"/>
        </w:rPr>
        <w:t>    </w:t>
      </w:r>
    </w:p>
    <w:p w:rsidR="007D33A8" w:rsidRPr="00D52504" w:rsidRDefault="00D5281C">
      <w:pPr>
        <w:spacing w:line="360" w:lineRule="auto"/>
        <w:rPr>
          <w:rFonts w:ascii="宋体" w:hAnsi="宋体"/>
          <w:color w:val="000000" w:themeColor="text1"/>
          <w:sz w:val="24"/>
        </w:rPr>
      </w:pPr>
      <w:r w:rsidRPr="00D52504">
        <w:rPr>
          <w:rFonts w:ascii="宋体" w:hAnsi="宋体" w:hint="eastAsia"/>
          <w:b/>
          <w:bCs/>
          <w:color w:val="000000" w:themeColor="text1"/>
          <w:sz w:val="24"/>
        </w:rPr>
        <w:t>一学期内停业整顿达两次（含两次），甲方将解除</w:t>
      </w:r>
      <w:r w:rsidRPr="00D52504">
        <w:rPr>
          <w:rFonts w:ascii="宋体" w:hAnsi="宋体" w:hint="eastAsia"/>
          <w:b/>
          <w:bCs/>
          <w:color w:val="000000" w:themeColor="text1"/>
          <w:sz w:val="24"/>
        </w:rPr>
        <w:t>服务合同</w:t>
      </w:r>
      <w:r w:rsidRPr="00D52504">
        <w:rPr>
          <w:rFonts w:ascii="宋体" w:hAnsi="宋体" w:hint="eastAsia"/>
          <w:b/>
          <w:bCs/>
          <w:color w:val="000000" w:themeColor="text1"/>
          <w:sz w:val="24"/>
        </w:rPr>
        <w:t>或与乙方签署的</w:t>
      </w:r>
      <w:r w:rsidRPr="00D52504">
        <w:rPr>
          <w:rFonts w:ascii="宋体" w:hAnsi="宋体"/>
          <w:b/>
          <w:bCs/>
          <w:color w:val="000000" w:themeColor="text1"/>
          <w:sz w:val="24"/>
        </w:rPr>
        <w:t>任何协议，乙方应承担由此造成的全部损失</w:t>
      </w:r>
      <w:r w:rsidRPr="00D52504">
        <w:rPr>
          <w:rFonts w:ascii="宋体" w:hAnsi="宋体" w:hint="eastAsia"/>
          <w:b/>
          <w:bCs/>
          <w:color w:val="000000" w:themeColor="text1"/>
          <w:sz w:val="24"/>
        </w:rPr>
        <w:t>。</w:t>
      </w:r>
    </w:p>
    <w:p w:rsidR="007D33A8" w:rsidRPr="00D52504" w:rsidRDefault="007D33A8">
      <w:pPr>
        <w:spacing w:line="360" w:lineRule="auto"/>
        <w:rPr>
          <w:rFonts w:ascii="宋体" w:hAnsi="宋体"/>
          <w:color w:val="000000" w:themeColor="text1"/>
          <w:sz w:val="24"/>
        </w:rPr>
      </w:pP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甲方（</w:t>
      </w:r>
      <w:r w:rsidRPr="00D52504">
        <w:rPr>
          <w:rFonts w:ascii="宋体" w:hAnsi="宋体"/>
          <w:color w:val="000000" w:themeColor="text1"/>
          <w:sz w:val="24"/>
        </w:rPr>
        <w:t>盖章）</w:t>
      </w:r>
      <w:r w:rsidRPr="00D52504">
        <w:rPr>
          <w:rFonts w:ascii="宋体" w:hAnsi="宋体" w:hint="eastAsia"/>
          <w:color w:val="000000" w:themeColor="text1"/>
          <w:sz w:val="24"/>
        </w:rPr>
        <w:t>：</w:t>
      </w:r>
      <w:r w:rsidRPr="00D52504">
        <w:rPr>
          <w:rFonts w:ascii="宋体" w:hAnsi="宋体" w:hint="eastAsia"/>
          <w:color w:val="000000" w:themeColor="text1"/>
          <w:sz w:val="24"/>
        </w:rPr>
        <w:t xml:space="preserve">               </w:t>
      </w:r>
      <w:r w:rsidRPr="00D52504">
        <w:rPr>
          <w:rFonts w:ascii="宋体" w:hAnsi="宋体"/>
          <w:color w:val="000000" w:themeColor="text1"/>
          <w:sz w:val="24"/>
        </w:rPr>
        <w:t xml:space="preserve">         </w:t>
      </w:r>
      <w:r w:rsidRPr="00D52504">
        <w:rPr>
          <w:rFonts w:ascii="宋体" w:hAnsi="宋体" w:hint="eastAsia"/>
          <w:color w:val="000000" w:themeColor="text1"/>
          <w:sz w:val="24"/>
        </w:rPr>
        <w:t>乙方（</w:t>
      </w:r>
      <w:r w:rsidRPr="00D52504">
        <w:rPr>
          <w:rFonts w:ascii="宋体" w:hAnsi="宋体"/>
          <w:color w:val="000000" w:themeColor="text1"/>
          <w:sz w:val="24"/>
        </w:rPr>
        <w:t>盖章）</w:t>
      </w:r>
      <w:r w:rsidRPr="00D52504">
        <w:rPr>
          <w:rFonts w:ascii="宋体" w:hAnsi="宋体" w:hint="eastAsia"/>
          <w:color w:val="000000" w:themeColor="text1"/>
          <w:sz w:val="24"/>
        </w:rPr>
        <w:t>：</w:t>
      </w:r>
    </w:p>
    <w:p w:rsidR="007D33A8" w:rsidRPr="00D52504" w:rsidRDefault="007D33A8">
      <w:pPr>
        <w:spacing w:line="360" w:lineRule="auto"/>
        <w:ind w:firstLineChars="200" w:firstLine="480"/>
        <w:rPr>
          <w:rFonts w:ascii="宋体" w:hAnsi="宋体"/>
          <w:color w:val="000000" w:themeColor="text1"/>
          <w:sz w:val="24"/>
        </w:rPr>
      </w:pPr>
    </w:p>
    <w:p w:rsidR="007D33A8" w:rsidRPr="00D52504" w:rsidRDefault="00D5281C">
      <w:pPr>
        <w:spacing w:line="360" w:lineRule="auto"/>
        <w:rPr>
          <w:rFonts w:ascii="宋体" w:hAnsi="宋体"/>
          <w:color w:val="000000" w:themeColor="text1"/>
          <w:sz w:val="24"/>
        </w:rPr>
      </w:pPr>
      <w:r w:rsidRPr="00D52504">
        <w:rPr>
          <w:rFonts w:ascii="宋体" w:hAnsi="宋体" w:hint="eastAsia"/>
          <w:color w:val="000000" w:themeColor="text1"/>
          <w:sz w:val="24"/>
        </w:rPr>
        <w:t>法定代理人</w:t>
      </w:r>
      <w:r w:rsidRPr="00D52504">
        <w:rPr>
          <w:rFonts w:ascii="宋体" w:hAnsi="宋体"/>
          <w:color w:val="000000" w:themeColor="text1"/>
          <w:sz w:val="24"/>
        </w:rPr>
        <w:t>或委托代理人</w:t>
      </w:r>
      <w:r w:rsidRPr="00D52504">
        <w:rPr>
          <w:rFonts w:ascii="宋体" w:hAnsi="宋体" w:hint="eastAsia"/>
          <w:color w:val="000000" w:themeColor="text1"/>
          <w:sz w:val="24"/>
        </w:rPr>
        <w:t xml:space="preserve">     </w:t>
      </w:r>
      <w:r w:rsidRPr="00D52504">
        <w:rPr>
          <w:rFonts w:ascii="宋体" w:hAnsi="宋体"/>
          <w:color w:val="000000" w:themeColor="text1"/>
          <w:sz w:val="24"/>
        </w:rPr>
        <w:t xml:space="preserve">          </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法定代理人</w:t>
      </w:r>
      <w:r w:rsidRPr="00D52504">
        <w:rPr>
          <w:rFonts w:ascii="宋体" w:hAnsi="宋体"/>
          <w:color w:val="000000" w:themeColor="text1"/>
          <w:sz w:val="24"/>
        </w:rPr>
        <w:t>或委托代理人</w:t>
      </w:r>
    </w:p>
    <w:p w:rsidR="007D33A8" w:rsidRPr="00D52504" w:rsidRDefault="007D33A8">
      <w:pPr>
        <w:spacing w:line="360" w:lineRule="auto"/>
        <w:ind w:firstLineChars="200" w:firstLine="480"/>
        <w:rPr>
          <w:rFonts w:ascii="宋体" w:hAnsi="宋体"/>
          <w:color w:val="000000" w:themeColor="text1"/>
          <w:sz w:val="24"/>
        </w:rPr>
      </w:pPr>
    </w:p>
    <w:p w:rsidR="007D33A8" w:rsidRPr="00D52504" w:rsidRDefault="00D5281C">
      <w:pPr>
        <w:rPr>
          <w:rFonts w:ascii="宋体" w:hAnsi="宋体"/>
          <w:color w:val="000000" w:themeColor="text1"/>
        </w:rPr>
      </w:pPr>
      <w:r w:rsidRPr="00D52504">
        <w:rPr>
          <w:rFonts w:ascii="宋体" w:hAnsi="宋体" w:hint="eastAsia"/>
          <w:color w:val="000000" w:themeColor="text1"/>
          <w:sz w:val="24"/>
        </w:rPr>
        <w:t>年</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月</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日</w:t>
      </w:r>
      <w:r w:rsidRPr="00D52504">
        <w:rPr>
          <w:rFonts w:ascii="宋体" w:hAnsi="宋体" w:hint="eastAsia"/>
          <w:color w:val="000000" w:themeColor="text1"/>
          <w:sz w:val="24"/>
        </w:rPr>
        <w:t xml:space="preserve">                </w:t>
      </w:r>
      <w:r w:rsidRPr="00D52504">
        <w:rPr>
          <w:rFonts w:ascii="宋体" w:hAnsi="宋体"/>
          <w:color w:val="000000" w:themeColor="text1"/>
          <w:sz w:val="24"/>
        </w:rPr>
        <w:t xml:space="preserve">          </w:t>
      </w:r>
      <w:r w:rsidRPr="00D52504">
        <w:rPr>
          <w:rFonts w:ascii="宋体" w:hAnsi="宋体" w:hint="eastAsia"/>
          <w:color w:val="000000" w:themeColor="text1"/>
          <w:sz w:val="24"/>
        </w:rPr>
        <w:t>年</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月</w:t>
      </w:r>
      <w:r w:rsidRPr="00D52504">
        <w:rPr>
          <w:rFonts w:ascii="宋体" w:hAnsi="宋体" w:hint="eastAsia"/>
          <w:color w:val="000000" w:themeColor="text1"/>
          <w:sz w:val="24"/>
        </w:rPr>
        <w:t xml:space="preserve">   </w:t>
      </w:r>
      <w:r w:rsidRPr="00D52504">
        <w:rPr>
          <w:rFonts w:ascii="宋体" w:hAnsi="宋体" w:hint="eastAsia"/>
          <w:color w:val="000000" w:themeColor="text1"/>
          <w:sz w:val="24"/>
        </w:rPr>
        <w:t>日</w:t>
      </w:r>
    </w:p>
    <w:sectPr w:rsidR="007D33A8" w:rsidRPr="00D52504">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81C" w:rsidRDefault="00D5281C">
      <w:r>
        <w:separator/>
      </w:r>
    </w:p>
  </w:endnote>
  <w:endnote w:type="continuationSeparator" w:id="0">
    <w:p w:rsidR="00D5281C" w:rsidRDefault="00D5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MingLiU">
    <w:altName w:val="細明體"/>
    <w:panose1 w:val="02010609000101010101"/>
    <w:charset w:val="88"/>
    <w:family w:val="modern"/>
    <w:pitch w:val="default"/>
    <w:sig w:usb0="A00002FF" w:usb1="28CFFCFA" w:usb2="00000016" w:usb3="00000000" w:csb0="0010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4191"/>
    </w:sdtPr>
    <w:sdtEndPr/>
    <w:sdtContent>
      <w:p w:rsidR="007D33A8" w:rsidRDefault="00D5281C">
        <w:pPr>
          <w:pStyle w:val="af1"/>
          <w:jc w:val="center"/>
        </w:pPr>
        <w:r>
          <w:fldChar w:fldCharType="begin"/>
        </w:r>
        <w:r>
          <w:instrText>PAGE   \* MERGEFORMAT</w:instrText>
        </w:r>
        <w:r>
          <w:fldChar w:fldCharType="separate"/>
        </w:r>
        <w:r w:rsidR="00D52504" w:rsidRPr="00D52504">
          <w:rPr>
            <w:noProof/>
            <w:lang w:val="zh-CN"/>
          </w:rPr>
          <w:t>5</w:t>
        </w:r>
        <w:r>
          <w:rPr>
            <w:lang w:val="zh-CN"/>
          </w:rPr>
          <w:fldChar w:fldCharType="end"/>
        </w:r>
      </w:p>
    </w:sdtContent>
  </w:sdt>
  <w:p w:rsidR="007D33A8" w:rsidRDefault="007D33A8">
    <w:pPr>
      <w:pStyle w:val="af1"/>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A8" w:rsidRDefault="00D5281C">
    <w:pPr>
      <w:pStyle w:val="af1"/>
      <w:jc w:val="center"/>
    </w:pPr>
    <w:r>
      <w:fldChar w:fldCharType="begin"/>
    </w:r>
    <w:r>
      <w:instrText xml:space="preserve"> PAGE  \* MERGEFORMAT </w:instrText>
    </w:r>
    <w:r>
      <w:fldChar w:fldCharType="separate"/>
    </w:r>
    <w:r w:rsidR="00D52504">
      <w:rPr>
        <w:noProof/>
      </w:rPr>
      <w:t>27</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A8" w:rsidRDefault="00D5281C">
    <w:pPr>
      <w:pStyle w:val="af1"/>
      <w:jc w:val="center"/>
    </w:pPr>
    <w:r>
      <w:rPr>
        <w:noProof/>
      </w:rPr>
      <mc:AlternateContent>
        <mc:Choice Requires="wps">
          <w:drawing>
            <wp:anchor distT="0" distB="0" distL="114300" distR="114300" simplePos="0" relativeHeight="251658240" behindDoc="0" locked="0" layoutInCell="1" allowOverlap="1" wp14:anchorId="69F362F1" wp14:editId="39279763">
              <wp:simplePos x="0" y="0"/>
              <wp:positionH relativeFrom="margin">
                <wp:align>center</wp:align>
              </wp:positionH>
              <wp:positionV relativeFrom="paragraph">
                <wp:posOffset>0</wp:posOffset>
              </wp:positionV>
              <wp:extent cx="114935" cy="284480"/>
              <wp:effectExtent l="0" t="0" r="0" b="0"/>
              <wp:wrapNone/>
              <wp:docPr id="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ffectLst/>
                    </wps:spPr>
                    <wps:txbx>
                      <w:txbxContent>
                        <w:sdt>
                          <w:sdtPr>
                            <w:id w:val="10904924"/>
                          </w:sdtPr>
                          <w:sdtEndPr/>
                          <w:sdtContent>
                            <w:p w:rsidR="007D33A8" w:rsidRDefault="00D5281C">
                              <w:pPr>
                                <w:pStyle w:val="af1"/>
                                <w:jc w:val="center"/>
                              </w:pPr>
                              <w:r>
                                <w:fldChar w:fldCharType="begin"/>
                              </w:r>
                              <w:r>
                                <w:instrText xml:space="preserve"> PAGE   \* MERGEFORMAT </w:instrText>
                              </w:r>
                              <w:r>
                                <w:fldChar w:fldCharType="separate"/>
                              </w:r>
                              <w:r>
                                <w:rPr>
                                  <w:lang w:val="zh-CN"/>
                                </w:rPr>
                                <w:t>45</w:t>
                              </w:r>
                              <w:r>
                                <w:rPr>
                                  <w:lang w:val="zh-CN"/>
                                </w:rPr>
                                <w:fldChar w:fldCharType="end"/>
                              </w:r>
                            </w:p>
                          </w:sdtContent>
                        </w:sdt>
                        <w:p w:rsidR="007D33A8" w:rsidRDefault="007D33A8"/>
                      </w:txbxContent>
                    </wps:txbx>
                    <wps:bodyPr rot="0" vert="horz" wrap="none" lIns="0" tIns="0" rIns="0" bIns="0" anchor="t" anchorCtr="0" upright="1">
                      <a:spAutoFit/>
                    </wps:bodyPr>
                  </wps:wsp>
                </a:graphicData>
              </a:graphic>
            </wp:anchor>
          </w:drawing>
        </mc:Choice>
        <mc:Fallback>
          <w:pict>
            <v:shapetype w14:anchorId="69F362F1" id="_x0000_t202" coordsize="21600,21600" o:spt="202" path="m,l,21600r21600,l21600,xe">
              <v:stroke joinstyle="miter"/>
              <v:path gradientshapeok="t" o:connecttype="rect"/>
            </v:shapetype>
            <v:shape id="Text Box 1029" o:spid="_x0000_s1026" type="#_x0000_t202" style="position:absolute;left:0;text-align:left;margin-left:0;margin-top:0;width:9.05pt;height:22.4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" filled="f" stroked="f">
              <v:textbox style="mso-fit-shape-to-text:t" inset="0,0,0,0">
                <w:txbxContent>
                  <w:sdt>
                    <w:sdtPr>
                      <w:id w:val="10904924"/>
                    </w:sdtPr>
                    <w:sdtEndPr/>
                    <w:sdtContent>
                      <w:p w:rsidR="007D33A8" w:rsidRDefault="00D5281C">
                        <w:pPr>
                          <w:pStyle w:val="af1"/>
                          <w:jc w:val="center"/>
                        </w:pPr>
                        <w:r>
                          <w:fldChar w:fldCharType="begin"/>
                        </w:r>
                        <w:r>
                          <w:instrText xml:space="preserve"> PAGE   \* MERGEFORMAT </w:instrText>
                        </w:r>
                        <w:r>
                          <w:fldChar w:fldCharType="separate"/>
                        </w:r>
                        <w:r>
                          <w:rPr>
                            <w:lang w:val="zh-CN"/>
                          </w:rPr>
                          <w:t>45</w:t>
                        </w:r>
                        <w:r>
                          <w:rPr>
                            <w:lang w:val="zh-CN"/>
                          </w:rPr>
                          <w:fldChar w:fldCharType="end"/>
                        </w:r>
                      </w:p>
                    </w:sdtContent>
                  </w:sdt>
                  <w:p w:rsidR="007D33A8" w:rsidRDefault="007D33A8"/>
                </w:txbxContent>
              </v:textbox>
              <w10:wrap anchorx="margin"/>
            </v:shape>
          </w:pict>
        </mc:Fallback>
      </mc:AlternateContent>
    </w:r>
  </w:p>
  <w:p w:rsidR="007D33A8" w:rsidRDefault="007D33A8">
    <w:pPr>
      <w:pStyle w:val="a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A8" w:rsidRDefault="00D5281C">
    <w:pPr>
      <w:pStyle w:val="af1"/>
      <w:jc w:val="center"/>
    </w:pPr>
    <w:r>
      <w:fldChar w:fldCharType="begin"/>
    </w:r>
    <w:r>
      <w:instrText xml:space="preserve"> PAGE  \* MERGEFORMAT </w:instrText>
    </w:r>
    <w:r>
      <w:fldChar w:fldCharType="separate"/>
    </w:r>
    <w:r w:rsidR="00D52504">
      <w:rPr>
        <w:noProof/>
      </w:rPr>
      <w:t>35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81C" w:rsidRDefault="00D5281C">
      <w:r>
        <w:separator/>
      </w:r>
    </w:p>
  </w:footnote>
  <w:footnote w:type="continuationSeparator" w:id="0">
    <w:p w:rsidR="00D5281C" w:rsidRDefault="00D528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A8" w:rsidRDefault="007D33A8">
    <w:pPr>
      <w:spacing w:after="8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A8" w:rsidRDefault="007D33A8">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FCD2FD"/>
    <w:multiLevelType w:val="singleLevel"/>
    <w:tmpl w:val="CFFCD2FD"/>
    <w:lvl w:ilvl="0">
      <w:start w:val="1"/>
      <w:numFmt w:val="decimal"/>
      <w:suff w:val="nothing"/>
      <w:lvlText w:val="%1、"/>
      <w:lvlJc w:val="left"/>
    </w:lvl>
  </w:abstractNum>
  <w:abstractNum w:abstractNumId="1" w15:restartNumberingAfterBreak="0">
    <w:nsid w:val="00000009"/>
    <w:multiLevelType w:val="multilevel"/>
    <w:tmpl w:val="00000009"/>
    <w:lvl w:ilvl="0">
      <w:start w:val="1"/>
      <w:numFmt w:val="decimal"/>
      <w:pStyle w:val="1"/>
      <w:lvlText w:val="%1."/>
      <w:lvlJc w:val="left"/>
      <w:pPr>
        <w:tabs>
          <w:tab w:val="left" w:pos="709"/>
        </w:tabs>
        <w:ind w:left="709" w:hanging="709"/>
      </w:pPr>
      <w:rPr>
        <w:rFonts w:cs="Times New Roman" w:hint="eastAsia"/>
      </w:rPr>
    </w:lvl>
    <w:lvl w:ilvl="1">
      <w:start w:val="1"/>
      <w:numFmt w:val="decimal"/>
      <w:lvlText w:val="%1.%2"/>
      <w:lvlJc w:val="left"/>
      <w:pPr>
        <w:tabs>
          <w:tab w:val="left" w:pos="709"/>
        </w:tabs>
        <w:ind w:left="709" w:hanging="709"/>
      </w:pPr>
      <w:rPr>
        <w:rFonts w:cs="Times New Roman" w:hint="eastAsia"/>
      </w:rPr>
    </w:lvl>
    <w:lvl w:ilvl="2">
      <w:start w:val="1"/>
      <w:numFmt w:val="decimal"/>
      <w:lvlText w:val="%1.%2.%3."/>
      <w:lvlJc w:val="left"/>
      <w:pPr>
        <w:tabs>
          <w:tab w:val="left" w:pos="425"/>
        </w:tabs>
        <w:ind w:left="425" w:hanging="425"/>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0CF3EE4B"/>
    <w:multiLevelType w:val="singleLevel"/>
    <w:tmpl w:val="0CF3EE4B"/>
    <w:lvl w:ilvl="0">
      <w:start w:val="1"/>
      <w:numFmt w:val="decimal"/>
      <w:suff w:val="nothing"/>
      <w:lvlText w:val="%1、"/>
      <w:lvlJc w:val="left"/>
    </w:lvl>
  </w:abstractNum>
  <w:abstractNum w:abstractNumId="3" w15:restartNumberingAfterBreak="0">
    <w:nsid w:val="0EAA3041"/>
    <w:multiLevelType w:val="multilevel"/>
    <w:tmpl w:val="0EAA3041"/>
    <w:lvl w:ilvl="0">
      <w:start w:val="1"/>
      <w:numFmt w:val="decimal"/>
      <w:lvlText w:val="%1."/>
      <w:lvlJc w:val="left"/>
      <w:pPr>
        <w:tabs>
          <w:tab w:val="left" w:pos="680"/>
        </w:tabs>
        <w:ind w:left="680" w:hanging="680"/>
      </w:pPr>
      <w:rPr>
        <w:rFonts w:ascii="Arial" w:hAnsi="Arial" w:hint="default"/>
        <w:b/>
        <w:i w:val="0"/>
        <w:sz w:val="24"/>
      </w:rPr>
    </w:lvl>
    <w:lvl w:ilvl="1">
      <w:start w:val="1"/>
      <w:numFmt w:val="decimal"/>
      <w:lvlText w:val="6.%2"/>
      <w:lvlJc w:val="left"/>
      <w:pPr>
        <w:tabs>
          <w:tab w:val="left" w:pos="680"/>
        </w:tabs>
        <w:ind w:left="680" w:hanging="680"/>
      </w:pPr>
      <w:rPr>
        <w:rFonts w:ascii="Arial" w:hAnsi="Arial" w:hint="default"/>
        <w:b/>
        <w:i w:val="0"/>
        <w:color w:val="auto"/>
        <w:sz w:val="24"/>
      </w:rPr>
    </w:lvl>
    <w:lvl w:ilvl="2">
      <w:start w:val="1"/>
      <w:numFmt w:val="decimal"/>
      <w:lvlText w:val="(%3)"/>
      <w:lvlJc w:val="left"/>
      <w:pPr>
        <w:tabs>
          <w:tab w:val="left" w:pos="1304"/>
        </w:tabs>
        <w:ind w:left="1304" w:hanging="624"/>
      </w:pPr>
      <w:rPr>
        <w:rFonts w:ascii="Arial" w:hAnsi="Arial" w:hint="default"/>
        <w:b/>
        <w:i w:val="0"/>
        <w:color w:val="auto"/>
        <w:sz w:val="24"/>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1801257F"/>
    <w:multiLevelType w:val="multilevel"/>
    <w:tmpl w:val="1801257F"/>
    <w:lvl w:ilvl="0">
      <w:start w:val="1"/>
      <w:numFmt w:val="decimal"/>
      <w:lvlText w:val="%1."/>
      <w:lvlJc w:val="left"/>
      <w:pPr>
        <w:tabs>
          <w:tab w:val="left" w:pos="680"/>
        </w:tabs>
        <w:ind w:left="680" w:hanging="680"/>
      </w:pPr>
      <w:rPr>
        <w:rFonts w:ascii="Arial" w:hAnsi="Arial" w:hint="default"/>
        <w:b/>
        <w:i w:val="0"/>
        <w:sz w:val="24"/>
      </w:rPr>
    </w:lvl>
    <w:lvl w:ilvl="1">
      <w:start w:val="1"/>
      <w:numFmt w:val="decimal"/>
      <w:lvlText w:val="%1.%2"/>
      <w:lvlJc w:val="left"/>
      <w:pPr>
        <w:tabs>
          <w:tab w:val="left" w:pos="680"/>
        </w:tabs>
        <w:ind w:left="680" w:hanging="680"/>
      </w:pPr>
      <w:rPr>
        <w:rFonts w:ascii="Arial" w:hAnsi="Arial" w:hint="default"/>
        <w:b/>
        <w:i w:val="0"/>
        <w:color w:val="auto"/>
        <w:sz w:val="24"/>
      </w:rPr>
    </w:lvl>
    <w:lvl w:ilvl="2">
      <w:start w:val="1"/>
      <w:numFmt w:val="decimal"/>
      <w:lvlText w:val="(%3)"/>
      <w:lvlJc w:val="left"/>
      <w:pPr>
        <w:tabs>
          <w:tab w:val="left" w:pos="1304"/>
        </w:tabs>
        <w:ind w:left="1304" w:hanging="624"/>
      </w:pPr>
      <w:rPr>
        <w:rFonts w:ascii="Arial" w:hAnsi="Arial" w:hint="default"/>
        <w:b/>
        <w:i w:val="0"/>
        <w:color w:val="auto"/>
        <w:sz w:val="24"/>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27650D3C"/>
    <w:multiLevelType w:val="multilevel"/>
    <w:tmpl w:val="27650D3C"/>
    <w:lvl w:ilvl="0">
      <w:start w:val="1"/>
      <w:numFmt w:val="decimal"/>
      <w:lvlText w:val="（%1）"/>
      <w:lvlJc w:val="left"/>
      <w:pPr>
        <w:tabs>
          <w:tab w:val="left" w:pos="720"/>
        </w:tabs>
        <w:ind w:left="720" w:hanging="720"/>
      </w:pPr>
      <w:rPr>
        <w:rFonts w:ascii="Arial" w:hAnsi="Arial"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1F711CB"/>
    <w:multiLevelType w:val="multilevel"/>
    <w:tmpl w:val="31F711CB"/>
    <w:lvl w:ilvl="0">
      <w:start w:val="1"/>
      <w:numFmt w:val="decimal"/>
      <w:lvlText w:val="（%1）"/>
      <w:lvlJc w:val="left"/>
      <w:pPr>
        <w:tabs>
          <w:tab w:val="left" w:pos="720"/>
        </w:tabs>
        <w:ind w:left="720" w:hanging="720"/>
      </w:pPr>
      <w:rPr>
        <w:rFonts w:ascii="Arial" w:hAnsi="Arial"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9B63E2B"/>
    <w:multiLevelType w:val="multilevel"/>
    <w:tmpl w:val="39B63E2B"/>
    <w:lvl w:ilvl="0">
      <w:start w:val="1"/>
      <w:numFmt w:val="decimal"/>
      <w:lvlText w:val="（%1）"/>
      <w:lvlJc w:val="left"/>
      <w:pPr>
        <w:tabs>
          <w:tab w:val="left" w:pos="720"/>
        </w:tabs>
        <w:ind w:left="720" w:hanging="720"/>
      </w:pPr>
      <w:rPr>
        <w:rFonts w:ascii="Arial" w:hAnsi="Arial" w:hint="default"/>
        <w:b w:val="0"/>
        <w:i w:val="0"/>
        <w:sz w:val="21"/>
        <w:szCs w:val="21"/>
        <w:lang w:val="en-US"/>
      </w:rPr>
    </w:lvl>
    <w:lvl w:ilvl="1">
      <w:start w:val="1"/>
      <w:numFmt w:val="japaneseCounting"/>
      <w:lvlText w:val="%2、"/>
      <w:lvlJc w:val="left"/>
      <w:pPr>
        <w:tabs>
          <w:tab w:val="left" w:pos="1140"/>
        </w:tabs>
        <w:ind w:left="1140" w:hanging="720"/>
      </w:pPr>
      <w:rPr>
        <w:rFonts w:hint="default"/>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A1CBC38"/>
    <w:multiLevelType w:val="singleLevel"/>
    <w:tmpl w:val="3A1CBC38"/>
    <w:lvl w:ilvl="0">
      <w:start w:val="1"/>
      <w:numFmt w:val="decimal"/>
      <w:suff w:val="nothing"/>
      <w:lvlText w:val="%1、"/>
      <w:lvlJc w:val="left"/>
      <w:pPr>
        <w:ind w:left="980" w:firstLine="0"/>
      </w:pPr>
    </w:lvl>
  </w:abstractNum>
  <w:abstractNum w:abstractNumId="9" w15:restartNumberingAfterBreak="0">
    <w:nsid w:val="3F026532"/>
    <w:multiLevelType w:val="multilevel"/>
    <w:tmpl w:val="3F026532"/>
    <w:lvl w:ilvl="0">
      <w:start w:val="1"/>
      <w:numFmt w:val="decimal"/>
      <w:lvlText w:val="%1."/>
      <w:lvlJc w:val="left"/>
      <w:pPr>
        <w:tabs>
          <w:tab w:val="left" w:pos="680"/>
        </w:tabs>
        <w:ind w:left="680" w:hanging="680"/>
      </w:pPr>
      <w:rPr>
        <w:rFonts w:ascii="Arial" w:hAnsi="Arial" w:hint="default"/>
        <w:b/>
        <w:i w:val="0"/>
        <w:sz w:val="24"/>
      </w:rPr>
    </w:lvl>
    <w:lvl w:ilvl="1">
      <w:start w:val="1"/>
      <w:numFmt w:val="decimal"/>
      <w:lvlText w:val="2.%2"/>
      <w:lvlJc w:val="left"/>
      <w:pPr>
        <w:tabs>
          <w:tab w:val="left" w:pos="680"/>
        </w:tabs>
        <w:ind w:left="680" w:hanging="680"/>
      </w:pPr>
      <w:rPr>
        <w:rFonts w:ascii="Arial" w:hAnsi="Arial" w:hint="default"/>
        <w:b/>
        <w:i w:val="0"/>
        <w:color w:val="auto"/>
        <w:sz w:val="24"/>
      </w:rPr>
    </w:lvl>
    <w:lvl w:ilvl="2">
      <w:start w:val="1"/>
      <w:numFmt w:val="decimal"/>
      <w:lvlText w:val="(%3)"/>
      <w:lvlJc w:val="left"/>
      <w:pPr>
        <w:tabs>
          <w:tab w:val="left" w:pos="1304"/>
        </w:tabs>
        <w:ind w:left="1304" w:hanging="624"/>
      </w:pPr>
      <w:rPr>
        <w:rFonts w:ascii="Arial" w:hAnsi="Arial" w:hint="default"/>
        <w:b/>
        <w:i w:val="0"/>
        <w:color w:val="auto"/>
        <w:sz w:val="24"/>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48CA4345"/>
    <w:multiLevelType w:val="multilevel"/>
    <w:tmpl w:val="48CA4345"/>
    <w:lvl w:ilvl="0">
      <w:start w:val="1"/>
      <w:numFmt w:val="decimal"/>
      <w:lvlText w:val="%1."/>
      <w:lvlJc w:val="left"/>
      <w:pPr>
        <w:tabs>
          <w:tab w:val="left" w:pos="680"/>
        </w:tabs>
        <w:ind w:left="680" w:hanging="680"/>
      </w:pPr>
      <w:rPr>
        <w:rFonts w:ascii="Arial" w:hAnsi="Arial" w:hint="default"/>
        <w:b/>
        <w:i w:val="0"/>
        <w:sz w:val="24"/>
      </w:rPr>
    </w:lvl>
    <w:lvl w:ilvl="1">
      <w:start w:val="1"/>
      <w:numFmt w:val="decimal"/>
      <w:lvlText w:val="5.%2"/>
      <w:lvlJc w:val="left"/>
      <w:pPr>
        <w:tabs>
          <w:tab w:val="left" w:pos="680"/>
        </w:tabs>
        <w:ind w:left="680" w:hanging="680"/>
      </w:pPr>
      <w:rPr>
        <w:rFonts w:ascii="Arial" w:hAnsi="Arial" w:hint="default"/>
        <w:b/>
        <w:i w:val="0"/>
        <w:color w:val="auto"/>
        <w:sz w:val="24"/>
      </w:rPr>
    </w:lvl>
    <w:lvl w:ilvl="2">
      <w:start w:val="1"/>
      <w:numFmt w:val="decimal"/>
      <w:lvlText w:val="(%3)"/>
      <w:lvlJc w:val="left"/>
      <w:pPr>
        <w:tabs>
          <w:tab w:val="left" w:pos="1304"/>
        </w:tabs>
        <w:ind w:left="1304" w:hanging="624"/>
      </w:pPr>
      <w:rPr>
        <w:rFonts w:ascii="Arial" w:hAnsi="Arial" w:hint="default"/>
        <w:b/>
        <w:i w:val="0"/>
        <w:color w:val="auto"/>
        <w:sz w:val="24"/>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5D1E17F7"/>
    <w:multiLevelType w:val="multilevel"/>
    <w:tmpl w:val="5D1E17F7"/>
    <w:lvl w:ilvl="0">
      <w:start w:val="1"/>
      <w:numFmt w:val="decimal"/>
      <w:lvlText w:val="%1."/>
      <w:lvlJc w:val="left"/>
      <w:pPr>
        <w:tabs>
          <w:tab w:val="left" w:pos="680"/>
        </w:tabs>
        <w:ind w:left="680" w:hanging="680"/>
      </w:pPr>
      <w:rPr>
        <w:rFonts w:ascii="Arial" w:hAnsi="Arial" w:hint="default"/>
        <w:b/>
        <w:i w:val="0"/>
        <w:sz w:val="24"/>
      </w:rPr>
    </w:lvl>
    <w:lvl w:ilvl="1">
      <w:start w:val="1"/>
      <w:numFmt w:val="decimal"/>
      <w:lvlText w:val="3.%2"/>
      <w:lvlJc w:val="left"/>
      <w:pPr>
        <w:tabs>
          <w:tab w:val="left" w:pos="680"/>
        </w:tabs>
        <w:ind w:left="680" w:hanging="680"/>
      </w:pPr>
      <w:rPr>
        <w:rFonts w:ascii="Arial" w:hAnsi="Arial" w:hint="default"/>
        <w:b/>
        <w:i w:val="0"/>
        <w:color w:val="auto"/>
        <w:sz w:val="24"/>
      </w:rPr>
    </w:lvl>
    <w:lvl w:ilvl="2">
      <w:start w:val="1"/>
      <w:numFmt w:val="decimal"/>
      <w:lvlText w:val="(%3)"/>
      <w:lvlJc w:val="left"/>
      <w:pPr>
        <w:tabs>
          <w:tab w:val="left" w:pos="1304"/>
        </w:tabs>
        <w:ind w:left="1304" w:hanging="624"/>
      </w:pPr>
      <w:rPr>
        <w:rFonts w:ascii="Arial" w:hAnsi="Arial" w:hint="default"/>
        <w:b/>
        <w:i w:val="0"/>
        <w:color w:val="auto"/>
        <w:sz w:val="24"/>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5D441FD"/>
    <w:multiLevelType w:val="multilevel"/>
    <w:tmpl w:val="65D441FD"/>
    <w:lvl w:ilvl="0">
      <w:start w:val="1"/>
      <w:numFmt w:val="decimal"/>
      <w:lvlText w:val="%1."/>
      <w:lvlJc w:val="left"/>
      <w:pPr>
        <w:tabs>
          <w:tab w:val="left" w:pos="680"/>
        </w:tabs>
        <w:ind w:left="680" w:hanging="680"/>
      </w:pPr>
      <w:rPr>
        <w:rFonts w:ascii="Arial" w:hAnsi="Arial" w:hint="default"/>
        <w:b/>
        <w:i w:val="0"/>
        <w:sz w:val="24"/>
      </w:rPr>
    </w:lvl>
    <w:lvl w:ilvl="1">
      <w:start w:val="1"/>
      <w:numFmt w:val="decimal"/>
      <w:lvlText w:val="%1.%2"/>
      <w:lvlJc w:val="left"/>
      <w:pPr>
        <w:tabs>
          <w:tab w:val="left" w:pos="680"/>
        </w:tabs>
        <w:ind w:left="680" w:hanging="680"/>
      </w:pPr>
      <w:rPr>
        <w:rFonts w:ascii="Arial" w:hAnsi="Arial" w:hint="default"/>
        <w:b/>
        <w:i w:val="0"/>
        <w:color w:val="auto"/>
        <w:sz w:val="24"/>
      </w:rPr>
    </w:lvl>
    <w:lvl w:ilvl="2">
      <w:start w:val="1"/>
      <w:numFmt w:val="decimal"/>
      <w:lvlText w:val="(%3)"/>
      <w:lvlJc w:val="left"/>
      <w:pPr>
        <w:tabs>
          <w:tab w:val="left" w:pos="1304"/>
        </w:tabs>
        <w:ind w:left="1304" w:hanging="624"/>
      </w:pPr>
      <w:rPr>
        <w:rFonts w:ascii="Arial" w:hAnsi="Arial" w:hint="default"/>
        <w:b/>
        <w:i w:val="0"/>
        <w:color w:val="auto"/>
        <w:sz w:val="24"/>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74873F3C"/>
    <w:multiLevelType w:val="multilevel"/>
    <w:tmpl w:val="74873F3C"/>
    <w:lvl w:ilvl="0">
      <w:start w:val="1"/>
      <w:numFmt w:val="decimal"/>
      <w:lvlText w:val="%1."/>
      <w:lvlJc w:val="left"/>
      <w:pPr>
        <w:tabs>
          <w:tab w:val="left" w:pos="680"/>
        </w:tabs>
        <w:ind w:left="680" w:hanging="680"/>
      </w:pPr>
      <w:rPr>
        <w:rFonts w:ascii="Arial" w:hAnsi="Arial" w:hint="default"/>
        <w:b/>
        <w:i w:val="0"/>
        <w:sz w:val="24"/>
      </w:rPr>
    </w:lvl>
    <w:lvl w:ilvl="1">
      <w:start w:val="1"/>
      <w:numFmt w:val="decimal"/>
      <w:lvlText w:val="%1.%2"/>
      <w:lvlJc w:val="left"/>
      <w:pPr>
        <w:tabs>
          <w:tab w:val="left" w:pos="680"/>
        </w:tabs>
        <w:ind w:left="680" w:hanging="680"/>
      </w:pPr>
      <w:rPr>
        <w:rFonts w:ascii="Arial" w:hAnsi="Arial" w:hint="default"/>
        <w:b/>
        <w:i w:val="0"/>
        <w:color w:val="auto"/>
        <w:sz w:val="24"/>
      </w:rPr>
    </w:lvl>
    <w:lvl w:ilvl="2">
      <w:start w:val="1"/>
      <w:numFmt w:val="decimal"/>
      <w:lvlText w:val="(%3)"/>
      <w:lvlJc w:val="left"/>
      <w:pPr>
        <w:tabs>
          <w:tab w:val="left" w:pos="1304"/>
        </w:tabs>
        <w:ind w:left="1304" w:hanging="624"/>
      </w:pPr>
      <w:rPr>
        <w:rFonts w:ascii="Arial" w:hAnsi="Arial" w:hint="default"/>
        <w:b/>
        <w:i w:val="0"/>
        <w:color w:val="auto"/>
        <w:sz w:val="24"/>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7D40C830"/>
    <w:multiLevelType w:val="singleLevel"/>
    <w:tmpl w:val="7D40C830"/>
    <w:lvl w:ilvl="0">
      <w:start w:val="4"/>
      <w:numFmt w:val="chineseCounting"/>
      <w:suff w:val="nothing"/>
      <w:lvlText w:val="（%1）"/>
      <w:lvlJc w:val="left"/>
      <w:rPr>
        <w:rFonts w:hint="eastAsia"/>
      </w:rPr>
    </w:lvl>
  </w:abstractNum>
  <w:num w:numId="1">
    <w:abstractNumId w:val="1"/>
  </w:num>
  <w:num w:numId="2">
    <w:abstractNumId w:val="0"/>
  </w:num>
  <w:num w:numId="3">
    <w:abstractNumId w:val="12"/>
  </w:num>
  <w:num w:numId="4">
    <w:abstractNumId w:val="4"/>
  </w:num>
  <w:num w:numId="5">
    <w:abstractNumId w:val="13"/>
  </w:num>
  <w:num w:numId="6">
    <w:abstractNumId w:val="9"/>
  </w:num>
  <w:num w:numId="7">
    <w:abstractNumId w:val="11"/>
  </w:num>
  <w:num w:numId="8">
    <w:abstractNumId w:val="10"/>
  </w:num>
  <w:num w:numId="9">
    <w:abstractNumId w:val="6"/>
  </w:num>
  <w:num w:numId="10">
    <w:abstractNumId w:val="3"/>
  </w:num>
  <w:num w:numId="11">
    <w:abstractNumId w:val="5"/>
  </w:num>
  <w:num w:numId="12">
    <w:abstractNumId w:val="7"/>
  </w:num>
  <w:num w:numId="13">
    <w:abstractNumId w:val="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ZDE0NzRkYTE0YTRkMTNhMDc2MjA1MGU4YWEzM2QifQ=="/>
  </w:docVars>
  <w:rsids>
    <w:rsidRoot w:val="00172A27"/>
    <w:rsid w:val="000010A9"/>
    <w:rsid w:val="00002D9B"/>
    <w:rsid w:val="0000513D"/>
    <w:rsid w:val="000052EA"/>
    <w:rsid w:val="000079D7"/>
    <w:rsid w:val="00012247"/>
    <w:rsid w:val="000125F5"/>
    <w:rsid w:val="0001274C"/>
    <w:rsid w:val="00014CB0"/>
    <w:rsid w:val="00014D50"/>
    <w:rsid w:val="00016119"/>
    <w:rsid w:val="0001612A"/>
    <w:rsid w:val="000178F0"/>
    <w:rsid w:val="00017B81"/>
    <w:rsid w:val="00017BD5"/>
    <w:rsid w:val="0002383F"/>
    <w:rsid w:val="00024F7D"/>
    <w:rsid w:val="000255AF"/>
    <w:rsid w:val="000258C7"/>
    <w:rsid w:val="00025D8D"/>
    <w:rsid w:val="0002748A"/>
    <w:rsid w:val="00027D44"/>
    <w:rsid w:val="00030AC9"/>
    <w:rsid w:val="000310EA"/>
    <w:rsid w:val="00032BB1"/>
    <w:rsid w:val="00037E1B"/>
    <w:rsid w:val="000404B4"/>
    <w:rsid w:val="0004055F"/>
    <w:rsid w:val="0004058D"/>
    <w:rsid w:val="0004097A"/>
    <w:rsid w:val="000420A2"/>
    <w:rsid w:val="000431D8"/>
    <w:rsid w:val="00043E85"/>
    <w:rsid w:val="00044D5D"/>
    <w:rsid w:val="00046640"/>
    <w:rsid w:val="00046CEA"/>
    <w:rsid w:val="00052296"/>
    <w:rsid w:val="000525E5"/>
    <w:rsid w:val="000561B7"/>
    <w:rsid w:val="000566F3"/>
    <w:rsid w:val="000573DB"/>
    <w:rsid w:val="00060524"/>
    <w:rsid w:val="0006126D"/>
    <w:rsid w:val="00061330"/>
    <w:rsid w:val="000644A6"/>
    <w:rsid w:val="00065A25"/>
    <w:rsid w:val="000664FF"/>
    <w:rsid w:val="000674A3"/>
    <w:rsid w:val="00073EB1"/>
    <w:rsid w:val="00074B6D"/>
    <w:rsid w:val="00075FC8"/>
    <w:rsid w:val="00076134"/>
    <w:rsid w:val="00076BDA"/>
    <w:rsid w:val="00080D40"/>
    <w:rsid w:val="00080FCD"/>
    <w:rsid w:val="000818CD"/>
    <w:rsid w:val="0008250D"/>
    <w:rsid w:val="0008403D"/>
    <w:rsid w:val="00085506"/>
    <w:rsid w:val="0008752D"/>
    <w:rsid w:val="0008797B"/>
    <w:rsid w:val="00087A25"/>
    <w:rsid w:val="0009002C"/>
    <w:rsid w:val="00091340"/>
    <w:rsid w:val="000919FB"/>
    <w:rsid w:val="00093F92"/>
    <w:rsid w:val="000A0766"/>
    <w:rsid w:val="000A1330"/>
    <w:rsid w:val="000A2C10"/>
    <w:rsid w:val="000A49DE"/>
    <w:rsid w:val="000A52A2"/>
    <w:rsid w:val="000A5D9B"/>
    <w:rsid w:val="000A7251"/>
    <w:rsid w:val="000B2EA1"/>
    <w:rsid w:val="000B42FE"/>
    <w:rsid w:val="000B7610"/>
    <w:rsid w:val="000B7E00"/>
    <w:rsid w:val="000C1139"/>
    <w:rsid w:val="000C1414"/>
    <w:rsid w:val="000C1B84"/>
    <w:rsid w:val="000C2490"/>
    <w:rsid w:val="000C2CE7"/>
    <w:rsid w:val="000C3593"/>
    <w:rsid w:val="000C4144"/>
    <w:rsid w:val="000C4E9D"/>
    <w:rsid w:val="000C535A"/>
    <w:rsid w:val="000D3726"/>
    <w:rsid w:val="000D3C36"/>
    <w:rsid w:val="000D4636"/>
    <w:rsid w:val="000D5145"/>
    <w:rsid w:val="000D6300"/>
    <w:rsid w:val="000E0689"/>
    <w:rsid w:val="000E20DB"/>
    <w:rsid w:val="000E2177"/>
    <w:rsid w:val="000E4AA1"/>
    <w:rsid w:val="000E680A"/>
    <w:rsid w:val="000E74D0"/>
    <w:rsid w:val="000E7549"/>
    <w:rsid w:val="000F08AC"/>
    <w:rsid w:val="000F2F6B"/>
    <w:rsid w:val="000F3AAA"/>
    <w:rsid w:val="000F5298"/>
    <w:rsid w:val="000F7A60"/>
    <w:rsid w:val="00101AC1"/>
    <w:rsid w:val="00102B6A"/>
    <w:rsid w:val="00107362"/>
    <w:rsid w:val="001106F4"/>
    <w:rsid w:val="0011075F"/>
    <w:rsid w:val="00111598"/>
    <w:rsid w:val="00113155"/>
    <w:rsid w:val="00115158"/>
    <w:rsid w:val="00115977"/>
    <w:rsid w:val="001223C5"/>
    <w:rsid w:val="00122A83"/>
    <w:rsid w:val="00122BE5"/>
    <w:rsid w:val="00122E4B"/>
    <w:rsid w:val="001230EC"/>
    <w:rsid w:val="0012342A"/>
    <w:rsid w:val="001241D5"/>
    <w:rsid w:val="00125C20"/>
    <w:rsid w:val="001278D4"/>
    <w:rsid w:val="00132E40"/>
    <w:rsid w:val="001330AA"/>
    <w:rsid w:val="00133B77"/>
    <w:rsid w:val="00134DB8"/>
    <w:rsid w:val="00135314"/>
    <w:rsid w:val="00141709"/>
    <w:rsid w:val="00144B5C"/>
    <w:rsid w:val="00146F57"/>
    <w:rsid w:val="001473F7"/>
    <w:rsid w:val="00147DC4"/>
    <w:rsid w:val="001510AF"/>
    <w:rsid w:val="00151244"/>
    <w:rsid w:val="001513A6"/>
    <w:rsid w:val="00152FBA"/>
    <w:rsid w:val="001565FF"/>
    <w:rsid w:val="00164E23"/>
    <w:rsid w:val="00165181"/>
    <w:rsid w:val="0016578B"/>
    <w:rsid w:val="00165828"/>
    <w:rsid w:val="001667ED"/>
    <w:rsid w:val="00167D91"/>
    <w:rsid w:val="00172A27"/>
    <w:rsid w:val="0017452E"/>
    <w:rsid w:val="0017595D"/>
    <w:rsid w:val="00175FEF"/>
    <w:rsid w:val="00176232"/>
    <w:rsid w:val="001777B8"/>
    <w:rsid w:val="001806DA"/>
    <w:rsid w:val="001810C8"/>
    <w:rsid w:val="00183C63"/>
    <w:rsid w:val="00186B9D"/>
    <w:rsid w:val="001875D6"/>
    <w:rsid w:val="00187CDC"/>
    <w:rsid w:val="001908CC"/>
    <w:rsid w:val="001908F2"/>
    <w:rsid w:val="001946E3"/>
    <w:rsid w:val="00195E20"/>
    <w:rsid w:val="00197AAD"/>
    <w:rsid w:val="00197AB8"/>
    <w:rsid w:val="00197B3D"/>
    <w:rsid w:val="00197DF8"/>
    <w:rsid w:val="001A0AE3"/>
    <w:rsid w:val="001A1EA4"/>
    <w:rsid w:val="001A2FEA"/>
    <w:rsid w:val="001A35AE"/>
    <w:rsid w:val="001A6535"/>
    <w:rsid w:val="001B0B76"/>
    <w:rsid w:val="001B1065"/>
    <w:rsid w:val="001B1163"/>
    <w:rsid w:val="001B56A4"/>
    <w:rsid w:val="001B5BE8"/>
    <w:rsid w:val="001C0820"/>
    <w:rsid w:val="001C0C2E"/>
    <w:rsid w:val="001C1A26"/>
    <w:rsid w:val="001C2720"/>
    <w:rsid w:val="001C2AED"/>
    <w:rsid w:val="001C3935"/>
    <w:rsid w:val="001C7535"/>
    <w:rsid w:val="001C7BC0"/>
    <w:rsid w:val="001D0416"/>
    <w:rsid w:val="001D0FFD"/>
    <w:rsid w:val="001D2F5B"/>
    <w:rsid w:val="001D3265"/>
    <w:rsid w:val="001D4115"/>
    <w:rsid w:val="001D626E"/>
    <w:rsid w:val="001D7CCF"/>
    <w:rsid w:val="001E098F"/>
    <w:rsid w:val="001E11CF"/>
    <w:rsid w:val="001E1E79"/>
    <w:rsid w:val="001E4E46"/>
    <w:rsid w:val="001E744C"/>
    <w:rsid w:val="001E75EE"/>
    <w:rsid w:val="001F0B33"/>
    <w:rsid w:val="001F0D28"/>
    <w:rsid w:val="001F6AC3"/>
    <w:rsid w:val="001F74C7"/>
    <w:rsid w:val="00200310"/>
    <w:rsid w:val="00202F4A"/>
    <w:rsid w:val="0020427D"/>
    <w:rsid w:val="00204F32"/>
    <w:rsid w:val="00205EF4"/>
    <w:rsid w:val="002072F9"/>
    <w:rsid w:val="00207DD4"/>
    <w:rsid w:val="0021298C"/>
    <w:rsid w:val="002130BB"/>
    <w:rsid w:val="00213389"/>
    <w:rsid w:val="00213A1E"/>
    <w:rsid w:val="00213BCD"/>
    <w:rsid w:val="0021422A"/>
    <w:rsid w:val="00214345"/>
    <w:rsid w:val="0022090D"/>
    <w:rsid w:val="00221705"/>
    <w:rsid w:val="002223C6"/>
    <w:rsid w:val="002259A4"/>
    <w:rsid w:val="002300DC"/>
    <w:rsid w:val="002314ED"/>
    <w:rsid w:val="002319A4"/>
    <w:rsid w:val="002324E2"/>
    <w:rsid w:val="00232FFE"/>
    <w:rsid w:val="002345F3"/>
    <w:rsid w:val="00234E50"/>
    <w:rsid w:val="002354DB"/>
    <w:rsid w:val="002359C4"/>
    <w:rsid w:val="00235DE3"/>
    <w:rsid w:val="002362E8"/>
    <w:rsid w:val="00237537"/>
    <w:rsid w:val="00237CFD"/>
    <w:rsid w:val="00237F1C"/>
    <w:rsid w:val="00241277"/>
    <w:rsid w:val="00241A47"/>
    <w:rsid w:val="00241E12"/>
    <w:rsid w:val="00242378"/>
    <w:rsid w:val="0024256B"/>
    <w:rsid w:val="002429C4"/>
    <w:rsid w:val="002433DF"/>
    <w:rsid w:val="00246711"/>
    <w:rsid w:val="0024769C"/>
    <w:rsid w:val="00253F49"/>
    <w:rsid w:val="0025457B"/>
    <w:rsid w:val="00256126"/>
    <w:rsid w:val="00256704"/>
    <w:rsid w:val="00257BD1"/>
    <w:rsid w:val="00261817"/>
    <w:rsid w:val="00264536"/>
    <w:rsid w:val="0026633E"/>
    <w:rsid w:val="0026671C"/>
    <w:rsid w:val="00267367"/>
    <w:rsid w:val="002712CF"/>
    <w:rsid w:val="0027165D"/>
    <w:rsid w:val="00273F44"/>
    <w:rsid w:val="0027551B"/>
    <w:rsid w:val="002777AD"/>
    <w:rsid w:val="00282488"/>
    <w:rsid w:val="002846C8"/>
    <w:rsid w:val="0028534F"/>
    <w:rsid w:val="002904F4"/>
    <w:rsid w:val="002917FA"/>
    <w:rsid w:val="00293ED6"/>
    <w:rsid w:val="00293FF9"/>
    <w:rsid w:val="00295751"/>
    <w:rsid w:val="0029605A"/>
    <w:rsid w:val="002A0431"/>
    <w:rsid w:val="002A110E"/>
    <w:rsid w:val="002A32F6"/>
    <w:rsid w:val="002A48AD"/>
    <w:rsid w:val="002A74F8"/>
    <w:rsid w:val="002A751A"/>
    <w:rsid w:val="002B18A4"/>
    <w:rsid w:val="002B1A36"/>
    <w:rsid w:val="002B25A0"/>
    <w:rsid w:val="002B6D25"/>
    <w:rsid w:val="002B6F6C"/>
    <w:rsid w:val="002B7246"/>
    <w:rsid w:val="002C1E02"/>
    <w:rsid w:val="002C1F00"/>
    <w:rsid w:val="002C3B2A"/>
    <w:rsid w:val="002C4CF2"/>
    <w:rsid w:val="002C4FEF"/>
    <w:rsid w:val="002C6CC2"/>
    <w:rsid w:val="002D1107"/>
    <w:rsid w:val="002D30DF"/>
    <w:rsid w:val="002D5FCC"/>
    <w:rsid w:val="002E1514"/>
    <w:rsid w:val="002E23B2"/>
    <w:rsid w:val="002E2667"/>
    <w:rsid w:val="002E603A"/>
    <w:rsid w:val="002E75D6"/>
    <w:rsid w:val="002E766B"/>
    <w:rsid w:val="002E7C3B"/>
    <w:rsid w:val="002F1128"/>
    <w:rsid w:val="002F2ED6"/>
    <w:rsid w:val="002F4CDC"/>
    <w:rsid w:val="002F552C"/>
    <w:rsid w:val="002F5ACF"/>
    <w:rsid w:val="002F6B1F"/>
    <w:rsid w:val="003007C8"/>
    <w:rsid w:val="00300901"/>
    <w:rsid w:val="00302FDA"/>
    <w:rsid w:val="00304770"/>
    <w:rsid w:val="00306EEE"/>
    <w:rsid w:val="00311B95"/>
    <w:rsid w:val="00313CBB"/>
    <w:rsid w:val="0031470A"/>
    <w:rsid w:val="00320B18"/>
    <w:rsid w:val="00321264"/>
    <w:rsid w:val="00326D92"/>
    <w:rsid w:val="003325B1"/>
    <w:rsid w:val="00332F96"/>
    <w:rsid w:val="003338E1"/>
    <w:rsid w:val="00333E29"/>
    <w:rsid w:val="0033409A"/>
    <w:rsid w:val="00334C5E"/>
    <w:rsid w:val="00335083"/>
    <w:rsid w:val="00335213"/>
    <w:rsid w:val="003405B5"/>
    <w:rsid w:val="00344312"/>
    <w:rsid w:val="00344818"/>
    <w:rsid w:val="0034573E"/>
    <w:rsid w:val="00350724"/>
    <w:rsid w:val="0035152C"/>
    <w:rsid w:val="00351DB7"/>
    <w:rsid w:val="003526E7"/>
    <w:rsid w:val="00353ED4"/>
    <w:rsid w:val="003602F1"/>
    <w:rsid w:val="00360A5A"/>
    <w:rsid w:val="00360CBC"/>
    <w:rsid w:val="00365452"/>
    <w:rsid w:val="00365BF2"/>
    <w:rsid w:val="00365D8D"/>
    <w:rsid w:val="00372177"/>
    <w:rsid w:val="0037377C"/>
    <w:rsid w:val="00373C89"/>
    <w:rsid w:val="00374661"/>
    <w:rsid w:val="0037472F"/>
    <w:rsid w:val="00377E40"/>
    <w:rsid w:val="00380336"/>
    <w:rsid w:val="00381D76"/>
    <w:rsid w:val="0038263A"/>
    <w:rsid w:val="003839E4"/>
    <w:rsid w:val="00385189"/>
    <w:rsid w:val="003867EB"/>
    <w:rsid w:val="003868DF"/>
    <w:rsid w:val="0039066D"/>
    <w:rsid w:val="003911A8"/>
    <w:rsid w:val="0039321C"/>
    <w:rsid w:val="00393501"/>
    <w:rsid w:val="00396418"/>
    <w:rsid w:val="00396825"/>
    <w:rsid w:val="00396D11"/>
    <w:rsid w:val="003A3054"/>
    <w:rsid w:val="003A3E70"/>
    <w:rsid w:val="003A5DBC"/>
    <w:rsid w:val="003B040D"/>
    <w:rsid w:val="003B3770"/>
    <w:rsid w:val="003B4689"/>
    <w:rsid w:val="003C458D"/>
    <w:rsid w:val="003C622C"/>
    <w:rsid w:val="003C739D"/>
    <w:rsid w:val="003C7492"/>
    <w:rsid w:val="003C753D"/>
    <w:rsid w:val="003C75BC"/>
    <w:rsid w:val="003C75C9"/>
    <w:rsid w:val="003D1860"/>
    <w:rsid w:val="003D454A"/>
    <w:rsid w:val="003D607A"/>
    <w:rsid w:val="003D6CA7"/>
    <w:rsid w:val="003E0F96"/>
    <w:rsid w:val="003E6B32"/>
    <w:rsid w:val="003F1A4B"/>
    <w:rsid w:val="003F1C81"/>
    <w:rsid w:val="003F545B"/>
    <w:rsid w:val="003F56E0"/>
    <w:rsid w:val="003F572F"/>
    <w:rsid w:val="0040037C"/>
    <w:rsid w:val="004015CF"/>
    <w:rsid w:val="004028BA"/>
    <w:rsid w:val="0040328A"/>
    <w:rsid w:val="00413517"/>
    <w:rsid w:val="0041378D"/>
    <w:rsid w:val="00413D29"/>
    <w:rsid w:val="0041709A"/>
    <w:rsid w:val="00417965"/>
    <w:rsid w:val="00422A68"/>
    <w:rsid w:val="00425327"/>
    <w:rsid w:val="00425CFC"/>
    <w:rsid w:val="00426444"/>
    <w:rsid w:val="00430B8B"/>
    <w:rsid w:val="00431178"/>
    <w:rsid w:val="004319C1"/>
    <w:rsid w:val="004330D9"/>
    <w:rsid w:val="00433DE4"/>
    <w:rsid w:val="0043578F"/>
    <w:rsid w:val="00437097"/>
    <w:rsid w:val="00437A49"/>
    <w:rsid w:val="00437CEB"/>
    <w:rsid w:val="00441AA8"/>
    <w:rsid w:val="00442341"/>
    <w:rsid w:val="00443ED4"/>
    <w:rsid w:val="00447908"/>
    <w:rsid w:val="0044797E"/>
    <w:rsid w:val="00450070"/>
    <w:rsid w:val="00450928"/>
    <w:rsid w:val="00451F29"/>
    <w:rsid w:val="00453B0F"/>
    <w:rsid w:val="004543C7"/>
    <w:rsid w:val="0045611F"/>
    <w:rsid w:val="00456894"/>
    <w:rsid w:val="00456923"/>
    <w:rsid w:val="00461E3D"/>
    <w:rsid w:val="004627AF"/>
    <w:rsid w:val="00463070"/>
    <w:rsid w:val="00464422"/>
    <w:rsid w:val="00465FA2"/>
    <w:rsid w:val="00471BFD"/>
    <w:rsid w:val="00473752"/>
    <w:rsid w:val="0047565A"/>
    <w:rsid w:val="00475B40"/>
    <w:rsid w:val="00476C1B"/>
    <w:rsid w:val="004774F2"/>
    <w:rsid w:val="004800BD"/>
    <w:rsid w:val="00480631"/>
    <w:rsid w:val="004821D3"/>
    <w:rsid w:val="004822D4"/>
    <w:rsid w:val="00484B6E"/>
    <w:rsid w:val="00484D19"/>
    <w:rsid w:val="0049268C"/>
    <w:rsid w:val="00494A5D"/>
    <w:rsid w:val="0049693D"/>
    <w:rsid w:val="00497167"/>
    <w:rsid w:val="004A5146"/>
    <w:rsid w:val="004A5D78"/>
    <w:rsid w:val="004B09F1"/>
    <w:rsid w:val="004B0BB8"/>
    <w:rsid w:val="004B0CDA"/>
    <w:rsid w:val="004B120B"/>
    <w:rsid w:val="004B20D5"/>
    <w:rsid w:val="004B6311"/>
    <w:rsid w:val="004B6717"/>
    <w:rsid w:val="004C23DC"/>
    <w:rsid w:val="004C48D0"/>
    <w:rsid w:val="004C6185"/>
    <w:rsid w:val="004C6912"/>
    <w:rsid w:val="004C79B3"/>
    <w:rsid w:val="004D2E79"/>
    <w:rsid w:val="004D309A"/>
    <w:rsid w:val="004D4613"/>
    <w:rsid w:val="004D55D9"/>
    <w:rsid w:val="004D5DBB"/>
    <w:rsid w:val="004D637E"/>
    <w:rsid w:val="004D7DA4"/>
    <w:rsid w:val="004E41CC"/>
    <w:rsid w:val="004E641A"/>
    <w:rsid w:val="004F1F30"/>
    <w:rsid w:val="004F2AF8"/>
    <w:rsid w:val="004F4DA4"/>
    <w:rsid w:val="00500097"/>
    <w:rsid w:val="005024ED"/>
    <w:rsid w:val="00502E2C"/>
    <w:rsid w:val="00504389"/>
    <w:rsid w:val="00506545"/>
    <w:rsid w:val="00510555"/>
    <w:rsid w:val="00510DF6"/>
    <w:rsid w:val="005112DE"/>
    <w:rsid w:val="00511360"/>
    <w:rsid w:val="00511743"/>
    <w:rsid w:val="00515F80"/>
    <w:rsid w:val="00516B76"/>
    <w:rsid w:val="0051715C"/>
    <w:rsid w:val="00521C89"/>
    <w:rsid w:val="00522945"/>
    <w:rsid w:val="0052723D"/>
    <w:rsid w:val="005274C4"/>
    <w:rsid w:val="005310E4"/>
    <w:rsid w:val="00531752"/>
    <w:rsid w:val="005321DE"/>
    <w:rsid w:val="00532D3E"/>
    <w:rsid w:val="00533650"/>
    <w:rsid w:val="00535B14"/>
    <w:rsid w:val="00535C22"/>
    <w:rsid w:val="00536A58"/>
    <w:rsid w:val="0053709E"/>
    <w:rsid w:val="005372BD"/>
    <w:rsid w:val="00540ABA"/>
    <w:rsid w:val="00541399"/>
    <w:rsid w:val="0054150E"/>
    <w:rsid w:val="005433C7"/>
    <w:rsid w:val="00546B45"/>
    <w:rsid w:val="005478CA"/>
    <w:rsid w:val="00547C6D"/>
    <w:rsid w:val="00553432"/>
    <w:rsid w:val="005544A3"/>
    <w:rsid w:val="0055527D"/>
    <w:rsid w:val="0056571A"/>
    <w:rsid w:val="00570039"/>
    <w:rsid w:val="005703F4"/>
    <w:rsid w:val="00572FED"/>
    <w:rsid w:val="00573947"/>
    <w:rsid w:val="00573C35"/>
    <w:rsid w:val="00575C99"/>
    <w:rsid w:val="00576710"/>
    <w:rsid w:val="00576828"/>
    <w:rsid w:val="00577598"/>
    <w:rsid w:val="00577A04"/>
    <w:rsid w:val="00577DEA"/>
    <w:rsid w:val="0058343D"/>
    <w:rsid w:val="00583D7D"/>
    <w:rsid w:val="005861A7"/>
    <w:rsid w:val="00587328"/>
    <w:rsid w:val="005878AD"/>
    <w:rsid w:val="005919DE"/>
    <w:rsid w:val="005921A0"/>
    <w:rsid w:val="00593AD6"/>
    <w:rsid w:val="0059606C"/>
    <w:rsid w:val="00596136"/>
    <w:rsid w:val="00597529"/>
    <w:rsid w:val="00597BE4"/>
    <w:rsid w:val="00597C6F"/>
    <w:rsid w:val="005A18B6"/>
    <w:rsid w:val="005A2DA6"/>
    <w:rsid w:val="005A45B0"/>
    <w:rsid w:val="005A4C03"/>
    <w:rsid w:val="005A67E3"/>
    <w:rsid w:val="005A7532"/>
    <w:rsid w:val="005B2965"/>
    <w:rsid w:val="005B2F63"/>
    <w:rsid w:val="005B455D"/>
    <w:rsid w:val="005B5CFE"/>
    <w:rsid w:val="005B7320"/>
    <w:rsid w:val="005B797D"/>
    <w:rsid w:val="005B7C29"/>
    <w:rsid w:val="005C13CE"/>
    <w:rsid w:val="005C2D55"/>
    <w:rsid w:val="005C4781"/>
    <w:rsid w:val="005C78EF"/>
    <w:rsid w:val="005C7F48"/>
    <w:rsid w:val="005D0201"/>
    <w:rsid w:val="005D0998"/>
    <w:rsid w:val="005D0E93"/>
    <w:rsid w:val="005D2976"/>
    <w:rsid w:val="005D2D1A"/>
    <w:rsid w:val="005D621C"/>
    <w:rsid w:val="005D6527"/>
    <w:rsid w:val="005E30D6"/>
    <w:rsid w:val="005E4322"/>
    <w:rsid w:val="005E5250"/>
    <w:rsid w:val="005E5A20"/>
    <w:rsid w:val="005E663A"/>
    <w:rsid w:val="005F230A"/>
    <w:rsid w:val="005F6343"/>
    <w:rsid w:val="005F6B71"/>
    <w:rsid w:val="005F7519"/>
    <w:rsid w:val="0060034C"/>
    <w:rsid w:val="00600E6F"/>
    <w:rsid w:val="00601CBC"/>
    <w:rsid w:val="00601FBD"/>
    <w:rsid w:val="00602A57"/>
    <w:rsid w:val="00602CCD"/>
    <w:rsid w:val="006040E8"/>
    <w:rsid w:val="006051A0"/>
    <w:rsid w:val="006064EE"/>
    <w:rsid w:val="006111A9"/>
    <w:rsid w:val="00612E5B"/>
    <w:rsid w:val="00614618"/>
    <w:rsid w:val="00614620"/>
    <w:rsid w:val="00616D9F"/>
    <w:rsid w:val="0062340E"/>
    <w:rsid w:val="0062490D"/>
    <w:rsid w:val="00624A79"/>
    <w:rsid w:val="0062589C"/>
    <w:rsid w:val="006275AB"/>
    <w:rsid w:val="00630706"/>
    <w:rsid w:val="00634A50"/>
    <w:rsid w:val="00636A17"/>
    <w:rsid w:val="00636E94"/>
    <w:rsid w:val="00641892"/>
    <w:rsid w:val="00645AC6"/>
    <w:rsid w:val="006464C6"/>
    <w:rsid w:val="00650455"/>
    <w:rsid w:val="0065073F"/>
    <w:rsid w:val="00650F84"/>
    <w:rsid w:val="006516B1"/>
    <w:rsid w:val="006525D8"/>
    <w:rsid w:val="00652D0A"/>
    <w:rsid w:val="00653572"/>
    <w:rsid w:val="00654AE7"/>
    <w:rsid w:val="00655A40"/>
    <w:rsid w:val="00656880"/>
    <w:rsid w:val="00656ADF"/>
    <w:rsid w:val="00657873"/>
    <w:rsid w:val="0066069C"/>
    <w:rsid w:val="0066182B"/>
    <w:rsid w:val="006621D6"/>
    <w:rsid w:val="00663FC3"/>
    <w:rsid w:val="00667102"/>
    <w:rsid w:val="0066750A"/>
    <w:rsid w:val="00667692"/>
    <w:rsid w:val="00671290"/>
    <w:rsid w:val="00671D9C"/>
    <w:rsid w:val="00672131"/>
    <w:rsid w:val="00673655"/>
    <w:rsid w:val="006743C2"/>
    <w:rsid w:val="00674AB6"/>
    <w:rsid w:val="00674FE0"/>
    <w:rsid w:val="00676056"/>
    <w:rsid w:val="006824DB"/>
    <w:rsid w:val="006828BB"/>
    <w:rsid w:val="006834A9"/>
    <w:rsid w:val="006847CC"/>
    <w:rsid w:val="006858D2"/>
    <w:rsid w:val="0068710B"/>
    <w:rsid w:val="00691523"/>
    <w:rsid w:val="00691C7B"/>
    <w:rsid w:val="00691FFE"/>
    <w:rsid w:val="00692C6A"/>
    <w:rsid w:val="00693A12"/>
    <w:rsid w:val="00694674"/>
    <w:rsid w:val="006953A3"/>
    <w:rsid w:val="006A137B"/>
    <w:rsid w:val="006A1A07"/>
    <w:rsid w:val="006A2E98"/>
    <w:rsid w:val="006B0B7C"/>
    <w:rsid w:val="006B15AE"/>
    <w:rsid w:val="006B3044"/>
    <w:rsid w:val="006B3629"/>
    <w:rsid w:val="006B37C8"/>
    <w:rsid w:val="006B4933"/>
    <w:rsid w:val="006B5B5A"/>
    <w:rsid w:val="006B7AA7"/>
    <w:rsid w:val="006C0F48"/>
    <w:rsid w:val="006C484B"/>
    <w:rsid w:val="006C4BD2"/>
    <w:rsid w:val="006C5233"/>
    <w:rsid w:val="006C571D"/>
    <w:rsid w:val="006C79CB"/>
    <w:rsid w:val="006D3434"/>
    <w:rsid w:val="006D458A"/>
    <w:rsid w:val="006D569F"/>
    <w:rsid w:val="006D5854"/>
    <w:rsid w:val="006D69D0"/>
    <w:rsid w:val="006E0C19"/>
    <w:rsid w:val="006E0E5B"/>
    <w:rsid w:val="006E1E70"/>
    <w:rsid w:val="006E336E"/>
    <w:rsid w:val="006E43CB"/>
    <w:rsid w:val="006E5D10"/>
    <w:rsid w:val="006E6CA5"/>
    <w:rsid w:val="006E70DB"/>
    <w:rsid w:val="006E7C09"/>
    <w:rsid w:val="006F0049"/>
    <w:rsid w:val="006F374F"/>
    <w:rsid w:val="006F39D5"/>
    <w:rsid w:val="006F3E07"/>
    <w:rsid w:val="006F3FE0"/>
    <w:rsid w:val="006F59A0"/>
    <w:rsid w:val="006F759F"/>
    <w:rsid w:val="00700232"/>
    <w:rsid w:val="00701BB4"/>
    <w:rsid w:val="007025DD"/>
    <w:rsid w:val="00705205"/>
    <w:rsid w:val="00706030"/>
    <w:rsid w:val="0071015F"/>
    <w:rsid w:val="00711807"/>
    <w:rsid w:val="00714447"/>
    <w:rsid w:val="0071537F"/>
    <w:rsid w:val="007156B0"/>
    <w:rsid w:val="00716EDB"/>
    <w:rsid w:val="007218CC"/>
    <w:rsid w:val="00721D1F"/>
    <w:rsid w:val="007248BE"/>
    <w:rsid w:val="00727609"/>
    <w:rsid w:val="00727DF9"/>
    <w:rsid w:val="007319E3"/>
    <w:rsid w:val="00733ACC"/>
    <w:rsid w:val="00733D9F"/>
    <w:rsid w:val="00733E5B"/>
    <w:rsid w:val="00734B1C"/>
    <w:rsid w:val="0073533A"/>
    <w:rsid w:val="0073625F"/>
    <w:rsid w:val="0073660A"/>
    <w:rsid w:val="00736845"/>
    <w:rsid w:val="0074239D"/>
    <w:rsid w:val="00742BA0"/>
    <w:rsid w:val="00743C7C"/>
    <w:rsid w:val="00745FF9"/>
    <w:rsid w:val="00750D2C"/>
    <w:rsid w:val="00751E14"/>
    <w:rsid w:val="00754765"/>
    <w:rsid w:val="007547B1"/>
    <w:rsid w:val="0075681D"/>
    <w:rsid w:val="00757F67"/>
    <w:rsid w:val="00761A72"/>
    <w:rsid w:val="00761E2F"/>
    <w:rsid w:val="00762759"/>
    <w:rsid w:val="00763F1F"/>
    <w:rsid w:val="00764D97"/>
    <w:rsid w:val="00767ACF"/>
    <w:rsid w:val="00767D2A"/>
    <w:rsid w:val="0077017F"/>
    <w:rsid w:val="00770273"/>
    <w:rsid w:val="007756A0"/>
    <w:rsid w:val="007759F2"/>
    <w:rsid w:val="00777C0E"/>
    <w:rsid w:val="007810F9"/>
    <w:rsid w:val="00781758"/>
    <w:rsid w:val="00782B58"/>
    <w:rsid w:val="00791AA2"/>
    <w:rsid w:val="0079230B"/>
    <w:rsid w:val="00793D3A"/>
    <w:rsid w:val="0079493E"/>
    <w:rsid w:val="007A1BDD"/>
    <w:rsid w:val="007A2A7F"/>
    <w:rsid w:val="007A3225"/>
    <w:rsid w:val="007A5AF9"/>
    <w:rsid w:val="007A7AA9"/>
    <w:rsid w:val="007B0FA2"/>
    <w:rsid w:val="007B140A"/>
    <w:rsid w:val="007C1C13"/>
    <w:rsid w:val="007C1D42"/>
    <w:rsid w:val="007C539C"/>
    <w:rsid w:val="007C5621"/>
    <w:rsid w:val="007C5C57"/>
    <w:rsid w:val="007C6C3A"/>
    <w:rsid w:val="007C7444"/>
    <w:rsid w:val="007C7981"/>
    <w:rsid w:val="007D0E8F"/>
    <w:rsid w:val="007D33A8"/>
    <w:rsid w:val="007D3DA2"/>
    <w:rsid w:val="007D43FF"/>
    <w:rsid w:val="007E6C4A"/>
    <w:rsid w:val="007E79AD"/>
    <w:rsid w:val="007F0AD1"/>
    <w:rsid w:val="007F1781"/>
    <w:rsid w:val="007F497E"/>
    <w:rsid w:val="00802F78"/>
    <w:rsid w:val="00805E3C"/>
    <w:rsid w:val="008105DB"/>
    <w:rsid w:val="00810A48"/>
    <w:rsid w:val="008111A1"/>
    <w:rsid w:val="00811E29"/>
    <w:rsid w:val="00812848"/>
    <w:rsid w:val="00812945"/>
    <w:rsid w:val="00814EFE"/>
    <w:rsid w:val="00815286"/>
    <w:rsid w:val="00815C24"/>
    <w:rsid w:val="0081725F"/>
    <w:rsid w:val="0082114B"/>
    <w:rsid w:val="00822440"/>
    <w:rsid w:val="00822BB8"/>
    <w:rsid w:val="00825755"/>
    <w:rsid w:val="00825F95"/>
    <w:rsid w:val="008264AF"/>
    <w:rsid w:val="00826720"/>
    <w:rsid w:val="00826A1D"/>
    <w:rsid w:val="00830E75"/>
    <w:rsid w:val="0083153F"/>
    <w:rsid w:val="00831E5B"/>
    <w:rsid w:val="00832540"/>
    <w:rsid w:val="008329D1"/>
    <w:rsid w:val="00833233"/>
    <w:rsid w:val="00833615"/>
    <w:rsid w:val="00834C17"/>
    <w:rsid w:val="0083516C"/>
    <w:rsid w:val="008354D1"/>
    <w:rsid w:val="0083556A"/>
    <w:rsid w:val="00837099"/>
    <w:rsid w:val="00843596"/>
    <w:rsid w:val="00843DCC"/>
    <w:rsid w:val="00844DF3"/>
    <w:rsid w:val="00847E8F"/>
    <w:rsid w:val="008507F4"/>
    <w:rsid w:val="008514E6"/>
    <w:rsid w:val="00851C6A"/>
    <w:rsid w:val="00851F13"/>
    <w:rsid w:val="008528F4"/>
    <w:rsid w:val="00852BCB"/>
    <w:rsid w:val="008544B5"/>
    <w:rsid w:val="008549DF"/>
    <w:rsid w:val="00855623"/>
    <w:rsid w:val="0086346F"/>
    <w:rsid w:val="008648B9"/>
    <w:rsid w:val="00866FF8"/>
    <w:rsid w:val="00867751"/>
    <w:rsid w:val="008677F8"/>
    <w:rsid w:val="00871D98"/>
    <w:rsid w:val="0087312D"/>
    <w:rsid w:val="008739E4"/>
    <w:rsid w:val="00877A9C"/>
    <w:rsid w:val="0088163F"/>
    <w:rsid w:val="00884D66"/>
    <w:rsid w:val="00884F11"/>
    <w:rsid w:val="008850D5"/>
    <w:rsid w:val="00885592"/>
    <w:rsid w:val="00886C73"/>
    <w:rsid w:val="00890A9D"/>
    <w:rsid w:val="00891353"/>
    <w:rsid w:val="00892660"/>
    <w:rsid w:val="0089437C"/>
    <w:rsid w:val="00895561"/>
    <w:rsid w:val="00895870"/>
    <w:rsid w:val="00895D40"/>
    <w:rsid w:val="0089633C"/>
    <w:rsid w:val="008A4277"/>
    <w:rsid w:val="008A54E2"/>
    <w:rsid w:val="008A5528"/>
    <w:rsid w:val="008A621A"/>
    <w:rsid w:val="008A7A0B"/>
    <w:rsid w:val="008B0525"/>
    <w:rsid w:val="008B22D4"/>
    <w:rsid w:val="008B2D6C"/>
    <w:rsid w:val="008B4E6B"/>
    <w:rsid w:val="008B6E8C"/>
    <w:rsid w:val="008B77F3"/>
    <w:rsid w:val="008C3BC4"/>
    <w:rsid w:val="008C5714"/>
    <w:rsid w:val="008C6ED0"/>
    <w:rsid w:val="008C720F"/>
    <w:rsid w:val="008C7BFF"/>
    <w:rsid w:val="008D1944"/>
    <w:rsid w:val="008D2208"/>
    <w:rsid w:val="008D2A4B"/>
    <w:rsid w:val="008D543E"/>
    <w:rsid w:val="008E15A4"/>
    <w:rsid w:val="008E1DD4"/>
    <w:rsid w:val="008E39BB"/>
    <w:rsid w:val="008E41B7"/>
    <w:rsid w:val="008E49B2"/>
    <w:rsid w:val="008E5DB9"/>
    <w:rsid w:val="008E6208"/>
    <w:rsid w:val="008E62AE"/>
    <w:rsid w:val="008F20E2"/>
    <w:rsid w:val="008F25A6"/>
    <w:rsid w:val="008F26C3"/>
    <w:rsid w:val="008F2CA8"/>
    <w:rsid w:val="008F2F5D"/>
    <w:rsid w:val="008F3435"/>
    <w:rsid w:val="008F7C99"/>
    <w:rsid w:val="00900259"/>
    <w:rsid w:val="00901600"/>
    <w:rsid w:val="0090242C"/>
    <w:rsid w:val="00902B37"/>
    <w:rsid w:val="00903275"/>
    <w:rsid w:val="00903E62"/>
    <w:rsid w:val="0090432D"/>
    <w:rsid w:val="00907102"/>
    <w:rsid w:val="00907C07"/>
    <w:rsid w:val="00910DDA"/>
    <w:rsid w:val="00914E98"/>
    <w:rsid w:val="009150D4"/>
    <w:rsid w:val="00920693"/>
    <w:rsid w:val="00920AD3"/>
    <w:rsid w:val="009248FE"/>
    <w:rsid w:val="00926A51"/>
    <w:rsid w:val="00927EBA"/>
    <w:rsid w:val="0093291A"/>
    <w:rsid w:val="00932D1A"/>
    <w:rsid w:val="0093373E"/>
    <w:rsid w:val="00940430"/>
    <w:rsid w:val="00940F63"/>
    <w:rsid w:val="00941E21"/>
    <w:rsid w:val="00942719"/>
    <w:rsid w:val="0094277B"/>
    <w:rsid w:val="0094334C"/>
    <w:rsid w:val="00944776"/>
    <w:rsid w:val="00944E56"/>
    <w:rsid w:val="009476AC"/>
    <w:rsid w:val="009509A4"/>
    <w:rsid w:val="00950CF0"/>
    <w:rsid w:val="00950F0D"/>
    <w:rsid w:val="009528B6"/>
    <w:rsid w:val="009534F4"/>
    <w:rsid w:val="009539F6"/>
    <w:rsid w:val="00954E9E"/>
    <w:rsid w:val="0095528D"/>
    <w:rsid w:val="00955BC0"/>
    <w:rsid w:val="00956D81"/>
    <w:rsid w:val="00957152"/>
    <w:rsid w:val="009605A2"/>
    <w:rsid w:val="00960F43"/>
    <w:rsid w:val="009616A0"/>
    <w:rsid w:val="0096456E"/>
    <w:rsid w:val="0096671B"/>
    <w:rsid w:val="00966E8C"/>
    <w:rsid w:val="00967A71"/>
    <w:rsid w:val="009703E0"/>
    <w:rsid w:val="0097085F"/>
    <w:rsid w:val="00975252"/>
    <w:rsid w:val="00975DA4"/>
    <w:rsid w:val="009772F1"/>
    <w:rsid w:val="00977923"/>
    <w:rsid w:val="00980A9D"/>
    <w:rsid w:val="0098119B"/>
    <w:rsid w:val="009835B2"/>
    <w:rsid w:val="00983886"/>
    <w:rsid w:val="00984D7D"/>
    <w:rsid w:val="0098551B"/>
    <w:rsid w:val="009869D0"/>
    <w:rsid w:val="00987EF9"/>
    <w:rsid w:val="009915FE"/>
    <w:rsid w:val="009926E6"/>
    <w:rsid w:val="00992FA0"/>
    <w:rsid w:val="009962EF"/>
    <w:rsid w:val="0099699A"/>
    <w:rsid w:val="0099740C"/>
    <w:rsid w:val="009978AB"/>
    <w:rsid w:val="009A5338"/>
    <w:rsid w:val="009A54DC"/>
    <w:rsid w:val="009A608B"/>
    <w:rsid w:val="009A6A0E"/>
    <w:rsid w:val="009A6D62"/>
    <w:rsid w:val="009B003F"/>
    <w:rsid w:val="009B287A"/>
    <w:rsid w:val="009B33EC"/>
    <w:rsid w:val="009B3FE3"/>
    <w:rsid w:val="009B6C14"/>
    <w:rsid w:val="009C1B3E"/>
    <w:rsid w:val="009C3904"/>
    <w:rsid w:val="009C3CB5"/>
    <w:rsid w:val="009C4760"/>
    <w:rsid w:val="009C5953"/>
    <w:rsid w:val="009C733C"/>
    <w:rsid w:val="009C78BF"/>
    <w:rsid w:val="009C7D41"/>
    <w:rsid w:val="009D20B6"/>
    <w:rsid w:val="009D45CD"/>
    <w:rsid w:val="009D54E1"/>
    <w:rsid w:val="009D6B8A"/>
    <w:rsid w:val="009E1269"/>
    <w:rsid w:val="009E23A3"/>
    <w:rsid w:val="009E249E"/>
    <w:rsid w:val="009E28FF"/>
    <w:rsid w:val="009E5651"/>
    <w:rsid w:val="009E5A62"/>
    <w:rsid w:val="009E7559"/>
    <w:rsid w:val="009E789A"/>
    <w:rsid w:val="009F14EA"/>
    <w:rsid w:val="009F3A45"/>
    <w:rsid w:val="009F559D"/>
    <w:rsid w:val="00A0267C"/>
    <w:rsid w:val="00A02ABE"/>
    <w:rsid w:val="00A02B20"/>
    <w:rsid w:val="00A04AF9"/>
    <w:rsid w:val="00A058C7"/>
    <w:rsid w:val="00A112EA"/>
    <w:rsid w:val="00A11569"/>
    <w:rsid w:val="00A11DB1"/>
    <w:rsid w:val="00A12840"/>
    <w:rsid w:val="00A1412B"/>
    <w:rsid w:val="00A15005"/>
    <w:rsid w:val="00A15DFE"/>
    <w:rsid w:val="00A16304"/>
    <w:rsid w:val="00A207D4"/>
    <w:rsid w:val="00A20F97"/>
    <w:rsid w:val="00A21666"/>
    <w:rsid w:val="00A2259B"/>
    <w:rsid w:val="00A22AEF"/>
    <w:rsid w:val="00A23479"/>
    <w:rsid w:val="00A27043"/>
    <w:rsid w:val="00A307D1"/>
    <w:rsid w:val="00A30C70"/>
    <w:rsid w:val="00A30D21"/>
    <w:rsid w:val="00A3152B"/>
    <w:rsid w:val="00A3246F"/>
    <w:rsid w:val="00A34164"/>
    <w:rsid w:val="00A35B01"/>
    <w:rsid w:val="00A36B33"/>
    <w:rsid w:val="00A37277"/>
    <w:rsid w:val="00A41141"/>
    <w:rsid w:val="00A41EBB"/>
    <w:rsid w:val="00A4205C"/>
    <w:rsid w:val="00A423FC"/>
    <w:rsid w:val="00A438A1"/>
    <w:rsid w:val="00A4471A"/>
    <w:rsid w:val="00A44D62"/>
    <w:rsid w:val="00A45EC6"/>
    <w:rsid w:val="00A46563"/>
    <w:rsid w:val="00A52BF3"/>
    <w:rsid w:val="00A54DCC"/>
    <w:rsid w:val="00A54DE2"/>
    <w:rsid w:val="00A5553D"/>
    <w:rsid w:val="00A578E1"/>
    <w:rsid w:val="00A63070"/>
    <w:rsid w:val="00A6311C"/>
    <w:rsid w:val="00A6700D"/>
    <w:rsid w:val="00A72FF9"/>
    <w:rsid w:val="00A73DDA"/>
    <w:rsid w:val="00A75371"/>
    <w:rsid w:val="00A7573D"/>
    <w:rsid w:val="00A76F8F"/>
    <w:rsid w:val="00A824B5"/>
    <w:rsid w:val="00A82BC8"/>
    <w:rsid w:val="00A82F90"/>
    <w:rsid w:val="00A83278"/>
    <w:rsid w:val="00A86F34"/>
    <w:rsid w:val="00A90F96"/>
    <w:rsid w:val="00A9159B"/>
    <w:rsid w:val="00A91948"/>
    <w:rsid w:val="00A9202D"/>
    <w:rsid w:val="00A9240F"/>
    <w:rsid w:val="00A94EEF"/>
    <w:rsid w:val="00A954AB"/>
    <w:rsid w:val="00A95CCC"/>
    <w:rsid w:val="00A9774B"/>
    <w:rsid w:val="00A97F99"/>
    <w:rsid w:val="00AA114A"/>
    <w:rsid w:val="00AA2271"/>
    <w:rsid w:val="00AA4929"/>
    <w:rsid w:val="00AA4C2B"/>
    <w:rsid w:val="00AA7200"/>
    <w:rsid w:val="00AB050D"/>
    <w:rsid w:val="00AB0C74"/>
    <w:rsid w:val="00AB54EB"/>
    <w:rsid w:val="00AB5793"/>
    <w:rsid w:val="00AB6C3A"/>
    <w:rsid w:val="00AC175A"/>
    <w:rsid w:val="00AC36EC"/>
    <w:rsid w:val="00AC372A"/>
    <w:rsid w:val="00AC3912"/>
    <w:rsid w:val="00AC7996"/>
    <w:rsid w:val="00AD0E80"/>
    <w:rsid w:val="00AD12D5"/>
    <w:rsid w:val="00AD1E66"/>
    <w:rsid w:val="00AD2E95"/>
    <w:rsid w:val="00AD38C6"/>
    <w:rsid w:val="00AD61F0"/>
    <w:rsid w:val="00AD79A3"/>
    <w:rsid w:val="00AE1525"/>
    <w:rsid w:val="00AE382E"/>
    <w:rsid w:val="00AE3E9D"/>
    <w:rsid w:val="00AE3ECF"/>
    <w:rsid w:val="00AE45AA"/>
    <w:rsid w:val="00AE4912"/>
    <w:rsid w:val="00AE58A8"/>
    <w:rsid w:val="00AE6700"/>
    <w:rsid w:val="00AE704D"/>
    <w:rsid w:val="00AE7A9D"/>
    <w:rsid w:val="00AF0224"/>
    <w:rsid w:val="00AF06A2"/>
    <w:rsid w:val="00AF1637"/>
    <w:rsid w:val="00AF2ABB"/>
    <w:rsid w:val="00AF3019"/>
    <w:rsid w:val="00AF3727"/>
    <w:rsid w:val="00AF3C7D"/>
    <w:rsid w:val="00B00B7C"/>
    <w:rsid w:val="00B0445E"/>
    <w:rsid w:val="00B049C6"/>
    <w:rsid w:val="00B0596B"/>
    <w:rsid w:val="00B0698C"/>
    <w:rsid w:val="00B07831"/>
    <w:rsid w:val="00B101CA"/>
    <w:rsid w:val="00B10BB5"/>
    <w:rsid w:val="00B12352"/>
    <w:rsid w:val="00B1281E"/>
    <w:rsid w:val="00B16472"/>
    <w:rsid w:val="00B210DD"/>
    <w:rsid w:val="00B2153F"/>
    <w:rsid w:val="00B31542"/>
    <w:rsid w:val="00B33A3A"/>
    <w:rsid w:val="00B34EA9"/>
    <w:rsid w:val="00B36AA0"/>
    <w:rsid w:val="00B36B28"/>
    <w:rsid w:val="00B37EC0"/>
    <w:rsid w:val="00B412B0"/>
    <w:rsid w:val="00B4161A"/>
    <w:rsid w:val="00B4410E"/>
    <w:rsid w:val="00B44147"/>
    <w:rsid w:val="00B45D17"/>
    <w:rsid w:val="00B47496"/>
    <w:rsid w:val="00B47DED"/>
    <w:rsid w:val="00B509C4"/>
    <w:rsid w:val="00B50C8D"/>
    <w:rsid w:val="00B61000"/>
    <w:rsid w:val="00B6404E"/>
    <w:rsid w:val="00B651F6"/>
    <w:rsid w:val="00B6787E"/>
    <w:rsid w:val="00B71ECA"/>
    <w:rsid w:val="00B73B25"/>
    <w:rsid w:val="00B7469A"/>
    <w:rsid w:val="00B76C7C"/>
    <w:rsid w:val="00B77DA7"/>
    <w:rsid w:val="00B80573"/>
    <w:rsid w:val="00B8114F"/>
    <w:rsid w:val="00B82E29"/>
    <w:rsid w:val="00B84060"/>
    <w:rsid w:val="00B85AEE"/>
    <w:rsid w:val="00B933CC"/>
    <w:rsid w:val="00B95D6B"/>
    <w:rsid w:val="00B95E15"/>
    <w:rsid w:val="00B95E52"/>
    <w:rsid w:val="00B961C5"/>
    <w:rsid w:val="00B96C8F"/>
    <w:rsid w:val="00B96E6D"/>
    <w:rsid w:val="00B96F50"/>
    <w:rsid w:val="00B978DD"/>
    <w:rsid w:val="00BA164E"/>
    <w:rsid w:val="00BA323A"/>
    <w:rsid w:val="00BA3D80"/>
    <w:rsid w:val="00BA41C9"/>
    <w:rsid w:val="00BA6154"/>
    <w:rsid w:val="00BA668F"/>
    <w:rsid w:val="00BA6EB8"/>
    <w:rsid w:val="00BA7ACF"/>
    <w:rsid w:val="00BB02B1"/>
    <w:rsid w:val="00BB0682"/>
    <w:rsid w:val="00BB0AE8"/>
    <w:rsid w:val="00BB210A"/>
    <w:rsid w:val="00BB2727"/>
    <w:rsid w:val="00BB3379"/>
    <w:rsid w:val="00BB361F"/>
    <w:rsid w:val="00BB368D"/>
    <w:rsid w:val="00BB3807"/>
    <w:rsid w:val="00BB417F"/>
    <w:rsid w:val="00BB490E"/>
    <w:rsid w:val="00BB6C12"/>
    <w:rsid w:val="00BB716E"/>
    <w:rsid w:val="00BC0A6A"/>
    <w:rsid w:val="00BC412F"/>
    <w:rsid w:val="00BC42A9"/>
    <w:rsid w:val="00BC4D5E"/>
    <w:rsid w:val="00BC5759"/>
    <w:rsid w:val="00BC635C"/>
    <w:rsid w:val="00BC7142"/>
    <w:rsid w:val="00BC766F"/>
    <w:rsid w:val="00BD2FFE"/>
    <w:rsid w:val="00BD316E"/>
    <w:rsid w:val="00BD4544"/>
    <w:rsid w:val="00BD465E"/>
    <w:rsid w:val="00BD51C9"/>
    <w:rsid w:val="00BD5676"/>
    <w:rsid w:val="00BD5B60"/>
    <w:rsid w:val="00BE0AED"/>
    <w:rsid w:val="00BE1160"/>
    <w:rsid w:val="00BE1A25"/>
    <w:rsid w:val="00BE1DCF"/>
    <w:rsid w:val="00BE535E"/>
    <w:rsid w:val="00BE76EA"/>
    <w:rsid w:val="00BF0E8B"/>
    <w:rsid w:val="00BF160B"/>
    <w:rsid w:val="00BF1860"/>
    <w:rsid w:val="00BF19A3"/>
    <w:rsid w:val="00BF1BAA"/>
    <w:rsid w:val="00BF1E08"/>
    <w:rsid w:val="00BF33B5"/>
    <w:rsid w:val="00BF3AD8"/>
    <w:rsid w:val="00BF70C3"/>
    <w:rsid w:val="00C00660"/>
    <w:rsid w:val="00C01126"/>
    <w:rsid w:val="00C10875"/>
    <w:rsid w:val="00C1351E"/>
    <w:rsid w:val="00C173B3"/>
    <w:rsid w:val="00C17B08"/>
    <w:rsid w:val="00C20601"/>
    <w:rsid w:val="00C208F1"/>
    <w:rsid w:val="00C20B7E"/>
    <w:rsid w:val="00C21A99"/>
    <w:rsid w:val="00C322C3"/>
    <w:rsid w:val="00C32552"/>
    <w:rsid w:val="00C34465"/>
    <w:rsid w:val="00C34F19"/>
    <w:rsid w:val="00C3510B"/>
    <w:rsid w:val="00C358DD"/>
    <w:rsid w:val="00C36441"/>
    <w:rsid w:val="00C40D53"/>
    <w:rsid w:val="00C44678"/>
    <w:rsid w:val="00C4480D"/>
    <w:rsid w:val="00C45D19"/>
    <w:rsid w:val="00C46F84"/>
    <w:rsid w:val="00C4799E"/>
    <w:rsid w:val="00C51BDA"/>
    <w:rsid w:val="00C560A2"/>
    <w:rsid w:val="00C56376"/>
    <w:rsid w:val="00C6377D"/>
    <w:rsid w:val="00C67050"/>
    <w:rsid w:val="00C704AA"/>
    <w:rsid w:val="00C70972"/>
    <w:rsid w:val="00C737D8"/>
    <w:rsid w:val="00C73BBA"/>
    <w:rsid w:val="00C75474"/>
    <w:rsid w:val="00C75810"/>
    <w:rsid w:val="00C75CA8"/>
    <w:rsid w:val="00C766FD"/>
    <w:rsid w:val="00C767FE"/>
    <w:rsid w:val="00C778AF"/>
    <w:rsid w:val="00C77BB4"/>
    <w:rsid w:val="00C80B16"/>
    <w:rsid w:val="00C80D57"/>
    <w:rsid w:val="00C827DB"/>
    <w:rsid w:val="00C8361F"/>
    <w:rsid w:val="00C8421B"/>
    <w:rsid w:val="00C84AE0"/>
    <w:rsid w:val="00C85327"/>
    <w:rsid w:val="00C8775D"/>
    <w:rsid w:val="00C87B9E"/>
    <w:rsid w:val="00C9367D"/>
    <w:rsid w:val="00C94FE4"/>
    <w:rsid w:val="00C95E60"/>
    <w:rsid w:val="00C9732B"/>
    <w:rsid w:val="00C97A32"/>
    <w:rsid w:val="00CA319F"/>
    <w:rsid w:val="00CA4B7F"/>
    <w:rsid w:val="00CA5FF9"/>
    <w:rsid w:val="00CA67CD"/>
    <w:rsid w:val="00CB0407"/>
    <w:rsid w:val="00CB1AAE"/>
    <w:rsid w:val="00CB2DE1"/>
    <w:rsid w:val="00CB5453"/>
    <w:rsid w:val="00CB623C"/>
    <w:rsid w:val="00CB67AB"/>
    <w:rsid w:val="00CC0060"/>
    <w:rsid w:val="00CC0BBF"/>
    <w:rsid w:val="00CC1057"/>
    <w:rsid w:val="00CC1954"/>
    <w:rsid w:val="00CC32DD"/>
    <w:rsid w:val="00CC3AB2"/>
    <w:rsid w:val="00CC4F39"/>
    <w:rsid w:val="00CC6543"/>
    <w:rsid w:val="00CC7F60"/>
    <w:rsid w:val="00CD1E01"/>
    <w:rsid w:val="00CD70CD"/>
    <w:rsid w:val="00CE058F"/>
    <w:rsid w:val="00CE061D"/>
    <w:rsid w:val="00CF09FD"/>
    <w:rsid w:val="00CF2307"/>
    <w:rsid w:val="00CF31A2"/>
    <w:rsid w:val="00CF4B04"/>
    <w:rsid w:val="00CF7BFE"/>
    <w:rsid w:val="00D0502B"/>
    <w:rsid w:val="00D0577B"/>
    <w:rsid w:val="00D05BBE"/>
    <w:rsid w:val="00D1135F"/>
    <w:rsid w:val="00D140E5"/>
    <w:rsid w:val="00D14CB3"/>
    <w:rsid w:val="00D16224"/>
    <w:rsid w:val="00D1633E"/>
    <w:rsid w:val="00D174A8"/>
    <w:rsid w:val="00D21503"/>
    <w:rsid w:val="00D221B1"/>
    <w:rsid w:val="00D2269C"/>
    <w:rsid w:val="00D2694D"/>
    <w:rsid w:val="00D26CAE"/>
    <w:rsid w:val="00D26F0F"/>
    <w:rsid w:val="00D276B5"/>
    <w:rsid w:val="00D27C61"/>
    <w:rsid w:val="00D30CFE"/>
    <w:rsid w:val="00D30D2B"/>
    <w:rsid w:val="00D3191C"/>
    <w:rsid w:val="00D326F4"/>
    <w:rsid w:val="00D33268"/>
    <w:rsid w:val="00D357F7"/>
    <w:rsid w:val="00D35858"/>
    <w:rsid w:val="00D361BD"/>
    <w:rsid w:val="00D36E84"/>
    <w:rsid w:val="00D41362"/>
    <w:rsid w:val="00D42696"/>
    <w:rsid w:val="00D42CF4"/>
    <w:rsid w:val="00D4425F"/>
    <w:rsid w:val="00D4433F"/>
    <w:rsid w:val="00D44826"/>
    <w:rsid w:val="00D44C75"/>
    <w:rsid w:val="00D4542A"/>
    <w:rsid w:val="00D45B07"/>
    <w:rsid w:val="00D45BDA"/>
    <w:rsid w:val="00D45DBB"/>
    <w:rsid w:val="00D45F6C"/>
    <w:rsid w:val="00D467F1"/>
    <w:rsid w:val="00D46B86"/>
    <w:rsid w:val="00D50D59"/>
    <w:rsid w:val="00D50DFD"/>
    <w:rsid w:val="00D51355"/>
    <w:rsid w:val="00D51535"/>
    <w:rsid w:val="00D52504"/>
    <w:rsid w:val="00D5281C"/>
    <w:rsid w:val="00D544F3"/>
    <w:rsid w:val="00D54FE5"/>
    <w:rsid w:val="00D5633C"/>
    <w:rsid w:val="00D579A4"/>
    <w:rsid w:val="00D604E7"/>
    <w:rsid w:val="00D61968"/>
    <w:rsid w:val="00D62428"/>
    <w:rsid w:val="00D62895"/>
    <w:rsid w:val="00D63BBE"/>
    <w:rsid w:val="00D63CC3"/>
    <w:rsid w:val="00D654E2"/>
    <w:rsid w:val="00D71A20"/>
    <w:rsid w:val="00D72551"/>
    <w:rsid w:val="00D74D28"/>
    <w:rsid w:val="00D77299"/>
    <w:rsid w:val="00D8052D"/>
    <w:rsid w:val="00D80BF5"/>
    <w:rsid w:val="00D81A74"/>
    <w:rsid w:val="00D849BA"/>
    <w:rsid w:val="00D86231"/>
    <w:rsid w:val="00D8643D"/>
    <w:rsid w:val="00D8771C"/>
    <w:rsid w:val="00D905B0"/>
    <w:rsid w:val="00D90D51"/>
    <w:rsid w:val="00D90FB5"/>
    <w:rsid w:val="00D91697"/>
    <w:rsid w:val="00D91972"/>
    <w:rsid w:val="00D91A5F"/>
    <w:rsid w:val="00D92231"/>
    <w:rsid w:val="00D931F6"/>
    <w:rsid w:val="00DA0E07"/>
    <w:rsid w:val="00DA0E3A"/>
    <w:rsid w:val="00DA2E4F"/>
    <w:rsid w:val="00DA346C"/>
    <w:rsid w:val="00DA613A"/>
    <w:rsid w:val="00DA6D56"/>
    <w:rsid w:val="00DB073F"/>
    <w:rsid w:val="00DB0B12"/>
    <w:rsid w:val="00DB143B"/>
    <w:rsid w:val="00DB44BE"/>
    <w:rsid w:val="00DB6BB4"/>
    <w:rsid w:val="00DB707F"/>
    <w:rsid w:val="00DC1B29"/>
    <w:rsid w:val="00DC261F"/>
    <w:rsid w:val="00DD10D6"/>
    <w:rsid w:val="00DD14FC"/>
    <w:rsid w:val="00DD19B2"/>
    <w:rsid w:val="00DD721B"/>
    <w:rsid w:val="00DD764B"/>
    <w:rsid w:val="00DE01B3"/>
    <w:rsid w:val="00DE279D"/>
    <w:rsid w:val="00DE2CA7"/>
    <w:rsid w:val="00DE3CCF"/>
    <w:rsid w:val="00DF0185"/>
    <w:rsid w:val="00DF2989"/>
    <w:rsid w:val="00DF2E77"/>
    <w:rsid w:val="00DF34AE"/>
    <w:rsid w:val="00DF4C72"/>
    <w:rsid w:val="00DF5935"/>
    <w:rsid w:val="00DF5B28"/>
    <w:rsid w:val="00DF7CC5"/>
    <w:rsid w:val="00E0149C"/>
    <w:rsid w:val="00E025E9"/>
    <w:rsid w:val="00E028B0"/>
    <w:rsid w:val="00E05168"/>
    <w:rsid w:val="00E11531"/>
    <w:rsid w:val="00E126F0"/>
    <w:rsid w:val="00E15501"/>
    <w:rsid w:val="00E219C5"/>
    <w:rsid w:val="00E21A5D"/>
    <w:rsid w:val="00E235AB"/>
    <w:rsid w:val="00E3247A"/>
    <w:rsid w:val="00E34D62"/>
    <w:rsid w:val="00E34E24"/>
    <w:rsid w:val="00E411E9"/>
    <w:rsid w:val="00E412BA"/>
    <w:rsid w:val="00E43ADE"/>
    <w:rsid w:val="00E47DCE"/>
    <w:rsid w:val="00E5204E"/>
    <w:rsid w:val="00E52A19"/>
    <w:rsid w:val="00E5458C"/>
    <w:rsid w:val="00E55058"/>
    <w:rsid w:val="00E55B71"/>
    <w:rsid w:val="00E607E0"/>
    <w:rsid w:val="00E614DA"/>
    <w:rsid w:val="00E64033"/>
    <w:rsid w:val="00E6561E"/>
    <w:rsid w:val="00E65995"/>
    <w:rsid w:val="00E7045C"/>
    <w:rsid w:val="00E706C0"/>
    <w:rsid w:val="00E719FA"/>
    <w:rsid w:val="00E71BD1"/>
    <w:rsid w:val="00E71C74"/>
    <w:rsid w:val="00E72929"/>
    <w:rsid w:val="00E740CC"/>
    <w:rsid w:val="00E7600E"/>
    <w:rsid w:val="00E76408"/>
    <w:rsid w:val="00E803BD"/>
    <w:rsid w:val="00E820B6"/>
    <w:rsid w:val="00E82685"/>
    <w:rsid w:val="00E85129"/>
    <w:rsid w:val="00E8517D"/>
    <w:rsid w:val="00E85822"/>
    <w:rsid w:val="00E87BBE"/>
    <w:rsid w:val="00E936C9"/>
    <w:rsid w:val="00E95553"/>
    <w:rsid w:val="00E97B66"/>
    <w:rsid w:val="00EA0C5C"/>
    <w:rsid w:val="00EA3353"/>
    <w:rsid w:val="00EA51A8"/>
    <w:rsid w:val="00EA6B0F"/>
    <w:rsid w:val="00EA7976"/>
    <w:rsid w:val="00EB0B5A"/>
    <w:rsid w:val="00EB2246"/>
    <w:rsid w:val="00EB519E"/>
    <w:rsid w:val="00EB5BE9"/>
    <w:rsid w:val="00EB5D5D"/>
    <w:rsid w:val="00EC0CC2"/>
    <w:rsid w:val="00EC1B2B"/>
    <w:rsid w:val="00EC1D0B"/>
    <w:rsid w:val="00EC276B"/>
    <w:rsid w:val="00EC621E"/>
    <w:rsid w:val="00EC667E"/>
    <w:rsid w:val="00EC6751"/>
    <w:rsid w:val="00ED1EBA"/>
    <w:rsid w:val="00ED3430"/>
    <w:rsid w:val="00ED3D76"/>
    <w:rsid w:val="00ED44B8"/>
    <w:rsid w:val="00ED4A88"/>
    <w:rsid w:val="00ED61EA"/>
    <w:rsid w:val="00ED7C59"/>
    <w:rsid w:val="00EE02B1"/>
    <w:rsid w:val="00EE0A30"/>
    <w:rsid w:val="00EE2AFA"/>
    <w:rsid w:val="00EE339E"/>
    <w:rsid w:val="00EE467C"/>
    <w:rsid w:val="00EE5508"/>
    <w:rsid w:val="00EF031C"/>
    <w:rsid w:val="00EF096D"/>
    <w:rsid w:val="00EF1F13"/>
    <w:rsid w:val="00EF4422"/>
    <w:rsid w:val="00EF4930"/>
    <w:rsid w:val="00EF58F0"/>
    <w:rsid w:val="00EF59C1"/>
    <w:rsid w:val="00EF5B0E"/>
    <w:rsid w:val="00EF5E42"/>
    <w:rsid w:val="00F04483"/>
    <w:rsid w:val="00F04853"/>
    <w:rsid w:val="00F0695B"/>
    <w:rsid w:val="00F1066F"/>
    <w:rsid w:val="00F113F9"/>
    <w:rsid w:val="00F12105"/>
    <w:rsid w:val="00F12368"/>
    <w:rsid w:val="00F131A0"/>
    <w:rsid w:val="00F1454F"/>
    <w:rsid w:val="00F15074"/>
    <w:rsid w:val="00F16CE5"/>
    <w:rsid w:val="00F1776F"/>
    <w:rsid w:val="00F25D80"/>
    <w:rsid w:val="00F27933"/>
    <w:rsid w:val="00F27A3A"/>
    <w:rsid w:val="00F300BF"/>
    <w:rsid w:val="00F31548"/>
    <w:rsid w:val="00F3477E"/>
    <w:rsid w:val="00F35A4E"/>
    <w:rsid w:val="00F36C99"/>
    <w:rsid w:val="00F3721C"/>
    <w:rsid w:val="00F42BC8"/>
    <w:rsid w:val="00F433FD"/>
    <w:rsid w:val="00F45598"/>
    <w:rsid w:val="00F47C05"/>
    <w:rsid w:val="00F50AEA"/>
    <w:rsid w:val="00F50E42"/>
    <w:rsid w:val="00F51735"/>
    <w:rsid w:val="00F53587"/>
    <w:rsid w:val="00F53838"/>
    <w:rsid w:val="00F5644F"/>
    <w:rsid w:val="00F56CCD"/>
    <w:rsid w:val="00F61DF7"/>
    <w:rsid w:val="00F62336"/>
    <w:rsid w:val="00F6265D"/>
    <w:rsid w:val="00F63677"/>
    <w:rsid w:val="00F64125"/>
    <w:rsid w:val="00F64868"/>
    <w:rsid w:val="00F67660"/>
    <w:rsid w:val="00F71FDA"/>
    <w:rsid w:val="00F72570"/>
    <w:rsid w:val="00F72DB6"/>
    <w:rsid w:val="00F72EE3"/>
    <w:rsid w:val="00F7300B"/>
    <w:rsid w:val="00F75B5D"/>
    <w:rsid w:val="00F804C5"/>
    <w:rsid w:val="00F813D8"/>
    <w:rsid w:val="00F865E0"/>
    <w:rsid w:val="00F90D1D"/>
    <w:rsid w:val="00F93B23"/>
    <w:rsid w:val="00F95934"/>
    <w:rsid w:val="00F961D0"/>
    <w:rsid w:val="00FA2AE4"/>
    <w:rsid w:val="00FA3563"/>
    <w:rsid w:val="00FA37B6"/>
    <w:rsid w:val="00FA4FEE"/>
    <w:rsid w:val="00FA53EB"/>
    <w:rsid w:val="00FA663F"/>
    <w:rsid w:val="00FA7EF7"/>
    <w:rsid w:val="00FB14FF"/>
    <w:rsid w:val="00FB28AE"/>
    <w:rsid w:val="00FB3430"/>
    <w:rsid w:val="00FB5E67"/>
    <w:rsid w:val="00FB7FEA"/>
    <w:rsid w:val="00FC48A3"/>
    <w:rsid w:val="00FD11CC"/>
    <w:rsid w:val="00FD25F7"/>
    <w:rsid w:val="00FD3BB6"/>
    <w:rsid w:val="00FD506F"/>
    <w:rsid w:val="00FD679B"/>
    <w:rsid w:val="00FE06F2"/>
    <w:rsid w:val="00FE0B78"/>
    <w:rsid w:val="00FE15D3"/>
    <w:rsid w:val="00FE2F78"/>
    <w:rsid w:val="00FE33D3"/>
    <w:rsid w:val="00FE37ED"/>
    <w:rsid w:val="00FE4A29"/>
    <w:rsid w:val="00FF2847"/>
    <w:rsid w:val="00FF4F74"/>
    <w:rsid w:val="00FF6656"/>
    <w:rsid w:val="01075CD7"/>
    <w:rsid w:val="011E3585"/>
    <w:rsid w:val="01297BCE"/>
    <w:rsid w:val="01646D28"/>
    <w:rsid w:val="01814DFB"/>
    <w:rsid w:val="01925CF1"/>
    <w:rsid w:val="01975FF5"/>
    <w:rsid w:val="01CB2364"/>
    <w:rsid w:val="01D00C3E"/>
    <w:rsid w:val="020B0077"/>
    <w:rsid w:val="0210683E"/>
    <w:rsid w:val="02445CA0"/>
    <w:rsid w:val="02456CFB"/>
    <w:rsid w:val="0245768E"/>
    <w:rsid w:val="02472F6C"/>
    <w:rsid w:val="024A2F70"/>
    <w:rsid w:val="024A7CE9"/>
    <w:rsid w:val="024D5D92"/>
    <w:rsid w:val="027310AF"/>
    <w:rsid w:val="027D09C3"/>
    <w:rsid w:val="027D330C"/>
    <w:rsid w:val="02A5665C"/>
    <w:rsid w:val="02AC219A"/>
    <w:rsid w:val="03393794"/>
    <w:rsid w:val="0342156A"/>
    <w:rsid w:val="0363641B"/>
    <w:rsid w:val="039D1AE7"/>
    <w:rsid w:val="03DA1C22"/>
    <w:rsid w:val="03DD3C10"/>
    <w:rsid w:val="03E25CE7"/>
    <w:rsid w:val="04022AFE"/>
    <w:rsid w:val="04271EB9"/>
    <w:rsid w:val="045A50B9"/>
    <w:rsid w:val="047D4866"/>
    <w:rsid w:val="04867013"/>
    <w:rsid w:val="04B96F3F"/>
    <w:rsid w:val="04F775AB"/>
    <w:rsid w:val="04FC2C9D"/>
    <w:rsid w:val="050C67AC"/>
    <w:rsid w:val="05153803"/>
    <w:rsid w:val="053837F1"/>
    <w:rsid w:val="054668B4"/>
    <w:rsid w:val="054F2321"/>
    <w:rsid w:val="05AF2C02"/>
    <w:rsid w:val="05B7415C"/>
    <w:rsid w:val="05B971BE"/>
    <w:rsid w:val="05FC01DE"/>
    <w:rsid w:val="06387907"/>
    <w:rsid w:val="067F1B9B"/>
    <w:rsid w:val="068B624C"/>
    <w:rsid w:val="06C3373E"/>
    <w:rsid w:val="06CD24E2"/>
    <w:rsid w:val="06D46EEF"/>
    <w:rsid w:val="06D66BED"/>
    <w:rsid w:val="071D0A33"/>
    <w:rsid w:val="071D7900"/>
    <w:rsid w:val="0722792C"/>
    <w:rsid w:val="072E22C7"/>
    <w:rsid w:val="073E743C"/>
    <w:rsid w:val="077B639D"/>
    <w:rsid w:val="0783121D"/>
    <w:rsid w:val="07A77EBC"/>
    <w:rsid w:val="07BF0171"/>
    <w:rsid w:val="07CC2BDB"/>
    <w:rsid w:val="07FD4206"/>
    <w:rsid w:val="08015C25"/>
    <w:rsid w:val="080D1B40"/>
    <w:rsid w:val="08227E66"/>
    <w:rsid w:val="082C1848"/>
    <w:rsid w:val="08397B3B"/>
    <w:rsid w:val="084F4F6D"/>
    <w:rsid w:val="08617759"/>
    <w:rsid w:val="08635ABC"/>
    <w:rsid w:val="086754FF"/>
    <w:rsid w:val="086D6215"/>
    <w:rsid w:val="08700C22"/>
    <w:rsid w:val="089274A0"/>
    <w:rsid w:val="08B014E9"/>
    <w:rsid w:val="08ED094D"/>
    <w:rsid w:val="090A7391"/>
    <w:rsid w:val="095A756C"/>
    <w:rsid w:val="09655809"/>
    <w:rsid w:val="09940218"/>
    <w:rsid w:val="09957EA5"/>
    <w:rsid w:val="09A20FC4"/>
    <w:rsid w:val="09DA7B37"/>
    <w:rsid w:val="09E435F0"/>
    <w:rsid w:val="09EA0F9C"/>
    <w:rsid w:val="09EE0831"/>
    <w:rsid w:val="0A0B17A0"/>
    <w:rsid w:val="0A0E7601"/>
    <w:rsid w:val="0A420601"/>
    <w:rsid w:val="0A471125"/>
    <w:rsid w:val="0A7D31F4"/>
    <w:rsid w:val="0A821135"/>
    <w:rsid w:val="0AAA4FBA"/>
    <w:rsid w:val="0AE03C6F"/>
    <w:rsid w:val="0AEF6BAC"/>
    <w:rsid w:val="0B035CA0"/>
    <w:rsid w:val="0B2B6207"/>
    <w:rsid w:val="0B2F17E6"/>
    <w:rsid w:val="0B577A90"/>
    <w:rsid w:val="0BA56673"/>
    <w:rsid w:val="0BC56813"/>
    <w:rsid w:val="0BC73857"/>
    <w:rsid w:val="0C1B220F"/>
    <w:rsid w:val="0C2F2C88"/>
    <w:rsid w:val="0C2F4A14"/>
    <w:rsid w:val="0C3F09D7"/>
    <w:rsid w:val="0C46318A"/>
    <w:rsid w:val="0C57043A"/>
    <w:rsid w:val="0CA352C8"/>
    <w:rsid w:val="0CC01F56"/>
    <w:rsid w:val="0CCF6C24"/>
    <w:rsid w:val="0CD165FF"/>
    <w:rsid w:val="0CDD0FA5"/>
    <w:rsid w:val="0CE9553E"/>
    <w:rsid w:val="0D077787"/>
    <w:rsid w:val="0D0F696D"/>
    <w:rsid w:val="0D1707DD"/>
    <w:rsid w:val="0D242C06"/>
    <w:rsid w:val="0D2E75A3"/>
    <w:rsid w:val="0D747773"/>
    <w:rsid w:val="0DA32279"/>
    <w:rsid w:val="0DB53883"/>
    <w:rsid w:val="0DED11A4"/>
    <w:rsid w:val="0DEF0F18"/>
    <w:rsid w:val="0E013942"/>
    <w:rsid w:val="0E0E0F2A"/>
    <w:rsid w:val="0E0F3D4A"/>
    <w:rsid w:val="0E575F8A"/>
    <w:rsid w:val="0E7729C3"/>
    <w:rsid w:val="0E8A5A6F"/>
    <w:rsid w:val="0E8B555D"/>
    <w:rsid w:val="0E9B1E91"/>
    <w:rsid w:val="0EAD08C0"/>
    <w:rsid w:val="0EBE5EDE"/>
    <w:rsid w:val="0EDD470E"/>
    <w:rsid w:val="0F106DC8"/>
    <w:rsid w:val="0F1D0ABC"/>
    <w:rsid w:val="0F280E18"/>
    <w:rsid w:val="0F54383E"/>
    <w:rsid w:val="0F6E3B96"/>
    <w:rsid w:val="0F86704A"/>
    <w:rsid w:val="0F8C6065"/>
    <w:rsid w:val="0FAA5F39"/>
    <w:rsid w:val="0FC70D71"/>
    <w:rsid w:val="0FCF7D4D"/>
    <w:rsid w:val="0FD54450"/>
    <w:rsid w:val="0FDB1FD0"/>
    <w:rsid w:val="102615E9"/>
    <w:rsid w:val="104F3FF0"/>
    <w:rsid w:val="106C7A7C"/>
    <w:rsid w:val="106F6E99"/>
    <w:rsid w:val="108D0166"/>
    <w:rsid w:val="10E07237"/>
    <w:rsid w:val="111867DA"/>
    <w:rsid w:val="111F53C5"/>
    <w:rsid w:val="112D6831"/>
    <w:rsid w:val="113B5708"/>
    <w:rsid w:val="11430E95"/>
    <w:rsid w:val="115422B8"/>
    <w:rsid w:val="11570363"/>
    <w:rsid w:val="11652F8E"/>
    <w:rsid w:val="11666D99"/>
    <w:rsid w:val="117772FE"/>
    <w:rsid w:val="11C46217"/>
    <w:rsid w:val="11C51848"/>
    <w:rsid w:val="11C62060"/>
    <w:rsid w:val="11ED3CC0"/>
    <w:rsid w:val="12021ED1"/>
    <w:rsid w:val="12145CC1"/>
    <w:rsid w:val="12375313"/>
    <w:rsid w:val="124C687A"/>
    <w:rsid w:val="126145C4"/>
    <w:rsid w:val="12A250C1"/>
    <w:rsid w:val="12AC5D0C"/>
    <w:rsid w:val="12B610DE"/>
    <w:rsid w:val="12CB40A1"/>
    <w:rsid w:val="12DB259B"/>
    <w:rsid w:val="131A3FA6"/>
    <w:rsid w:val="132C59A7"/>
    <w:rsid w:val="137D09FD"/>
    <w:rsid w:val="138F11AA"/>
    <w:rsid w:val="139719F3"/>
    <w:rsid w:val="13BE428B"/>
    <w:rsid w:val="13E8649C"/>
    <w:rsid w:val="13F76AD4"/>
    <w:rsid w:val="13FB2E1D"/>
    <w:rsid w:val="14010085"/>
    <w:rsid w:val="1432453B"/>
    <w:rsid w:val="145106DD"/>
    <w:rsid w:val="146D2F82"/>
    <w:rsid w:val="14785840"/>
    <w:rsid w:val="149340A2"/>
    <w:rsid w:val="14A24F60"/>
    <w:rsid w:val="14AC5FD8"/>
    <w:rsid w:val="14E4117C"/>
    <w:rsid w:val="14E5521C"/>
    <w:rsid w:val="15031160"/>
    <w:rsid w:val="15144B9F"/>
    <w:rsid w:val="15285DA4"/>
    <w:rsid w:val="15353497"/>
    <w:rsid w:val="15671D54"/>
    <w:rsid w:val="1574509C"/>
    <w:rsid w:val="157B0A0B"/>
    <w:rsid w:val="15826D4E"/>
    <w:rsid w:val="15852BD2"/>
    <w:rsid w:val="15996D7B"/>
    <w:rsid w:val="159E3C1B"/>
    <w:rsid w:val="15EE13C3"/>
    <w:rsid w:val="15F709CC"/>
    <w:rsid w:val="1632704B"/>
    <w:rsid w:val="163C5E59"/>
    <w:rsid w:val="164067A8"/>
    <w:rsid w:val="165279FD"/>
    <w:rsid w:val="167F5009"/>
    <w:rsid w:val="16827F73"/>
    <w:rsid w:val="16903CF2"/>
    <w:rsid w:val="16941304"/>
    <w:rsid w:val="16F322F6"/>
    <w:rsid w:val="16F9588E"/>
    <w:rsid w:val="17067F03"/>
    <w:rsid w:val="175474F4"/>
    <w:rsid w:val="1757677F"/>
    <w:rsid w:val="17897A20"/>
    <w:rsid w:val="178E02DA"/>
    <w:rsid w:val="179A6D08"/>
    <w:rsid w:val="17A43438"/>
    <w:rsid w:val="17DB384F"/>
    <w:rsid w:val="180232BB"/>
    <w:rsid w:val="181E2DF2"/>
    <w:rsid w:val="18401A2F"/>
    <w:rsid w:val="185C239A"/>
    <w:rsid w:val="18664452"/>
    <w:rsid w:val="18794917"/>
    <w:rsid w:val="18EF6D51"/>
    <w:rsid w:val="18FE1DB6"/>
    <w:rsid w:val="19095E00"/>
    <w:rsid w:val="191477F0"/>
    <w:rsid w:val="19165387"/>
    <w:rsid w:val="19983FFC"/>
    <w:rsid w:val="19B53497"/>
    <w:rsid w:val="19C323FC"/>
    <w:rsid w:val="19C53EEB"/>
    <w:rsid w:val="1A157E37"/>
    <w:rsid w:val="1A17671F"/>
    <w:rsid w:val="1A233588"/>
    <w:rsid w:val="1A2470F8"/>
    <w:rsid w:val="1A333114"/>
    <w:rsid w:val="1A611771"/>
    <w:rsid w:val="1A6A24ED"/>
    <w:rsid w:val="1A730D3B"/>
    <w:rsid w:val="1A7744DF"/>
    <w:rsid w:val="1AA97330"/>
    <w:rsid w:val="1AD023E1"/>
    <w:rsid w:val="1AE93471"/>
    <w:rsid w:val="1B0015D9"/>
    <w:rsid w:val="1B39728C"/>
    <w:rsid w:val="1B475FC4"/>
    <w:rsid w:val="1B5A5D6A"/>
    <w:rsid w:val="1B7C430D"/>
    <w:rsid w:val="1BC51714"/>
    <w:rsid w:val="1BE914B5"/>
    <w:rsid w:val="1BEF2AA3"/>
    <w:rsid w:val="1BEF73DA"/>
    <w:rsid w:val="1BF93477"/>
    <w:rsid w:val="1BFB445B"/>
    <w:rsid w:val="1C4428AE"/>
    <w:rsid w:val="1C7138D7"/>
    <w:rsid w:val="1C8A7DCE"/>
    <w:rsid w:val="1CAA59F7"/>
    <w:rsid w:val="1CEA57A2"/>
    <w:rsid w:val="1CFC7BCB"/>
    <w:rsid w:val="1D122D1E"/>
    <w:rsid w:val="1D18219F"/>
    <w:rsid w:val="1D32450F"/>
    <w:rsid w:val="1D38615D"/>
    <w:rsid w:val="1D482DE4"/>
    <w:rsid w:val="1DC64BDE"/>
    <w:rsid w:val="1DCA57A7"/>
    <w:rsid w:val="1DCB1F07"/>
    <w:rsid w:val="1DCE7A0D"/>
    <w:rsid w:val="1DDD076B"/>
    <w:rsid w:val="1E1F34B1"/>
    <w:rsid w:val="1E251C8B"/>
    <w:rsid w:val="1E6C193F"/>
    <w:rsid w:val="1E7F1246"/>
    <w:rsid w:val="1EB31F68"/>
    <w:rsid w:val="1EC054C8"/>
    <w:rsid w:val="1F1F16D6"/>
    <w:rsid w:val="1F443897"/>
    <w:rsid w:val="1F44565F"/>
    <w:rsid w:val="1F7014FB"/>
    <w:rsid w:val="1F760D4C"/>
    <w:rsid w:val="1F97174A"/>
    <w:rsid w:val="20314AC3"/>
    <w:rsid w:val="205F53ED"/>
    <w:rsid w:val="20685EB5"/>
    <w:rsid w:val="2083608B"/>
    <w:rsid w:val="209B631E"/>
    <w:rsid w:val="20E8770D"/>
    <w:rsid w:val="2106362B"/>
    <w:rsid w:val="210F05BB"/>
    <w:rsid w:val="211C65CE"/>
    <w:rsid w:val="212F6F25"/>
    <w:rsid w:val="21571D83"/>
    <w:rsid w:val="2194122D"/>
    <w:rsid w:val="21B83DA2"/>
    <w:rsid w:val="21B849C3"/>
    <w:rsid w:val="21C33ECF"/>
    <w:rsid w:val="21D16F31"/>
    <w:rsid w:val="21D4591A"/>
    <w:rsid w:val="21DC7EA1"/>
    <w:rsid w:val="21DE7D4F"/>
    <w:rsid w:val="21E32255"/>
    <w:rsid w:val="21E93EDF"/>
    <w:rsid w:val="21EF20D2"/>
    <w:rsid w:val="221E78A2"/>
    <w:rsid w:val="22204E39"/>
    <w:rsid w:val="223E7826"/>
    <w:rsid w:val="224A5FF5"/>
    <w:rsid w:val="22676F02"/>
    <w:rsid w:val="22A2342A"/>
    <w:rsid w:val="22C90F1A"/>
    <w:rsid w:val="22CF143F"/>
    <w:rsid w:val="22D13961"/>
    <w:rsid w:val="22E468AE"/>
    <w:rsid w:val="22FB0B4D"/>
    <w:rsid w:val="230849DD"/>
    <w:rsid w:val="23107360"/>
    <w:rsid w:val="23472EF8"/>
    <w:rsid w:val="23612B34"/>
    <w:rsid w:val="23981927"/>
    <w:rsid w:val="23A6536E"/>
    <w:rsid w:val="23B83B7A"/>
    <w:rsid w:val="23E6266D"/>
    <w:rsid w:val="23F15E16"/>
    <w:rsid w:val="23F74E16"/>
    <w:rsid w:val="240C4F1D"/>
    <w:rsid w:val="240C6FB5"/>
    <w:rsid w:val="244B2805"/>
    <w:rsid w:val="248400AA"/>
    <w:rsid w:val="24957E09"/>
    <w:rsid w:val="24EB6053"/>
    <w:rsid w:val="24F40013"/>
    <w:rsid w:val="251C705B"/>
    <w:rsid w:val="251D4DC4"/>
    <w:rsid w:val="252544E8"/>
    <w:rsid w:val="253443D4"/>
    <w:rsid w:val="25653292"/>
    <w:rsid w:val="258F5E25"/>
    <w:rsid w:val="259C1FA4"/>
    <w:rsid w:val="25BB42FC"/>
    <w:rsid w:val="25BE0980"/>
    <w:rsid w:val="25E97744"/>
    <w:rsid w:val="25F923FE"/>
    <w:rsid w:val="2629304C"/>
    <w:rsid w:val="264B1B85"/>
    <w:rsid w:val="26510844"/>
    <w:rsid w:val="265654E9"/>
    <w:rsid w:val="265F3F77"/>
    <w:rsid w:val="2689242B"/>
    <w:rsid w:val="26AE004D"/>
    <w:rsid w:val="26D12BB5"/>
    <w:rsid w:val="27292583"/>
    <w:rsid w:val="27737C32"/>
    <w:rsid w:val="2796345F"/>
    <w:rsid w:val="27966BAE"/>
    <w:rsid w:val="27DC27BF"/>
    <w:rsid w:val="27F32BBF"/>
    <w:rsid w:val="282151D1"/>
    <w:rsid w:val="283E2A53"/>
    <w:rsid w:val="286110E2"/>
    <w:rsid w:val="289D6B3A"/>
    <w:rsid w:val="28AB67E9"/>
    <w:rsid w:val="28B13742"/>
    <w:rsid w:val="28C23CDB"/>
    <w:rsid w:val="28CB221A"/>
    <w:rsid w:val="28DF5EA4"/>
    <w:rsid w:val="28E02F58"/>
    <w:rsid w:val="28E136C5"/>
    <w:rsid w:val="28F430FE"/>
    <w:rsid w:val="28FC7359"/>
    <w:rsid w:val="290E3F18"/>
    <w:rsid w:val="291A49DB"/>
    <w:rsid w:val="29214E5C"/>
    <w:rsid w:val="293C1EB3"/>
    <w:rsid w:val="2966378F"/>
    <w:rsid w:val="299B3373"/>
    <w:rsid w:val="29BF55CC"/>
    <w:rsid w:val="29CE07B5"/>
    <w:rsid w:val="29E611E0"/>
    <w:rsid w:val="29E7547D"/>
    <w:rsid w:val="2A1E1CAB"/>
    <w:rsid w:val="2A2B6249"/>
    <w:rsid w:val="2A3E7DC0"/>
    <w:rsid w:val="2A4F3537"/>
    <w:rsid w:val="2A651C45"/>
    <w:rsid w:val="2A664877"/>
    <w:rsid w:val="2A693F50"/>
    <w:rsid w:val="2A8A5C70"/>
    <w:rsid w:val="2A9E3C23"/>
    <w:rsid w:val="2AA52E64"/>
    <w:rsid w:val="2ABC1124"/>
    <w:rsid w:val="2ABE64B3"/>
    <w:rsid w:val="2AC82F4B"/>
    <w:rsid w:val="2AE77961"/>
    <w:rsid w:val="2B8A0235"/>
    <w:rsid w:val="2BB1489F"/>
    <w:rsid w:val="2BBB41EA"/>
    <w:rsid w:val="2BC7662A"/>
    <w:rsid w:val="2BCA74A5"/>
    <w:rsid w:val="2BE430B2"/>
    <w:rsid w:val="2BF36F0E"/>
    <w:rsid w:val="2BFA0BF7"/>
    <w:rsid w:val="2C2501D5"/>
    <w:rsid w:val="2C39766E"/>
    <w:rsid w:val="2C3D6EF6"/>
    <w:rsid w:val="2C4048DE"/>
    <w:rsid w:val="2C704DA2"/>
    <w:rsid w:val="2C7D3AFE"/>
    <w:rsid w:val="2C803D54"/>
    <w:rsid w:val="2C897900"/>
    <w:rsid w:val="2C9101C4"/>
    <w:rsid w:val="2CA11BA6"/>
    <w:rsid w:val="2CBC1682"/>
    <w:rsid w:val="2CE30D73"/>
    <w:rsid w:val="2CE30FD6"/>
    <w:rsid w:val="2CF7240B"/>
    <w:rsid w:val="2CFC05D3"/>
    <w:rsid w:val="2D0E2135"/>
    <w:rsid w:val="2D1D3282"/>
    <w:rsid w:val="2D2B0768"/>
    <w:rsid w:val="2D511646"/>
    <w:rsid w:val="2D565A54"/>
    <w:rsid w:val="2D5800AB"/>
    <w:rsid w:val="2D5D438A"/>
    <w:rsid w:val="2D7110FB"/>
    <w:rsid w:val="2D830D36"/>
    <w:rsid w:val="2D9A2485"/>
    <w:rsid w:val="2D9C3264"/>
    <w:rsid w:val="2DBB793D"/>
    <w:rsid w:val="2DC046B1"/>
    <w:rsid w:val="2DC8359D"/>
    <w:rsid w:val="2DF77975"/>
    <w:rsid w:val="2E123799"/>
    <w:rsid w:val="2E137D0B"/>
    <w:rsid w:val="2E203C86"/>
    <w:rsid w:val="2E43248E"/>
    <w:rsid w:val="2EBE3415"/>
    <w:rsid w:val="2EBE4460"/>
    <w:rsid w:val="2F127CEE"/>
    <w:rsid w:val="2F20718A"/>
    <w:rsid w:val="2F3467D4"/>
    <w:rsid w:val="2F4D51C7"/>
    <w:rsid w:val="2F5D4669"/>
    <w:rsid w:val="2F6C5E39"/>
    <w:rsid w:val="2F6E5906"/>
    <w:rsid w:val="2FA41FE0"/>
    <w:rsid w:val="2FB33A9A"/>
    <w:rsid w:val="2FC85A28"/>
    <w:rsid w:val="2FD459A5"/>
    <w:rsid w:val="2FEF62A6"/>
    <w:rsid w:val="3012021C"/>
    <w:rsid w:val="30366CE8"/>
    <w:rsid w:val="305104C8"/>
    <w:rsid w:val="30712C8D"/>
    <w:rsid w:val="308D4C8B"/>
    <w:rsid w:val="30993689"/>
    <w:rsid w:val="30A36C6E"/>
    <w:rsid w:val="30C60460"/>
    <w:rsid w:val="30CE7E0E"/>
    <w:rsid w:val="30F10A03"/>
    <w:rsid w:val="31325AE3"/>
    <w:rsid w:val="31492CCF"/>
    <w:rsid w:val="3160535E"/>
    <w:rsid w:val="3168706A"/>
    <w:rsid w:val="31867057"/>
    <w:rsid w:val="318A30E6"/>
    <w:rsid w:val="31A279FF"/>
    <w:rsid w:val="31B572C7"/>
    <w:rsid w:val="31C551BE"/>
    <w:rsid w:val="32272423"/>
    <w:rsid w:val="32312FB2"/>
    <w:rsid w:val="325F2B43"/>
    <w:rsid w:val="328756AD"/>
    <w:rsid w:val="32B95BB5"/>
    <w:rsid w:val="32CB52D9"/>
    <w:rsid w:val="32F54520"/>
    <w:rsid w:val="33415307"/>
    <w:rsid w:val="33774284"/>
    <w:rsid w:val="338E4DC3"/>
    <w:rsid w:val="339E1CF0"/>
    <w:rsid w:val="33B04FC6"/>
    <w:rsid w:val="33F16E5A"/>
    <w:rsid w:val="33F17A24"/>
    <w:rsid w:val="33FE3702"/>
    <w:rsid w:val="34010C92"/>
    <w:rsid w:val="3419629D"/>
    <w:rsid w:val="342F3AA6"/>
    <w:rsid w:val="34407EDF"/>
    <w:rsid w:val="34456311"/>
    <w:rsid w:val="34552376"/>
    <w:rsid w:val="34946AC2"/>
    <w:rsid w:val="34D44AFC"/>
    <w:rsid w:val="34D57645"/>
    <w:rsid w:val="34D968A6"/>
    <w:rsid w:val="34E61080"/>
    <w:rsid w:val="34F56204"/>
    <w:rsid w:val="35135B04"/>
    <w:rsid w:val="35337FAA"/>
    <w:rsid w:val="356479C8"/>
    <w:rsid w:val="357554F3"/>
    <w:rsid w:val="359652A0"/>
    <w:rsid w:val="35B701C1"/>
    <w:rsid w:val="35D8665E"/>
    <w:rsid w:val="35E3574D"/>
    <w:rsid w:val="3617535B"/>
    <w:rsid w:val="361D24CB"/>
    <w:rsid w:val="366B0154"/>
    <w:rsid w:val="36943626"/>
    <w:rsid w:val="369970EF"/>
    <w:rsid w:val="369A6892"/>
    <w:rsid w:val="36D20CD6"/>
    <w:rsid w:val="36E438E9"/>
    <w:rsid w:val="36E66DFE"/>
    <w:rsid w:val="37377331"/>
    <w:rsid w:val="3745213E"/>
    <w:rsid w:val="378903FC"/>
    <w:rsid w:val="37D319D3"/>
    <w:rsid w:val="37DD681F"/>
    <w:rsid w:val="38592012"/>
    <w:rsid w:val="385A03F6"/>
    <w:rsid w:val="38771878"/>
    <w:rsid w:val="387C7C15"/>
    <w:rsid w:val="38882A50"/>
    <w:rsid w:val="38A3015D"/>
    <w:rsid w:val="38B161E2"/>
    <w:rsid w:val="38C252E6"/>
    <w:rsid w:val="38F55B1F"/>
    <w:rsid w:val="39041A6D"/>
    <w:rsid w:val="393E6498"/>
    <w:rsid w:val="395C5A75"/>
    <w:rsid w:val="397A41D0"/>
    <w:rsid w:val="397D7DB2"/>
    <w:rsid w:val="39915F06"/>
    <w:rsid w:val="39A05189"/>
    <w:rsid w:val="39BF53E8"/>
    <w:rsid w:val="39DE1274"/>
    <w:rsid w:val="39F047DA"/>
    <w:rsid w:val="39F76E57"/>
    <w:rsid w:val="3A052A57"/>
    <w:rsid w:val="3A5433C6"/>
    <w:rsid w:val="3A5B1ED6"/>
    <w:rsid w:val="3A5F4D0E"/>
    <w:rsid w:val="3A653050"/>
    <w:rsid w:val="3A885E92"/>
    <w:rsid w:val="3AB10B58"/>
    <w:rsid w:val="3AC96EB8"/>
    <w:rsid w:val="3ACA25A9"/>
    <w:rsid w:val="3AD41E63"/>
    <w:rsid w:val="3B223B91"/>
    <w:rsid w:val="3B2938B7"/>
    <w:rsid w:val="3B314095"/>
    <w:rsid w:val="3B4003D0"/>
    <w:rsid w:val="3B4577FC"/>
    <w:rsid w:val="3B534714"/>
    <w:rsid w:val="3B6F353C"/>
    <w:rsid w:val="3BCE3B91"/>
    <w:rsid w:val="3BFF7F29"/>
    <w:rsid w:val="3C523059"/>
    <w:rsid w:val="3C71736A"/>
    <w:rsid w:val="3CD114D7"/>
    <w:rsid w:val="3CDF04F5"/>
    <w:rsid w:val="3D3D53A5"/>
    <w:rsid w:val="3D3E106C"/>
    <w:rsid w:val="3D48413B"/>
    <w:rsid w:val="3D626B97"/>
    <w:rsid w:val="3DC41325"/>
    <w:rsid w:val="3DCC456A"/>
    <w:rsid w:val="3DE4195F"/>
    <w:rsid w:val="3DEA4EED"/>
    <w:rsid w:val="3E0C4EF2"/>
    <w:rsid w:val="3E1F44B2"/>
    <w:rsid w:val="3E2D2838"/>
    <w:rsid w:val="3E55388D"/>
    <w:rsid w:val="3E5F0364"/>
    <w:rsid w:val="3E60629C"/>
    <w:rsid w:val="3E83301B"/>
    <w:rsid w:val="3EA56C0C"/>
    <w:rsid w:val="3EAF01F0"/>
    <w:rsid w:val="3ED45A00"/>
    <w:rsid w:val="3EF01F69"/>
    <w:rsid w:val="3EF37E03"/>
    <w:rsid w:val="3F2B4A7D"/>
    <w:rsid w:val="3F587A7F"/>
    <w:rsid w:val="3F604A09"/>
    <w:rsid w:val="3FD45E4E"/>
    <w:rsid w:val="3FF42CAA"/>
    <w:rsid w:val="40131311"/>
    <w:rsid w:val="401649FC"/>
    <w:rsid w:val="40400896"/>
    <w:rsid w:val="404735EA"/>
    <w:rsid w:val="40597496"/>
    <w:rsid w:val="405A231E"/>
    <w:rsid w:val="409F5942"/>
    <w:rsid w:val="40AD1FD6"/>
    <w:rsid w:val="40F050D0"/>
    <w:rsid w:val="411A3150"/>
    <w:rsid w:val="412B75D2"/>
    <w:rsid w:val="415C585D"/>
    <w:rsid w:val="41856222"/>
    <w:rsid w:val="41A93D35"/>
    <w:rsid w:val="41E95CB9"/>
    <w:rsid w:val="41EC22F9"/>
    <w:rsid w:val="42000B64"/>
    <w:rsid w:val="42064D7E"/>
    <w:rsid w:val="423B4B93"/>
    <w:rsid w:val="42757D4C"/>
    <w:rsid w:val="427C2B1A"/>
    <w:rsid w:val="42B94089"/>
    <w:rsid w:val="42D97A1A"/>
    <w:rsid w:val="43022394"/>
    <w:rsid w:val="4308710D"/>
    <w:rsid w:val="432E2115"/>
    <w:rsid w:val="434068C0"/>
    <w:rsid w:val="4352717A"/>
    <w:rsid w:val="43541BEF"/>
    <w:rsid w:val="43586E04"/>
    <w:rsid w:val="4385083E"/>
    <w:rsid w:val="4391770E"/>
    <w:rsid w:val="43DD7A16"/>
    <w:rsid w:val="43E62164"/>
    <w:rsid w:val="44093D9A"/>
    <w:rsid w:val="44280886"/>
    <w:rsid w:val="442B3201"/>
    <w:rsid w:val="442F104E"/>
    <w:rsid w:val="44330FD1"/>
    <w:rsid w:val="446F1C36"/>
    <w:rsid w:val="44793815"/>
    <w:rsid w:val="448A72A4"/>
    <w:rsid w:val="44BF7C36"/>
    <w:rsid w:val="44D17299"/>
    <w:rsid w:val="44D25AD0"/>
    <w:rsid w:val="44F514A5"/>
    <w:rsid w:val="454F7A96"/>
    <w:rsid w:val="459675B0"/>
    <w:rsid w:val="459F7C3A"/>
    <w:rsid w:val="45AA1656"/>
    <w:rsid w:val="45B56BFB"/>
    <w:rsid w:val="45CE5824"/>
    <w:rsid w:val="45F9294F"/>
    <w:rsid w:val="46320CC5"/>
    <w:rsid w:val="46557D98"/>
    <w:rsid w:val="466C575A"/>
    <w:rsid w:val="46723C29"/>
    <w:rsid w:val="46A42D65"/>
    <w:rsid w:val="46A760B8"/>
    <w:rsid w:val="46A859C3"/>
    <w:rsid w:val="46C80F12"/>
    <w:rsid w:val="46D86DEA"/>
    <w:rsid w:val="46EE1CEC"/>
    <w:rsid w:val="46F857AA"/>
    <w:rsid w:val="472447D6"/>
    <w:rsid w:val="472801CE"/>
    <w:rsid w:val="473759B0"/>
    <w:rsid w:val="47474585"/>
    <w:rsid w:val="47560FF4"/>
    <w:rsid w:val="476B5264"/>
    <w:rsid w:val="47991A93"/>
    <w:rsid w:val="479A5697"/>
    <w:rsid w:val="47A661DB"/>
    <w:rsid w:val="47B51147"/>
    <w:rsid w:val="47BB7E93"/>
    <w:rsid w:val="47C562C1"/>
    <w:rsid w:val="47CD4C5F"/>
    <w:rsid w:val="47CD6B94"/>
    <w:rsid w:val="47EC71AF"/>
    <w:rsid w:val="48110CE1"/>
    <w:rsid w:val="48147CBC"/>
    <w:rsid w:val="4815506E"/>
    <w:rsid w:val="482632F6"/>
    <w:rsid w:val="482872B5"/>
    <w:rsid w:val="482A7D8A"/>
    <w:rsid w:val="483B3644"/>
    <w:rsid w:val="485950CD"/>
    <w:rsid w:val="48603CAC"/>
    <w:rsid w:val="489358AD"/>
    <w:rsid w:val="48A14BB6"/>
    <w:rsid w:val="48DE3668"/>
    <w:rsid w:val="48EF524C"/>
    <w:rsid w:val="490D513D"/>
    <w:rsid w:val="49374DC3"/>
    <w:rsid w:val="495F1E67"/>
    <w:rsid w:val="49AF599A"/>
    <w:rsid w:val="49B53830"/>
    <w:rsid w:val="49CE5F27"/>
    <w:rsid w:val="49D4311A"/>
    <w:rsid w:val="49F738AC"/>
    <w:rsid w:val="4A3E0ACB"/>
    <w:rsid w:val="4A495CAE"/>
    <w:rsid w:val="4A671261"/>
    <w:rsid w:val="4A7957BE"/>
    <w:rsid w:val="4A98312A"/>
    <w:rsid w:val="4AB524B6"/>
    <w:rsid w:val="4AD145A1"/>
    <w:rsid w:val="4AE46C97"/>
    <w:rsid w:val="4B0A1535"/>
    <w:rsid w:val="4B0F5F3C"/>
    <w:rsid w:val="4B2001A1"/>
    <w:rsid w:val="4B2340F0"/>
    <w:rsid w:val="4BC27CFA"/>
    <w:rsid w:val="4C0C05DC"/>
    <w:rsid w:val="4C0F5EA3"/>
    <w:rsid w:val="4C2B7921"/>
    <w:rsid w:val="4C2D0DB8"/>
    <w:rsid w:val="4C2E3536"/>
    <w:rsid w:val="4C321C0E"/>
    <w:rsid w:val="4C6C4AF9"/>
    <w:rsid w:val="4C7A4873"/>
    <w:rsid w:val="4C872F32"/>
    <w:rsid w:val="4CAB5FCE"/>
    <w:rsid w:val="4CB668A9"/>
    <w:rsid w:val="4D3418CF"/>
    <w:rsid w:val="4D501FC2"/>
    <w:rsid w:val="4D6340BE"/>
    <w:rsid w:val="4D897052"/>
    <w:rsid w:val="4DBA2E69"/>
    <w:rsid w:val="4DE07EBA"/>
    <w:rsid w:val="4DE85279"/>
    <w:rsid w:val="4DF76EBC"/>
    <w:rsid w:val="4E062D94"/>
    <w:rsid w:val="4E0A40FC"/>
    <w:rsid w:val="4E1F3822"/>
    <w:rsid w:val="4E2A0F54"/>
    <w:rsid w:val="4E5B03D0"/>
    <w:rsid w:val="4E876BF4"/>
    <w:rsid w:val="4E8B0934"/>
    <w:rsid w:val="4E8F3C8D"/>
    <w:rsid w:val="4ED079E2"/>
    <w:rsid w:val="4EE27A6A"/>
    <w:rsid w:val="4F0C3CDC"/>
    <w:rsid w:val="4F294ACB"/>
    <w:rsid w:val="4F3B7DC7"/>
    <w:rsid w:val="4F3D306D"/>
    <w:rsid w:val="4F496D4E"/>
    <w:rsid w:val="4F4F0C5D"/>
    <w:rsid w:val="4F695A59"/>
    <w:rsid w:val="4F793ACF"/>
    <w:rsid w:val="4F7B5179"/>
    <w:rsid w:val="4F7C37FA"/>
    <w:rsid w:val="4FD50919"/>
    <w:rsid w:val="4FEE5B23"/>
    <w:rsid w:val="4FFF3193"/>
    <w:rsid w:val="502B1CBD"/>
    <w:rsid w:val="504877AD"/>
    <w:rsid w:val="5053328A"/>
    <w:rsid w:val="50614CE9"/>
    <w:rsid w:val="506B4534"/>
    <w:rsid w:val="509421B1"/>
    <w:rsid w:val="50F234A3"/>
    <w:rsid w:val="510072B5"/>
    <w:rsid w:val="5115435D"/>
    <w:rsid w:val="512C3B30"/>
    <w:rsid w:val="5180125D"/>
    <w:rsid w:val="51970EC3"/>
    <w:rsid w:val="519F4987"/>
    <w:rsid w:val="51AF4533"/>
    <w:rsid w:val="51C140DA"/>
    <w:rsid w:val="51E016E6"/>
    <w:rsid w:val="52085C9A"/>
    <w:rsid w:val="5214251B"/>
    <w:rsid w:val="522250BF"/>
    <w:rsid w:val="52354624"/>
    <w:rsid w:val="524856B7"/>
    <w:rsid w:val="52503109"/>
    <w:rsid w:val="52D8421A"/>
    <w:rsid w:val="530F508A"/>
    <w:rsid w:val="531F1144"/>
    <w:rsid w:val="535B56BA"/>
    <w:rsid w:val="536009A6"/>
    <w:rsid w:val="5371004C"/>
    <w:rsid w:val="5384189A"/>
    <w:rsid w:val="53931074"/>
    <w:rsid w:val="53A65585"/>
    <w:rsid w:val="53E021A4"/>
    <w:rsid w:val="54291DE6"/>
    <w:rsid w:val="542E7D1E"/>
    <w:rsid w:val="545D4E54"/>
    <w:rsid w:val="54602869"/>
    <w:rsid w:val="5462443E"/>
    <w:rsid w:val="54720D10"/>
    <w:rsid w:val="548B7E17"/>
    <w:rsid w:val="548C3F7A"/>
    <w:rsid w:val="54BA5856"/>
    <w:rsid w:val="54C32BC3"/>
    <w:rsid w:val="54D1790E"/>
    <w:rsid w:val="54D54A3C"/>
    <w:rsid w:val="54E96D24"/>
    <w:rsid w:val="54F3119B"/>
    <w:rsid w:val="54F347E9"/>
    <w:rsid w:val="550F4EAB"/>
    <w:rsid w:val="55151CE9"/>
    <w:rsid w:val="55320596"/>
    <w:rsid w:val="553F467E"/>
    <w:rsid w:val="55687316"/>
    <w:rsid w:val="55723B1D"/>
    <w:rsid w:val="55864AA0"/>
    <w:rsid w:val="559A756F"/>
    <w:rsid w:val="55C753FA"/>
    <w:rsid w:val="55C96B96"/>
    <w:rsid w:val="55F35961"/>
    <w:rsid w:val="562D72AA"/>
    <w:rsid w:val="564B1BD8"/>
    <w:rsid w:val="56505D72"/>
    <w:rsid w:val="5654677A"/>
    <w:rsid w:val="56552BCF"/>
    <w:rsid w:val="567A7923"/>
    <w:rsid w:val="56800026"/>
    <w:rsid w:val="5682309F"/>
    <w:rsid w:val="56BA674C"/>
    <w:rsid w:val="56D85ABD"/>
    <w:rsid w:val="572D42B5"/>
    <w:rsid w:val="574D01DD"/>
    <w:rsid w:val="575576BB"/>
    <w:rsid w:val="576B6818"/>
    <w:rsid w:val="576C31B3"/>
    <w:rsid w:val="577134C6"/>
    <w:rsid w:val="57AC0083"/>
    <w:rsid w:val="57D544E2"/>
    <w:rsid w:val="58086C0B"/>
    <w:rsid w:val="582934E0"/>
    <w:rsid w:val="58314FFD"/>
    <w:rsid w:val="5893003D"/>
    <w:rsid w:val="589E71AC"/>
    <w:rsid w:val="58AC2881"/>
    <w:rsid w:val="58B15840"/>
    <w:rsid w:val="58B87E45"/>
    <w:rsid w:val="58D90763"/>
    <w:rsid w:val="58E77B83"/>
    <w:rsid w:val="591B7214"/>
    <w:rsid w:val="593E4A58"/>
    <w:rsid w:val="594C300E"/>
    <w:rsid w:val="59583C88"/>
    <w:rsid w:val="59657E95"/>
    <w:rsid w:val="596C6E96"/>
    <w:rsid w:val="597B6682"/>
    <w:rsid w:val="59BE57D0"/>
    <w:rsid w:val="59C333C1"/>
    <w:rsid w:val="5A094456"/>
    <w:rsid w:val="5A34609E"/>
    <w:rsid w:val="5A3D5C87"/>
    <w:rsid w:val="5A516131"/>
    <w:rsid w:val="5A5B7C98"/>
    <w:rsid w:val="5AA97A0D"/>
    <w:rsid w:val="5AB12909"/>
    <w:rsid w:val="5AE64F4C"/>
    <w:rsid w:val="5AF31DDB"/>
    <w:rsid w:val="5AF35D9B"/>
    <w:rsid w:val="5B052399"/>
    <w:rsid w:val="5B2A2EBE"/>
    <w:rsid w:val="5B5313F0"/>
    <w:rsid w:val="5B851F0B"/>
    <w:rsid w:val="5B9F1BB0"/>
    <w:rsid w:val="5BBD7DC8"/>
    <w:rsid w:val="5BFB7603"/>
    <w:rsid w:val="5C0F21EE"/>
    <w:rsid w:val="5C385A7A"/>
    <w:rsid w:val="5C4850BC"/>
    <w:rsid w:val="5C6B11D1"/>
    <w:rsid w:val="5C7F3ED0"/>
    <w:rsid w:val="5C8C0344"/>
    <w:rsid w:val="5C8D3E7D"/>
    <w:rsid w:val="5C9C3564"/>
    <w:rsid w:val="5CCB7DF2"/>
    <w:rsid w:val="5D0E4663"/>
    <w:rsid w:val="5D1A3CA6"/>
    <w:rsid w:val="5D3542F7"/>
    <w:rsid w:val="5D933009"/>
    <w:rsid w:val="5DAE725F"/>
    <w:rsid w:val="5E045A32"/>
    <w:rsid w:val="5E16214A"/>
    <w:rsid w:val="5E2E21B3"/>
    <w:rsid w:val="5E376B41"/>
    <w:rsid w:val="5E402DE5"/>
    <w:rsid w:val="5E4A5C12"/>
    <w:rsid w:val="5E753196"/>
    <w:rsid w:val="5E7A21CD"/>
    <w:rsid w:val="5E7F39C5"/>
    <w:rsid w:val="5E963CA0"/>
    <w:rsid w:val="5EB8360D"/>
    <w:rsid w:val="5F003562"/>
    <w:rsid w:val="5F202519"/>
    <w:rsid w:val="5F2146A8"/>
    <w:rsid w:val="5F531666"/>
    <w:rsid w:val="5FC7499E"/>
    <w:rsid w:val="5FE415BC"/>
    <w:rsid w:val="60097B13"/>
    <w:rsid w:val="60107CB0"/>
    <w:rsid w:val="601543B1"/>
    <w:rsid w:val="60386288"/>
    <w:rsid w:val="604D033E"/>
    <w:rsid w:val="605238C3"/>
    <w:rsid w:val="60532464"/>
    <w:rsid w:val="607358B4"/>
    <w:rsid w:val="608B4E4E"/>
    <w:rsid w:val="60A80C2E"/>
    <w:rsid w:val="60C336C1"/>
    <w:rsid w:val="60D75B73"/>
    <w:rsid w:val="60F61073"/>
    <w:rsid w:val="60FE4BC2"/>
    <w:rsid w:val="61207F31"/>
    <w:rsid w:val="6143491A"/>
    <w:rsid w:val="6153099D"/>
    <w:rsid w:val="616426BC"/>
    <w:rsid w:val="617F22C8"/>
    <w:rsid w:val="61800C1B"/>
    <w:rsid w:val="618F3B48"/>
    <w:rsid w:val="6194364B"/>
    <w:rsid w:val="61BB1F27"/>
    <w:rsid w:val="61DA4593"/>
    <w:rsid w:val="61DB5483"/>
    <w:rsid w:val="61F30EDA"/>
    <w:rsid w:val="623044A6"/>
    <w:rsid w:val="62AD6587"/>
    <w:rsid w:val="62D36FEB"/>
    <w:rsid w:val="62DB3D9B"/>
    <w:rsid w:val="631B7A91"/>
    <w:rsid w:val="63314241"/>
    <w:rsid w:val="63330A0A"/>
    <w:rsid w:val="633A6C91"/>
    <w:rsid w:val="635D3281"/>
    <w:rsid w:val="635E2DDF"/>
    <w:rsid w:val="63673C47"/>
    <w:rsid w:val="637C2564"/>
    <w:rsid w:val="637D7B01"/>
    <w:rsid w:val="63831487"/>
    <w:rsid w:val="645113B3"/>
    <w:rsid w:val="645321B2"/>
    <w:rsid w:val="6453395A"/>
    <w:rsid w:val="645E7F78"/>
    <w:rsid w:val="64726103"/>
    <w:rsid w:val="64C45406"/>
    <w:rsid w:val="64D02135"/>
    <w:rsid w:val="64F47394"/>
    <w:rsid w:val="64F74865"/>
    <w:rsid w:val="650258F8"/>
    <w:rsid w:val="650E34D8"/>
    <w:rsid w:val="65140A33"/>
    <w:rsid w:val="65223308"/>
    <w:rsid w:val="657707D7"/>
    <w:rsid w:val="65872803"/>
    <w:rsid w:val="660309A9"/>
    <w:rsid w:val="66041D90"/>
    <w:rsid w:val="66197830"/>
    <w:rsid w:val="663A13F8"/>
    <w:rsid w:val="66472B30"/>
    <w:rsid w:val="66694705"/>
    <w:rsid w:val="667258CB"/>
    <w:rsid w:val="668E3172"/>
    <w:rsid w:val="669A6A74"/>
    <w:rsid w:val="66B14F74"/>
    <w:rsid w:val="66B15543"/>
    <w:rsid w:val="66D10EFC"/>
    <w:rsid w:val="66D269AF"/>
    <w:rsid w:val="66EE278D"/>
    <w:rsid w:val="66F94E13"/>
    <w:rsid w:val="66FB0BE2"/>
    <w:rsid w:val="67181417"/>
    <w:rsid w:val="675A627A"/>
    <w:rsid w:val="67786884"/>
    <w:rsid w:val="678C4EEC"/>
    <w:rsid w:val="67904836"/>
    <w:rsid w:val="67B8437C"/>
    <w:rsid w:val="67C769C9"/>
    <w:rsid w:val="67D64C80"/>
    <w:rsid w:val="67F25B86"/>
    <w:rsid w:val="67F52763"/>
    <w:rsid w:val="67FA0C1C"/>
    <w:rsid w:val="684F1DA3"/>
    <w:rsid w:val="685E4DEB"/>
    <w:rsid w:val="68704EC3"/>
    <w:rsid w:val="68777BEF"/>
    <w:rsid w:val="6895743B"/>
    <w:rsid w:val="68FF1E81"/>
    <w:rsid w:val="69054FDA"/>
    <w:rsid w:val="696502E1"/>
    <w:rsid w:val="699500E2"/>
    <w:rsid w:val="69B00C2B"/>
    <w:rsid w:val="69BF63C9"/>
    <w:rsid w:val="69D160FA"/>
    <w:rsid w:val="6A602FD4"/>
    <w:rsid w:val="6A6D5307"/>
    <w:rsid w:val="6A8106DF"/>
    <w:rsid w:val="6AAA2CC6"/>
    <w:rsid w:val="6AAC0D8C"/>
    <w:rsid w:val="6ABF0CBE"/>
    <w:rsid w:val="6B003485"/>
    <w:rsid w:val="6B3418C6"/>
    <w:rsid w:val="6B5206EA"/>
    <w:rsid w:val="6B5B46EF"/>
    <w:rsid w:val="6B67623E"/>
    <w:rsid w:val="6B770509"/>
    <w:rsid w:val="6BA075EA"/>
    <w:rsid w:val="6BA46907"/>
    <w:rsid w:val="6BE0526F"/>
    <w:rsid w:val="6BE81ED8"/>
    <w:rsid w:val="6BED2834"/>
    <w:rsid w:val="6C440233"/>
    <w:rsid w:val="6C4A0F70"/>
    <w:rsid w:val="6C4A5365"/>
    <w:rsid w:val="6C4E7E93"/>
    <w:rsid w:val="6C6D657B"/>
    <w:rsid w:val="6C984B0E"/>
    <w:rsid w:val="6CB6154A"/>
    <w:rsid w:val="6CC82316"/>
    <w:rsid w:val="6D0B3E0B"/>
    <w:rsid w:val="6D865D43"/>
    <w:rsid w:val="6DB25DE8"/>
    <w:rsid w:val="6DB97100"/>
    <w:rsid w:val="6DDB7B48"/>
    <w:rsid w:val="6DEA77AA"/>
    <w:rsid w:val="6E381134"/>
    <w:rsid w:val="6E5D3B67"/>
    <w:rsid w:val="6E6D41D6"/>
    <w:rsid w:val="6E757214"/>
    <w:rsid w:val="6E780F04"/>
    <w:rsid w:val="6E8D753C"/>
    <w:rsid w:val="6E916966"/>
    <w:rsid w:val="6EB43858"/>
    <w:rsid w:val="6EDA0C0C"/>
    <w:rsid w:val="6EEF663E"/>
    <w:rsid w:val="6F104D83"/>
    <w:rsid w:val="6F157946"/>
    <w:rsid w:val="6F1709E4"/>
    <w:rsid w:val="6F2D5211"/>
    <w:rsid w:val="6F693BAC"/>
    <w:rsid w:val="6F7D1BE8"/>
    <w:rsid w:val="6F9616D1"/>
    <w:rsid w:val="6FAF07B8"/>
    <w:rsid w:val="6FC528EE"/>
    <w:rsid w:val="702C6C7A"/>
    <w:rsid w:val="704D169A"/>
    <w:rsid w:val="708C2F8E"/>
    <w:rsid w:val="70D805FC"/>
    <w:rsid w:val="710C5521"/>
    <w:rsid w:val="715C2783"/>
    <w:rsid w:val="715E4A41"/>
    <w:rsid w:val="718651C8"/>
    <w:rsid w:val="718D6026"/>
    <w:rsid w:val="71A54966"/>
    <w:rsid w:val="71B22E1D"/>
    <w:rsid w:val="71B64C5F"/>
    <w:rsid w:val="71DC2CCE"/>
    <w:rsid w:val="720E4BB7"/>
    <w:rsid w:val="72143F6A"/>
    <w:rsid w:val="721A405C"/>
    <w:rsid w:val="72260CCF"/>
    <w:rsid w:val="725D732A"/>
    <w:rsid w:val="725F3481"/>
    <w:rsid w:val="7267551D"/>
    <w:rsid w:val="727F70DD"/>
    <w:rsid w:val="72975D4A"/>
    <w:rsid w:val="72D00577"/>
    <w:rsid w:val="72D3410A"/>
    <w:rsid w:val="72E51CDD"/>
    <w:rsid w:val="72E70985"/>
    <w:rsid w:val="72EC2D16"/>
    <w:rsid w:val="72FF2CE0"/>
    <w:rsid w:val="731010E6"/>
    <w:rsid w:val="733F5D06"/>
    <w:rsid w:val="73476666"/>
    <w:rsid w:val="734C0D3D"/>
    <w:rsid w:val="734D43EA"/>
    <w:rsid w:val="738957B6"/>
    <w:rsid w:val="7395203F"/>
    <w:rsid w:val="73A10956"/>
    <w:rsid w:val="73AD0E79"/>
    <w:rsid w:val="73E2401B"/>
    <w:rsid w:val="73E75B11"/>
    <w:rsid w:val="7402544C"/>
    <w:rsid w:val="74200D86"/>
    <w:rsid w:val="745A441B"/>
    <w:rsid w:val="74C442FA"/>
    <w:rsid w:val="74E14FBB"/>
    <w:rsid w:val="74F857F5"/>
    <w:rsid w:val="750C6D88"/>
    <w:rsid w:val="751220D8"/>
    <w:rsid w:val="75246FA7"/>
    <w:rsid w:val="752B3474"/>
    <w:rsid w:val="7540161A"/>
    <w:rsid w:val="754E2AB6"/>
    <w:rsid w:val="75576D32"/>
    <w:rsid w:val="757D42C4"/>
    <w:rsid w:val="759823D6"/>
    <w:rsid w:val="759D18F7"/>
    <w:rsid w:val="75A6689F"/>
    <w:rsid w:val="75EC6B8B"/>
    <w:rsid w:val="75F96B74"/>
    <w:rsid w:val="75FC26CA"/>
    <w:rsid w:val="760D3EE3"/>
    <w:rsid w:val="76193193"/>
    <w:rsid w:val="761F7C45"/>
    <w:rsid w:val="76724545"/>
    <w:rsid w:val="76AC252F"/>
    <w:rsid w:val="76FD7661"/>
    <w:rsid w:val="771B4420"/>
    <w:rsid w:val="77474758"/>
    <w:rsid w:val="774E1597"/>
    <w:rsid w:val="77503160"/>
    <w:rsid w:val="77646482"/>
    <w:rsid w:val="776F1639"/>
    <w:rsid w:val="779B57F4"/>
    <w:rsid w:val="77B05D5A"/>
    <w:rsid w:val="77FC7C90"/>
    <w:rsid w:val="780374BB"/>
    <w:rsid w:val="78224EFA"/>
    <w:rsid w:val="78307DC9"/>
    <w:rsid w:val="78501AF9"/>
    <w:rsid w:val="786B168A"/>
    <w:rsid w:val="78897BA6"/>
    <w:rsid w:val="78FC63CE"/>
    <w:rsid w:val="790533EE"/>
    <w:rsid w:val="790C4D77"/>
    <w:rsid w:val="792D52D1"/>
    <w:rsid w:val="794F7809"/>
    <w:rsid w:val="795124A6"/>
    <w:rsid w:val="795951E6"/>
    <w:rsid w:val="798F1D69"/>
    <w:rsid w:val="79B83A2F"/>
    <w:rsid w:val="7A055169"/>
    <w:rsid w:val="7A546626"/>
    <w:rsid w:val="7A621B81"/>
    <w:rsid w:val="7A844A1B"/>
    <w:rsid w:val="7A8464CF"/>
    <w:rsid w:val="7AA91217"/>
    <w:rsid w:val="7AB90290"/>
    <w:rsid w:val="7ABE19DD"/>
    <w:rsid w:val="7ACB7086"/>
    <w:rsid w:val="7AD76D4C"/>
    <w:rsid w:val="7B0B133B"/>
    <w:rsid w:val="7B1846A9"/>
    <w:rsid w:val="7B1B4207"/>
    <w:rsid w:val="7B2F3669"/>
    <w:rsid w:val="7B385211"/>
    <w:rsid w:val="7B3E0108"/>
    <w:rsid w:val="7BD85D46"/>
    <w:rsid w:val="7BDE64E9"/>
    <w:rsid w:val="7BE82B15"/>
    <w:rsid w:val="7BFD01B7"/>
    <w:rsid w:val="7C54743A"/>
    <w:rsid w:val="7C6C2F05"/>
    <w:rsid w:val="7C764E66"/>
    <w:rsid w:val="7C8D00DC"/>
    <w:rsid w:val="7C920514"/>
    <w:rsid w:val="7CCC58C4"/>
    <w:rsid w:val="7CCF70C6"/>
    <w:rsid w:val="7CCF78BF"/>
    <w:rsid w:val="7CD94B9C"/>
    <w:rsid w:val="7D333D14"/>
    <w:rsid w:val="7D974CFD"/>
    <w:rsid w:val="7D9B5D6E"/>
    <w:rsid w:val="7DA97583"/>
    <w:rsid w:val="7DD860E7"/>
    <w:rsid w:val="7DE9112E"/>
    <w:rsid w:val="7E605409"/>
    <w:rsid w:val="7E7D2847"/>
    <w:rsid w:val="7EB31AFD"/>
    <w:rsid w:val="7EFD184A"/>
    <w:rsid w:val="7F043EF5"/>
    <w:rsid w:val="7F166ED7"/>
    <w:rsid w:val="7F1912C4"/>
    <w:rsid w:val="7F201648"/>
    <w:rsid w:val="7F5B4484"/>
    <w:rsid w:val="7F7B64C0"/>
    <w:rsid w:val="7F9172B9"/>
    <w:rsid w:val="7FC600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E2B59"/>
  <w15:docId w15:val="{46463781-204E-4C01-AB57-66D6048D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uiPriority="0"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locked/>
    <w:pPr>
      <w:keepNext/>
      <w:keepLines/>
      <w:spacing w:before="260" w:after="260" w:line="416" w:lineRule="auto"/>
      <w:outlineLvl w:val="2"/>
    </w:pPr>
    <w:rPr>
      <w:b/>
      <w:bCs/>
      <w:sz w:val="32"/>
      <w:szCs w:val="32"/>
    </w:rPr>
  </w:style>
  <w:style w:type="paragraph" w:styleId="4">
    <w:name w:val="heading 4"/>
    <w:basedOn w:val="a"/>
    <w:next w:val="a"/>
    <w:semiHidden/>
    <w:unhideWhenUsed/>
    <w:qFormat/>
    <w:lock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locked/>
    <w:pPr>
      <w:ind w:left="1260"/>
      <w:jc w:val="left"/>
    </w:pPr>
    <w:rPr>
      <w:rFonts w:asciiTheme="minorHAnsi" w:hAnsiTheme="minorHAnsi" w:cstheme="minorHAnsi"/>
      <w:sz w:val="18"/>
      <w:szCs w:val="18"/>
    </w:rPr>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semiHidden/>
    <w:unhideWhenUsed/>
    <w:qFormat/>
    <w:pPr>
      <w:jc w:val="left"/>
    </w:pPr>
  </w:style>
  <w:style w:type="paragraph" w:styleId="31">
    <w:name w:val="Body Text 3"/>
    <w:basedOn w:val="a"/>
    <w:link w:val="32"/>
    <w:qFormat/>
    <w:pPr>
      <w:spacing w:after="120"/>
    </w:pPr>
    <w:rPr>
      <w:sz w:val="16"/>
      <w:szCs w:val="16"/>
    </w:rPr>
  </w:style>
  <w:style w:type="paragraph" w:styleId="a8">
    <w:name w:val="Body Text"/>
    <w:basedOn w:val="a"/>
    <w:link w:val="a9"/>
    <w:qFormat/>
    <w:pPr>
      <w:spacing w:after="120"/>
    </w:pPr>
    <w:rPr>
      <w:szCs w:val="20"/>
    </w:rPr>
  </w:style>
  <w:style w:type="paragraph" w:styleId="aa">
    <w:name w:val="Body Text Indent"/>
    <w:basedOn w:val="a"/>
    <w:link w:val="ab"/>
    <w:uiPriority w:val="99"/>
    <w:unhideWhenUsed/>
    <w:qFormat/>
    <w:pPr>
      <w:spacing w:after="120"/>
      <w:ind w:leftChars="200" w:left="420"/>
    </w:pPr>
  </w:style>
  <w:style w:type="paragraph" w:styleId="5">
    <w:name w:val="toc 5"/>
    <w:basedOn w:val="a"/>
    <w:next w:val="a"/>
    <w:qFormat/>
    <w:locked/>
    <w:pPr>
      <w:ind w:left="840"/>
      <w:jc w:val="left"/>
    </w:pPr>
    <w:rPr>
      <w:rFonts w:asciiTheme="minorHAnsi" w:hAnsiTheme="minorHAnsi" w:cstheme="minorHAnsi"/>
      <w:sz w:val="18"/>
      <w:szCs w:val="18"/>
    </w:rPr>
  </w:style>
  <w:style w:type="paragraph" w:styleId="33">
    <w:name w:val="toc 3"/>
    <w:basedOn w:val="a"/>
    <w:next w:val="a"/>
    <w:qFormat/>
    <w:locked/>
    <w:pPr>
      <w:ind w:left="420"/>
      <w:jc w:val="left"/>
    </w:pPr>
    <w:rPr>
      <w:rFonts w:asciiTheme="minorHAnsi" w:hAnsiTheme="minorHAnsi" w:cstheme="minorHAnsi"/>
      <w:i/>
      <w:iCs/>
      <w:sz w:val="20"/>
      <w:szCs w:val="20"/>
    </w:rPr>
  </w:style>
  <w:style w:type="paragraph" w:styleId="ac">
    <w:name w:val="Plain Text"/>
    <w:basedOn w:val="a"/>
    <w:qFormat/>
    <w:rPr>
      <w:rFonts w:ascii="宋体" w:hAnsi="Courier New"/>
    </w:rPr>
  </w:style>
  <w:style w:type="paragraph" w:styleId="8">
    <w:name w:val="toc 8"/>
    <w:basedOn w:val="a"/>
    <w:next w:val="a"/>
    <w:qFormat/>
    <w:locked/>
    <w:pPr>
      <w:ind w:left="1470"/>
      <w:jc w:val="left"/>
    </w:pPr>
    <w:rPr>
      <w:rFonts w:asciiTheme="minorHAnsi" w:hAnsiTheme="minorHAnsi" w:cstheme="minorHAnsi"/>
      <w:sz w:val="18"/>
      <w:szCs w:val="18"/>
    </w:rPr>
  </w:style>
  <w:style w:type="paragraph" w:styleId="ad">
    <w:name w:val="Date"/>
    <w:basedOn w:val="a"/>
    <w:next w:val="a"/>
    <w:link w:val="ae"/>
    <w:unhideWhenUsed/>
    <w:qFormat/>
    <w:pPr>
      <w:ind w:leftChars="2500" w:left="100"/>
    </w:pPr>
  </w:style>
  <w:style w:type="paragraph" w:styleId="af">
    <w:name w:val="Balloon Text"/>
    <w:basedOn w:val="a"/>
    <w:link w:val="af0"/>
    <w:uiPriority w:val="99"/>
    <w:semiHidden/>
    <w:unhideWhenUsed/>
    <w:qFormat/>
    <w:rPr>
      <w:sz w:val="18"/>
      <w:szCs w:val="18"/>
    </w:rPr>
  </w:style>
  <w:style w:type="paragraph" w:styleId="af1">
    <w:name w:val="footer"/>
    <w:basedOn w:val="a"/>
    <w:link w:val="af2"/>
    <w:uiPriority w:val="99"/>
    <w:qFormat/>
    <w:pPr>
      <w:tabs>
        <w:tab w:val="center" w:pos="4153"/>
        <w:tab w:val="right" w:pos="8306"/>
      </w:tabs>
      <w:snapToGrid w:val="0"/>
      <w:jc w:val="left"/>
    </w:pPr>
    <w:rPr>
      <w:kern w:val="0"/>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iPriority w:val="39"/>
    <w:qFormat/>
    <w:locked/>
    <w:pPr>
      <w:spacing w:before="120" w:after="120"/>
      <w:jc w:val="left"/>
    </w:pPr>
    <w:rPr>
      <w:rFonts w:asciiTheme="minorHAnsi" w:hAnsiTheme="minorHAnsi" w:cstheme="minorHAnsi"/>
      <w:b/>
      <w:bCs/>
      <w:caps/>
      <w:sz w:val="20"/>
      <w:szCs w:val="20"/>
    </w:rPr>
  </w:style>
  <w:style w:type="paragraph" w:styleId="40">
    <w:name w:val="toc 4"/>
    <w:basedOn w:val="a"/>
    <w:next w:val="a"/>
    <w:qFormat/>
    <w:locked/>
    <w:pPr>
      <w:ind w:left="630"/>
      <w:jc w:val="left"/>
    </w:pPr>
    <w:rPr>
      <w:rFonts w:asciiTheme="minorHAnsi" w:hAnsiTheme="minorHAnsi" w:cstheme="minorHAnsi"/>
      <w:sz w:val="18"/>
      <w:szCs w:val="18"/>
    </w:rPr>
  </w:style>
  <w:style w:type="paragraph" w:styleId="6">
    <w:name w:val="toc 6"/>
    <w:basedOn w:val="a"/>
    <w:next w:val="a"/>
    <w:qFormat/>
    <w:locked/>
    <w:pPr>
      <w:ind w:left="1050"/>
      <w:jc w:val="left"/>
    </w:pPr>
    <w:rPr>
      <w:rFonts w:asciiTheme="minorHAnsi" w:hAnsiTheme="minorHAnsi" w:cstheme="minorHAnsi"/>
      <w:sz w:val="18"/>
      <w:szCs w:val="18"/>
    </w:rPr>
  </w:style>
  <w:style w:type="paragraph" w:styleId="21">
    <w:name w:val="toc 2"/>
    <w:basedOn w:val="a"/>
    <w:next w:val="a"/>
    <w:qFormat/>
    <w:locked/>
    <w:pPr>
      <w:ind w:left="210"/>
      <w:jc w:val="left"/>
    </w:pPr>
    <w:rPr>
      <w:rFonts w:asciiTheme="minorHAnsi" w:hAnsiTheme="minorHAnsi" w:cstheme="minorHAnsi"/>
      <w:smallCaps/>
      <w:sz w:val="20"/>
      <w:szCs w:val="20"/>
    </w:rPr>
  </w:style>
  <w:style w:type="paragraph" w:styleId="9">
    <w:name w:val="toc 9"/>
    <w:basedOn w:val="a"/>
    <w:next w:val="a"/>
    <w:qFormat/>
    <w:locked/>
    <w:pPr>
      <w:ind w:left="1680"/>
      <w:jc w:val="left"/>
    </w:pPr>
    <w:rPr>
      <w:rFonts w:asciiTheme="minorHAnsi" w:hAnsiTheme="minorHAnsi" w:cstheme="minorHAnsi"/>
      <w:sz w:val="18"/>
      <w:szCs w:val="18"/>
    </w:rPr>
  </w:style>
  <w:style w:type="paragraph" w:styleId="22">
    <w:name w:val="Body Text 2"/>
    <w:basedOn w:val="a"/>
    <w:link w:val="23"/>
    <w:qFormat/>
    <w:pPr>
      <w:adjustRightInd w:val="0"/>
      <w:spacing w:after="120" w:line="480" w:lineRule="auto"/>
      <w:jc w:val="left"/>
      <w:textAlignment w:val="baseline"/>
    </w:pPr>
    <w:rPr>
      <w:kern w:val="0"/>
      <w:sz w:val="24"/>
      <w:szCs w:val="20"/>
    </w:rPr>
  </w:style>
  <w:style w:type="paragraph" w:styleId="af5">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6">
    <w:name w:val="Title"/>
    <w:basedOn w:val="a"/>
    <w:next w:val="a"/>
    <w:link w:val="af7"/>
    <w:qFormat/>
    <w:locked/>
    <w:pPr>
      <w:spacing w:before="240" w:after="60"/>
      <w:jc w:val="center"/>
      <w:outlineLvl w:val="0"/>
    </w:pPr>
    <w:rPr>
      <w:rFonts w:asciiTheme="majorHAnsi" w:hAnsiTheme="majorHAnsi" w:cstheme="majorBidi"/>
      <w:b/>
      <w:bCs/>
      <w:sz w:val="32"/>
      <w:szCs w:val="32"/>
    </w:rPr>
  </w:style>
  <w:style w:type="paragraph" w:styleId="af8">
    <w:name w:val="annotation subject"/>
    <w:basedOn w:val="a6"/>
    <w:next w:val="a6"/>
    <w:link w:val="af9"/>
    <w:uiPriority w:val="99"/>
    <w:semiHidden/>
    <w:unhideWhenUsed/>
    <w:qFormat/>
    <w:rPr>
      <w:b/>
      <w:bCs/>
    </w:rPr>
  </w:style>
  <w:style w:type="table" w:styleId="afa">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uiPriority w:val="99"/>
    <w:unhideWhenUsed/>
    <w:qFormat/>
  </w:style>
  <w:style w:type="character" w:styleId="afc">
    <w:name w:val="FollowedHyperlink"/>
    <w:basedOn w:val="a0"/>
    <w:uiPriority w:val="99"/>
    <w:semiHidden/>
    <w:unhideWhenUsed/>
    <w:qFormat/>
    <w:rPr>
      <w:color w:val="800080"/>
      <w:u w:val="single"/>
    </w:rPr>
  </w:style>
  <w:style w:type="character" w:styleId="afd">
    <w:name w:val="Hyperlink"/>
    <w:basedOn w:val="a0"/>
    <w:uiPriority w:val="99"/>
    <w:unhideWhenUsed/>
    <w:qFormat/>
    <w:rPr>
      <w:color w:val="0000FF" w:themeColor="hyperlink"/>
      <w:u w:val="single"/>
    </w:rPr>
  </w:style>
  <w:style w:type="character" w:styleId="afe">
    <w:name w:val="annotation reference"/>
    <w:basedOn w:val="a0"/>
    <w:uiPriority w:val="99"/>
    <w:semiHidden/>
    <w:unhideWhenUsed/>
    <w:qFormat/>
    <w:rPr>
      <w:sz w:val="21"/>
      <w:szCs w:val="21"/>
    </w:rPr>
  </w:style>
  <w:style w:type="character" w:customStyle="1" w:styleId="af2">
    <w:name w:val="页脚 字符"/>
    <w:basedOn w:val="a0"/>
    <w:link w:val="af1"/>
    <w:uiPriority w:val="99"/>
    <w:qFormat/>
    <w:locked/>
    <w:rPr>
      <w:rFonts w:cs="Times New Roman"/>
      <w:sz w:val="18"/>
      <w:szCs w:val="18"/>
    </w:rPr>
  </w:style>
  <w:style w:type="character" w:customStyle="1" w:styleId="af4">
    <w:name w:val="页眉 字符"/>
    <w:basedOn w:val="a0"/>
    <w:link w:val="af3"/>
    <w:uiPriority w:val="99"/>
    <w:qFormat/>
    <w:locked/>
    <w:rPr>
      <w:rFonts w:cs="Times New Roman"/>
      <w:sz w:val="18"/>
      <w:szCs w:val="18"/>
    </w:rPr>
  </w:style>
  <w:style w:type="character" w:customStyle="1" w:styleId="ae">
    <w:name w:val="日期 字符"/>
    <w:basedOn w:val="a0"/>
    <w:link w:val="ad"/>
    <w:qFormat/>
    <w:rPr>
      <w:kern w:val="2"/>
      <w:sz w:val="21"/>
      <w:szCs w:val="24"/>
    </w:rPr>
  </w:style>
  <w:style w:type="character" w:customStyle="1" w:styleId="HeaderChar">
    <w:name w:val="Header Char"/>
    <w:uiPriority w:val="99"/>
    <w:qFormat/>
    <w:locked/>
    <w:rPr>
      <w:sz w:val="18"/>
    </w:rPr>
  </w:style>
  <w:style w:type="character" w:customStyle="1" w:styleId="11">
    <w:name w:val="标题 1 字符"/>
    <w:basedOn w:val="a0"/>
    <w:link w:val="10"/>
    <w:uiPriority w:val="9"/>
    <w:qFormat/>
    <w:locked/>
    <w:rPr>
      <w:rFonts w:ascii="Times New Roman" w:eastAsia="宋体" w:hAnsi="Times New Roman" w:cs="Times New Roman"/>
      <w:b/>
      <w:bCs/>
      <w:kern w:val="44"/>
      <w:sz w:val="44"/>
      <w:szCs w:val="44"/>
    </w:rPr>
  </w:style>
  <w:style w:type="character" w:customStyle="1" w:styleId="FooterChar">
    <w:name w:val="Footer Char"/>
    <w:uiPriority w:val="99"/>
    <w:qFormat/>
    <w:locked/>
    <w:rPr>
      <w:sz w:val="18"/>
    </w:rPr>
  </w:style>
  <w:style w:type="character" w:customStyle="1" w:styleId="20">
    <w:name w:val="标题 2 字符"/>
    <w:basedOn w:val="a0"/>
    <w:link w:val="2"/>
    <w:uiPriority w:val="99"/>
    <w:qFormat/>
    <w:locked/>
    <w:rPr>
      <w:rFonts w:ascii="Arial" w:eastAsia="黑体" w:hAnsi="Arial" w:cs="Times New Roman"/>
      <w:b/>
      <w:bCs/>
      <w:sz w:val="32"/>
      <w:szCs w:val="32"/>
    </w:rPr>
  </w:style>
  <w:style w:type="character" w:customStyle="1" w:styleId="Char">
    <w:name w:val="纯文本 Char"/>
    <w:basedOn w:val="a0"/>
    <w:link w:val="13"/>
    <w:qFormat/>
    <w:locked/>
    <w:rPr>
      <w:rFonts w:ascii="宋体" w:eastAsia="宋体" w:hAnsi="Courier New" w:cs="Courier New"/>
      <w:sz w:val="21"/>
      <w:szCs w:val="21"/>
    </w:rPr>
  </w:style>
  <w:style w:type="paragraph" w:customStyle="1" w:styleId="13">
    <w:name w:val="纯文本1"/>
    <w:basedOn w:val="a"/>
    <w:link w:val="Char"/>
    <w:uiPriority w:val="99"/>
    <w:qFormat/>
    <w:rPr>
      <w:rFonts w:ascii="宋体" w:hAnsi="Courier New" w:cs="Courier New"/>
      <w:szCs w:val="21"/>
    </w:rPr>
  </w:style>
  <w:style w:type="character" w:customStyle="1" w:styleId="mh-mapnew-info">
    <w:name w:val="mh-map_new-info"/>
    <w:basedOn w:val="a0"/>
    <w:uiPriority w:val="99"/>
    <w:qFormat/>
    <w:rPr>
      <w:rFonts w:cs="Times New Roman"/>
    </w:rPr>
  </w:style>
  <w:style w:type="paragraph" w:customStyle="1" w:styleId="14">
    <w:name w:val="1"/>
    <w:basedOn w:val="a"/>
    <w:qFormat/>
    <w:pPr>
      <w:ind w:firstLineChars="1225" w:firstLine="2951"/>
    </w:pPr>
    <w:rPr>
      <w:rFonts w:ascii="宋体" w:hAnsi="宋体"/>
      <w:b/>
      <w:color w:val="000000"/>
      <w:sz w:val="24"/>
    </w:rPr>
  </w:style>
  <w:style w:type="paragraph" w:customStyle="1" w:styleId="15">
    <w:name w:val="无间隔1"/>
    <w:uiPriority w:val="99"/>
    <w:qFormat/>
    <w:pPr>
      <w:widowControl w:val="0"/>
      <w:jc w:val="both"/>
    </w:pPr>
    <w:rPr>
      <w:kern w:val="2"/>
      <w:sz w:val="21"/>
      <w:szCs w:val="24"/>
    </w:rPr>
  </w:style>
  <w:style w:type="paragraph" w:customStyle="1" w:styleId="34">
    <w:name w:val="样式3"/>
    <w:basedOn w:val="a"/>
    <w:uiPriority w:val="99"/>
    <w:qFormat/>
    <w:pPr>
      <w:spacing w:line="300" w:lineRule="auto"/>
    </w:pPr>
    <w:rPr>
      <w:rFonts w:ascii="宋体"/>
      <w:sz w:val="24"/>
    </w:rPr>
  </w:style>
  <w:style w:type="paragraph" w:customStyle="1" w:styleId="1">
    <w:name w:val="样式1"/>
    <w:basedOn w:val="a"/>
    <w:uiPriority w:val="99"/>
    <w:qFormat/>
    <w:pPr>
      <w:numPr>
        <w:numId w:val="1"/>
      </w:numPr>
      <w:adjustRightInd w:val="0"/>
      <w:textAlignment w:val="baseline"/>
    </w:pPr>
    <w:rPr>
      <w:rFonts w:ascii="宋体" w:hAnsi="宋体"/>
      <w:kern w:val="0"/>
      <w:szCs w:val="21"/>
    </w:rPr>
  </w:style>
  <w:style w:type="paragraph" w:customStyle="1" w:styleId="16">
    <w:name w:val="列出段落1"/>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uiPriority w:val="99"/>
    <w:qFormat/>
    <w:pPr>
      <w:widowControl/>
      <w:spacing w:after="160" w:line="240" w:lineRule="exact"/>
      <w:jc w:val="left"/>
    </w:pPr>
  </w:style>
  <w:style w:type="character" w:customStyle="1" w:styleId="a5">
    <w:name w:val="文档结构图 字符"/>
    <w:basedOn w:val="a0"/>
    <w:link w:val="a4"/>
    <w:uiPriority w:val="99"/>
    <w:semiHidden/>
    <w:qFormat/>
    <w:rPr>
      <w:rFonts w:ascii="宋体"/>
      <w:kern w:val="2"/>
      <w:sz w:val="18"/>
      <w:szCs w:val="18"/>
    </w:rPr>
  </w:style>
  <w:style w:type="character" w:customStyle="1" w:styleId="af7">
    <w:name w:val="标题 字符"/>
    <w:basedOn w:val="a0"/>
    <w:link w:val="af6"/>
    <w:qFormat/>
    <w:rPr>
      <w:rFonts w:asciiTheme="majorHAnsi" w:hAnsiTheme="majorHAnsi" w:cstheme="majorBidi"/>
      <w:b/>
      <w:bCs/>
      <w:kern w:val="2"/>
      <w:sz w:val="32"/>
      <w:szCs w:val="32"/>
    </w:rPr>
  </w:style>
  <w:style w:type="character" w:customStyle="1" w:styleId="af0">
    <w:name w:val="批注框文本 字符"/>
    <w:basedOn w:val="a0"/>
    <w:link w:val="af"/>
    <w:uiPriority w:val="99"/>
    <w:semiHidden/>
    <w:qFormat/>
    <w:rPr>
      <w:kern w:val="2"/>
      <w:sz w:val="18"/>
      <w:szCs w:val="18"/>
    </w:rPr>
  </w:style>
  <w:style w:type="character" w:customStyle="1" w:styleId="a7">
    <w:name w:val="批注文字 字符"/>
    <w:basedOn w:val="a0"/>
    <w:link w:val="a6"/>
    <w:uiPriority w:val="99"/>
    <w:semiHidden/>
    <w:qFormat/>
    <w:rPr>
      <w:kern w:val="2"/>
      <w:sz w:val="21"/>
      <w:szCs w:val="24"/>
    </w:rPr>
  </w:style>
  <w:style w:type="character" w:customStyle="1" w:styleId="af9">
    <w:name w:val="批注主题 字符"/>
    <w:basedOn w:val="a7"/>
    <w:link w:val="af8"/>
    <w:uiPriority w:val="99"/>
    <w:semiHidden/>
    <w:qFormat/>
    <w:rPr>
      <w:b/>
      <w:bCs/>
      <w:kern w:val="2"/>
      <w:sz w:val="21"/>
      <w:szCs w:val="24"/>
    </w:rPr>
  </w:style>
  <w:style w:type="character" w:customStyle="1" w:styleId="Char1">
    <w:name w:val="纯文本 Char1"/>
    <w:basedOn w:val="a0"/>
    <w:uiPriority w:val="99"/>
    <w:semiHidden/>
    <w:qFormat/>
    <w:rPr>
      <w:rFonts w:ascii="宋体" w:hAnsi="Courier New" w:cs="Courier New"/>
      <w:kern w:val="2"/>
      <w:sz w:val="21"/>
      <w:szCs w:val="21"/>
    </w:rPr>
  </w:style>
  <w:style w:type="character" w:customStyle="1" w:styleId="30">
    <w:name w:val="标题 3 字符"/>
    <w:basedOn w:val="a0"/>
    <w:link w:val="3"/>
    <w:semiHidden/>
    <w:qFormat/>
    <w:rPr>
      <w:b/>
      <w:bCs/>
      <w:kern w:val="2"/>
      <w:sz w:val="32"/>
      <w:szCs w:val="32"/>
    </w:rPr>
  </w:style>
  <w:style w:type="character" w:customStyle="1" w:styleId="23">
    <w:name w:val="正文文本 2 字符"/>
    <w:basedOn w:val="a0"/>
    <w:link w:val="22"/>
    <w:qFormat/>
    <w:rPr>
      <w:sz w:val="24"/>
    </w:rPr>
  </w:style>
  <w:style w:type="paragraph" w:customStyle="1" w:styleId="Aff">
    <w:name w:val="正文 A"/>
    <w:uiPriority w:val="99"/>
    <w:qFormat/>
    <w:pPr>
      <w:widowControl w:val="0"/>
      <w:pBdr>
        <w:top w:val="none" w:sz="0" w:space="31" w:color="FFFFFF"/>
        <w:left w:val="none" w:sz="0" w:space="31" w:color="FFFFFF"/>
        <w:bottom w:val="none" w:sz="0" w:space="31" w:color="FFFFFF"/>
        <w:right w:val="none" w:sz="0" w:space="31" w:color="FFFFFF"/>
      </w:pBdr>
      <w:spacing w:after="35" w:line="400" w:lineRule="exact"/>
      <w:jc w:val="both"/>
    </w:pPr>
    <w:rPr>
      <w:color w:val="000000"/>
      <w:kern w:val="2"/>
      <w:sz w:val="24"/>
      <w:szCs w:val="24"/>
      <w:u w:color="000000"/>
    </w:rPr>
  </w:style>
  <w:style w:type="paragraph" w:styleId="aff0">
    <w:name w:val="List Paragraph"/>
    <w:basedOn w:val="a"/>
    <w:link w:val="aff1"/>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5">
    <w:name w:val="3"/>
    <w:basedOn w:val="a"/>
    <w:next w:val="31"/>
    <w:qFormat/>
    <w:rPr>
      <w:rFonts w:ascii="宋体"/>
      <w:sz w:val="24"/>
      <w:szCs w:val="20"/>
    </w:rPr>
  </w:style>
  <w:style w:type="character" w:customStyle="1" w:styleId="32">
    <w:name w:val="正文文本 3 字符"/>
    <w:basedOn w:val="a0"/>
    <w:link w:val="31"/>
    <w:qFormat/>
    <w:rPr>
      <w:kern w:val="2"/>
      <w:sz w:val="16"/>
      <w:szCs w:val="16"/>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bCs w:val="0"/>
      <w:sz w:val="24"/>
      <w:szCs w:val="20"/>
    </w:rPr>
  </w:style>
  <w:style w:type="character" w:customStyle="1" w:styleId="ab">
    <w:name w:val="正文文本缩进 字符"/>
    <w:basedOn w:val="a0"/>
    <w:link w:val="aa"/>
    <w:uiPriority w:val="99"/>
    <w:qFormat/>
    <w:rPr>
      <w:kern w:val="2"/>
      <w:sz w:val="21"/>
      <w:szCs w:val="24"/>
    </w:rPr>
  </w:style>
  <w:style w:type="character" w:customStyle="1" w:styleId="aff1">
    <w:name w:val="列出段落 字符"/>
    <w:link w:val="aff0"/>
    <w:uiPriority w:val="34"/>
    <w:qFormat/>
    <w:rPr>
      <w:kern w:val="2"/>
      <w:sz w:val="21"/>
      <w:szCs w:val="24"/>
    </w:rPr>
  </w:style>
  <w:style w:type="paragraph" w:customStyle="1" w:styleId="my">
    <w:name w:val="my正文"/>
    <w:basedOn w:val="a"/>
    <w:link w:val="myChar"/>
    <w:qFormat/>
    <w:pPr>
      <w:spacing w:line="360" w:lineRule="auto"/>
      <w:ind w:firstLineChars="200" w:firstLine="480"/>
    </w:pPr>
    <w:rPr>
      <w:sz w:val="24"/>
    </w:rPr>
  </w:style>
  <w:style w:type="character" w:customStyle="1" w:styleId="myChar">
    <w:name w:val="my正文 Char"/>
    <w:link w:val="my"/>
    <w:qFormat/>
    <w:rPr>
      <w:kern w:val="2"/>
      <w:sz w:val="24"/>
      <w:szCs w:val="24"/>
    </w:rPr>
  </w:style>
  <w:style w:type="paragraph" w:customStyle="1" w:styleId="150">
    <w:name w:val="样式 行距: 1.5 倍行距"/>
    <w:basedOn w:val="a"/>
    <w:qFormat/>
    <w:pPr>
      <w:spacing w:line="360" w:lineRule="auto"/>
    </w:pPr>
    <w:rPr>
      <w:rFonts w:eastAsia="楷体_GB2312"/>
      <w:sz w:val="24"/>
      <w:szCs w:val="20"/>
    </w:rPr>
  </w:style>
  <w:style w:type="character" w:customStyle="1" w:styleId="a9">
    <w:name w:val="正文文本 字符"/>
    <w:basedOn w:val="a0"/>
    <w:link w:val="a8"/>
    <w:qFormat/>
    <w:rPr>
      <w:kern w:val="2"/>
      <w:sz w:val="21"/>
    </w:rPr>
  </w:style>
  <w:style w:type="paragraph" w:customStyle="1" w:styleId="24">
    <w:name w:val="列出段落2"/>
    <w:basedOn w:val="a"/>
    <w:uiPriority w:val="34"/>
    <w:qFormat/>
    <w:pPr>
      <w:ind w:firstLineChars="200" w:firstLine="420"/>
    </w:pPr>
  </w:style>
  <w:style w:type="paragraph" w:customStyle="1" w:styleId="36">
    <w:name w:val="列出段落3"/>
    <w:basedOn w:val="a"/>
    <w:uiPriority w:val="99"/>
    <w:qFormat/>
    <w:pPr>
      <w:ind w:firstLineChars="200" w:firstLine="420"/>
    </w:pPr>
  </w:style>
  <w:style w:type="paragraph" w:customStyle="1" w:styleId="aff2">
    <w:name w:val="正文±缩进"/>
    <w:basedOn w:val="a"/>
    <w:qFormat/>
    <w:pPr>
      <w:adjustRightInd w:val="0"/>
      <w:spacing w:line="360" w:lineRule="auto"/>
      <w:ind w:firstLineChars="200" w:firstLine="200"/>
      <w:textAlignment w:val="baseline"/>
    </w:pPr>
    <w:rPr>
      <w:rFonts w:cs="仿宋_GB2312"/>
      <w:kern w:val="0"/>
      <w:sz w:val="24"/>
    </w:rPr>
  </w:style>
  <w:style w:type="paragraph" w:customStyle="1" w:styleId="xl64">
    <w:name w:val="xl64"/>
    <w:basedOn w:val="a"/>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0">
    <w:name w:val="xl70"/>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1">
    <w:name w:val="xl71"/>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3">
    <w:name w:val="xl73"/>
    <w:basedOn w:val="a"/>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4">
    <w:name w:val="xl74"/>
    <w:basedOn w:val="a"/>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5">
    <w:name w:val="xl75"/>
    <w:basedOn w:val="a"/>
    <w:qFormat/>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6">
    <w:name w:val="xl76"/>
    <w:basedOn w:val="a"/>
    <w:qFormat/>
    <w:pPr>
      <w:widowControl/>
      <w:shd w:val="clear" w:color="FFFFFF" w:fill="FFFFFF"/>
      <w:spacing w:before="100" w:beforeAutospacing="1" w:after="100" w:afterAutospacing="1"/>
      <w:jc w:val="center"/>
      <w:textAlignment w:val="center"/>
    </w:pPr>
    <w:rPr>
      <w:rFonts w:ascii="黑体" w:eastAsia="黑体" w:hAnsi="黑体" w:cs="宋体"/>
      <w:kern w:val="0"/>
      <w:sz w:val="32"/>
      <w:szCs w:val="32"/>
    </w:rPr>
  </w:style>
  <w:style w:type="paragraph" w:customStyle="1" w:styleId="xl77">
    <w:name w:val="xl77"/>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9">
    <w:name w:val="xl79"/>
    <w:basedOn w:val="a"/>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0">
    <w:name w:val="xl80"/>
    <w:basedOn w:val="a"/>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1">
    <w:name w:val="xl81"/>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shd w:val="clear" w:color="FFFFFF" w:fill="FFFFFF"/>
      <w:spacing w:before="100" w:beforeAutospacing="1" w:after="100" w:afterAutospacing="1"/>
      <w:jc w:val="left"/>
      <w:textAlignment w:val="center"/>
    </w:pPr>
    <w:rPr>
      <w:rFonts w:ascii="黑体" w:eastAsia="黑体" w:hAnsi="黑体" w:cs="宋体"/>
      <w:kern w:val="0"/>
      <w:sz w:val="20"/>
      <w:szCs w:val="20"/>
    </w:rPr>
  </w:style>
  <w:style w:type="paragraph" w:styleId="aff3">
    <w:name w:val="No Spacing"/>
    <w:uiPriority w:val="99"/>
    <w:qFormat/>
    <w:pPr>
      <w:widowControl w:val="0"/>
      <w:jc w:val="both"/>
    </w:pPr>
    <w:rPr>
      <w:rFonts w:cs="Calibri"/>
      <w:kern w:val="2"/>
      <w:sz w:val="21"/>
      <w:szCs w:val="21"/>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F89CC-2235-40F7-AEC6-5AD1F76E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38</Pages>
  <Words>2500</Words>
  <Characters>14255</Characters>
  <Application>Microsoft Office Word</Application>
  <DocSecurity>0</DocSecurity>
  <Lines>118</Lines>
  <Paragraphs>33</Paragraphs>
  <ScaleCrop>false</ScaleCrop>
  <Company>Lenovo</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c:title>
  <dc:creator>sun</dc:creator>
  <cp:lastModifiedBy>Ocean</cp:lastModifiedBy>
  <cp:revision>277</cp:revision>
  <cp:lastPrinted>2025-09-05T03:41:00Z</cp:lastPrinted>
  <dcterms:created xsi:type="dcterms:W3CDTF">2016-02-26T07:27:00Z</dcterms:created>
  <dcterms:modified xsi:type="dcterms:W3CDTF">2026-07-07T07:59:00Z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FAA1D3B1067A4E17A4FEBE6844F99A52_13</vt:lpwstr>
  </property>
  <property fmtid="{D5CDD505-2E9C-101B-9397-08002B2CF9AE}" pid="4" name="KSOTemplateDocerSaveRecord">
    <vt:lpwstr>eyJoZGlkIjoiMjA5Y2NkNGU2N2I4YjYzOTBkNTk5YzIwZTU3ZDc1MTkiLCJ1c2VySWQiOiIxNzQ4Njk2OTA0In0=</vt:lpwstr>
  </property>
</Properties>
</file>