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110974" w14:textId="5F53EA99" w:rsidR="007D33A8" w:rsidRPr="00D52504" w:rsidRDefault="00D5281C">
      <w:pPr>
        <w:tabs>
          <w:tab w:val="center" w:pos="4337"/>
          <w:tab w:val="left" w:pos="7770"/>
        </w:tabs>
        <w:jc w:val="center"/>
        <w:rPr>
          <w:rFonts w:ascii="宋体" w:hAnsi="宋体" w:hint="eastAsia"/>
          <w:b/>
          <w:bCs/>
          <w:color w:val="000000" w:themeColor="text1"/>
          <w:sz w:val="40"/>
          <w:szCs w:val="44"/>
        </w:rPr>
      </w:pPr>
      <w:bookmarkStart w:id="0" w:name="_Toc8876750"/>
      <w:bookmarkStart w:id="1" w:name="_Toc533331071"/>
      <w:r w:rsidRPr="00D52504">
        <w:rPr>
          <w:rFonts w:ascii="宋体" w:hAnsi="宋体" w:hint="eastAsia"/>
          <w:b/>
          <w:bCs/>
          <w:color w:val="000000" w:themeColor="text1"/>
          <w:sz w:val="40"/>
          <w:szCs w:val="44"/>
        </w:rPr>
        <w:t xml:space="preserve">                                  </w:t>
      </w:r>
    </w:p>
    <w:p w14:paraId="72A49B94" w14:textId="77777777" w:rsidR="007D33A8" w:rsidRPr="00D52504" w:rsidRDefault="007D33A8">
      <w:pPr>
        <w:tabs>
          <w:tab w:val="center" w:pos="4337"/>
          <w:tab w:val="left" w:pos="7770"/>
        </w:tabs>
        <w:ind w:rightChars="-114" w:right="-239"/>
        <w:jc w:val="left"/>
        <w:rPr>
          <w:rFonts w:ascii="宋体" w:hAnsi="宋体" w:hint="eastAsia"/>
          <w:b/>
          <w:bCs/>
          <w:color w:val="000000" w:themeColor="text1"/>
          <w:sz w:val="84"/>
          <w:szCs w:val="84"/>
        </w:rPr>
      </w:pPr>
    </w:p>
    <w:p w14:paraId="2FF160F2" w14:textId="122B73AC" w:rsidR="007D33A8" w:rsidRPr="00AD1C9D" w:rsidRDefault="00B82C91">
      <w:pPr>
        <w:tabs>
          <w:tab w:val="center" w:pos="4337"/>
          <w:tab w:val="left" w:pos="7770"/>
        </w:tabs>
        <w:ind w:rightChars="-249" w:right="-523"/>
        <w:jc w:val="center"/>
        <w:rPr>
          <w:rFonts w:ascii="宋体" w:hAnsi="宋体" w:hint="eastAsia"/>
          <w:b/>
          <w:bCs/>
          <w:color w:val="000000" w:themeColor="text1"/>
          <w:sz w:val="44"/>
          <w:szCs w:val="44"/>
        </w:rPr>
      </w:pPr>
      <w:r w:rsidRPr="00AD1C9D">
        <w:rPr>
          <w:rFonts w:ascii="宋体" w:hAnsi="宋体" w:hint="eastAsia"/>
          <w:b/>
          <w:bCs/>
          <w:color w:val="000000" w:themeColor="text1"/>
          <w:sz w:val="44"/>
          <w:szCs w:val="44"/>
        </w:rPr>
        <w:t>开办类事务-北京第一实验中学教室装修改造项目造价咨询费</w:t>
      </w:r>
    </w:p>
    <w:p w14:paraId="5A20F835" w14:textId="77777777" w:rsidR="007D33A8" w:rsidRPr="00AD1C9D" w:rsidRDefault="007D33A8">
      <w:pPr>
        <w:tabs>
          <w:tab w:val="center" w:pos="4337"/>
          <w:tab w:val="left" w:pos="7770"/>
        </w:tabs>
        <w:ind w:rightChars="-249" w:right="-523"/>
        <w:jc w:val="left"/>
        <w:rPr>
          <w:rFonts w:ascii="宋体" w:hAnsi="宋体" w:hint="eastAsia"/>
          <w:b/>
          <w:bCs/>
          <w:color w:val="000000" w:themeColor="text1"/>
          <w:sz w:val="44"/>
          <w:szCs w:val="44"/>
        </w:rPr>
      </w:pPr>
    </w:p>
    <w:p w14:paraId="3DDEF05B" w14:textId="77777777" w:rsidR="007D33A8" w:rsidRPr="00AD1C9D" w:rsidRDefault="00D5281C">
      <w:pPr>
        <w:tabs>
          <w:tab w:val="center" w:pos="4337"/>
          <w:tab w:val="left" w:pos="7770"/>
        </w:tabs>
        <w:jc w:val="center"/>
        <w:rPr>
          <w:rFonts w:ascii="宋体" w:hAnsi="宋体" w:hint="eastAsia"/>
          <w:b/>
          <w:color w:val="000000" w:themeColor="text1"/>
          <w:sz w:val="44"/>
          <w:szCs w:val="44"/>
        </w:rPr>
      </w:pPr>
      <w:r w:rsidRPr="00AD1C9D">
        <w:rPr>
          <w:rFonts w:ascii="宋体" w:hAnsi="宋体" w:hint="eastAsia"/>
          <w:b/>
          <w:color w:val="000000" w:themeColor="text1"/>
          <w:sz w:val="44"/>
          <w:szCs w:val="44"/>
        </w:rPr>
        <w:t>比 选 文 件</w:t>
      </w:r>
    </w:p>
    <w:p w14:paraId="2CB7AA80" w14:textId="77777777" w:rsidR="007D33A8" w:rsidRPr="00AD1C9D" w:rsidRDefault="007D33A8">
      <w:pPr>
        <w:rPr>
          <w:rFonts w:ascii="宋体" w:hAnsi="宋体" w:hint="eastAsia"/>
          <w:b/>
          <w:color w:val="000000" w:themeColor="text1"/>
        </w:rPr>
      </w:pPr>
    </w:p>
    <w:p w14:paraId="1D14C95E" w14:textId="77777777" w:rsidR="007D33A8" w:rsidRPr="00AD1C9D" w:rsidRDefault="007D33A8">
      <w:pPr>
        <w:rPr>
          <w:rFonts w:ascii="宋体" w:hAnsi="宋体" w:hint="eastAsia"/>
          <w:b/>
          <w:color w:val="000000" w:themeColor="text1"/>
        </w:rPr>
      </w:pPr>
    </w:p>
    <w:p w14:paraId="417DDEF5" w14:textId="77777777" w:rsidR="007D33A8" w:rsidRPr="00AD1C9D" w:rsidRDefault="007D33A8">
      <w:pPr>
        <w:jc w:val="center"/>
        <w:rPr>
          <w:rFonts w:ascii="宋体" w:hAnsi="宋体" w:hint="eastAsia"/>
          <w:color w:val="000000" w:themeColor="text1"/>
          <w:sz w:val="32"/>
        </w:rPr>
      </w:pPr>
    </w:p>
    <w:p w14:paraId="14DF459B" w14:textId="77777777" w:rsidR="007D33A8" w:rsidRPr="00AD1C9D" w:rsidRDefault="007D33A8">
      <w:pPr>
        <w:jc w:val="center"/>
        <w:rPr>
          <w:rFonts w:ascii="宋体" w:hAnsi="宋体" w:hint="eastAsia"/>
          <w:color w:val="000000" w:themeColor="text1"/>
          <w:sz w:val="32"/>
        </w:rPr>
      </w:pPr>
    </w:p>
    <w:p w14:paraId="547E14AA" w14:textId="77777777" w:rsidR="007D33A8" w:rsidRPr="00AD1C9D" w:rsidRDefault="007D33A8">
      <w:pPr>
        <w:jc w:val="center"/>
        <w:rPr>
          <w:rFonts w:ascii="宋体" w:hAnsi="宋体" w:hint="eastAsia"/>
          <w:color w:val="000000" w:themeColor="text1"/>
          <w:sz w:val="32"/>
        </w:rPr>
      </w:pPr>
    </w:p>
    <w:p w14:paraId="03EB90EF" w14:textId="77777777" w:rsidR="007D33A8" w:rsidRPr="00AD1C9D" w:rsidRDefault="007D33A8">
      <w:pPr>
        <w:jc w:val="center"/>
        <w:rPr>
          <w:rFonts w:ascii="宋体" w:hAnsi="宋体" w:hint="eastAsia"/>
          <w:color w:val="000000" w:themeColor="text1"/>
          <w:sz w:val="32"/>
        </w:rPr>
      </w:pPr>
    </w:p>
    <w:p w14:paraId="7F23C5C3" w14:textId="77777777" w:rsidR="007D33A8" w:rsidRPr="00AD1C9D" w:rsidRDefault="007D33A8">
      <w:pPr>
        <w:jc w:val="center"/>
        <w:rPr>
          <w:rFonts w:ascii="宋体" w:hAnsi="宋体" w:hint="eastAsia"/>
          <w:color w:val="000000" w:themeColor="text1"/>
          <w:sz w:val="32"/>
        </w:rPr>
      </w:pPr>
    </w:p>
    <w:p w14:paraId="1A66B8BD" w14:textId="77777777" w:rsidR="007D33A8" w:rsidRPr="00AD1C9D" w:rsidRDefault="007D33A8">
      <w:pPr>
        <w:jc w:val="center"/>
        <w:rPr>
          <w:rFonts w:ascii="宋体" w:hAnsi="宋体" w:hint="eastAsia"/>
          <w:color w:val="000000" w:themeColor="text1"/>
          <w:sz w:val="32"/>
        </w:rPr>
      </w:pPr>
    </w:p>
    <w:p w14:paraId="71C9D78A" w14:textId="77777777" w:rsidR="007D33A8" w:rsidRPr="00AD1C9D" w:rsidRDefault="007D33A8">
      <w:pPr>
        <w:spacing w:line="276" w:lineRule="auto"/>
        <w:rPr>
          <w:rFonts w:ascii="宋体" w:hAnsi="宋体" w:hint="eastAsia"/>
          <w:color w:val="000000" w:themeColor="text1"/>
          <w:sz w:val="32"/>
          <w:szCs w:val="32"/>
        </w:rPr>
      </w:pPr>
    </w:p>
    <w:p w14:paraId="675EC1C4" w14:textId="77777777" w:rsidR="007D33A8" w:rsidRPr="00AD1C9D" w:rsidRDefault="007D33A8">
      <w:pPr>
        <w:spacing w:line="276" w:lineRule="auto"/>
        <w:rPr>
          <w:rFonts w:ascii="宋体" w:hAnsi="宋体" w:cs="宋体" w:hint="eastAsia"/>
          <w:bCs/>
          <w:color w:val="000000" w:themeColor="text1"/>
          <w:sz w:val="32"/>
          <w:szCs w:val="32"/>
        </w:rPr>
      </w:pPr>
    </w:p>
    <w:p w14:paraId="393C6720" w14:textId="43994552" w:rsidR="007D33A8" w:rsidRPr="00AD1C9D" w:rsidRDefault="00D5281C">
      <w:pPr>
        <w:tabs>
          <w:tab w:val="left" w:pos="720"/>
          <w:tab w:val="left" w:pos="900"/>
        </w:tabs>
        <w:snapToGrid w:val="0"/>
        <w:spacing w:line="276" w:lineRule="auto"/>
        <w:rPr>
          <w:rFonts w:ascii="宋体" w:hAnsi="宋体" w:hint="eastAsia"/>
          <w:bCs/>
          <w:color w:val="000000" w:themeColor="text1"/>
          <w:sz w:val="32"/>
          <w:szCs w:val="32"/>
        </w:rPr>
      </w:pPr>
      <w:r w:rsidRPr="00AD1C9D">
        <w:rPr>
          <w:rFonts w:ascii="宋体" w:hAnsi="宋体" w:hint="eastAsia"/>
          <w:color w:val="000000" w:themeColor="text1"/>
          <w:sz w:val="32"/>
          <w:szCs w:val="32"/>
        </w:rPr>
        <w:t>采购人:</w:t>
      </w:r>
      <w:r w:rsidRPr="00AD1C9D">
        <w:rPr>
          <w:rFonts w:ascii="宋体" w:hAnsi="宋体" w:hint="eastAsia"/>
          <w:bCs/>
          <w:color w:val="000000" w:themeColor="text1"/>
          <w:sz w:val="32"/>
          <w:szCs w:val="32"/>
        </w:rPr>
        <w:t xml:space="preserve"> </w:t>
      </w:r>
      <w:r w:rsidR="000B58C9" w:rsidRPr="00AD1C9D">
        <w:rPr>
          <w:rFonts w:ascii="宋体" w:hAnsi="宋体" w:hint="eastAsia"/>
          <w:bCs/>
          <w:color w:val="000000" w:themeColor="text1"/>
          <w:sz w:val="32"/>
          <w:szCs w:val="32"/>
        </w:rPr>
        <w:t>北京第一实验中学</w:t>
      </w:r>
    </w:p>
    <w:p w14:paraId="5D4D182E" w14:textId="77777777" w:rsidR="007D33A8" w:rsidRPr="00AD1C9D" w:rsidRDefault="007D33A8">
      <w:pPr>
        <w:tabs>
          <w:tab w:val="left" w:pos="720"/>
          <w:tab w:val="left" w:pos="900"/>
        </w:tabs>
        <w:snapToGrid w:val="0"/>
        <w:spacing w:line="276" w:lineRule="auto"/>
        <w:rPr>
          <w:rFonts w:ascii="宋体" w:hAnsi="宋体" w:hint="eastAsia"/>
          <w:bCs/>
          <w:color w:val="000000" w:themeColor="text1"/>
          <w:sz w:val="32"/>
          <w:szCs w:val="32"/>
        </w:rPr>
      </w:pPr>
    </w:p>
    <w:p w14:paraId="71A58994" w14:textId="6EC6FF01" w:rsidR="007D33A8" w:rsidRPr="00AD1C9D" w:rsidRDefault="00D5281C">
      <w:pPr>
        <w:snapToGrid w:val="0"/>
        <w:spacing w:line="276" w:lineRule="auto"/>
        <w:jc w:val="left"/>
        <w:rPr>
          <w:rFonts w:ascii="宋体" w:hAnsi="宋体" w:hint="eastAsia"/>
          <w:color w:val="000000" w:themeColor="text1"/>
          <w:sz w:val="32"/>
          <w:szCs w:val="32"/>
        </w:rPr>
      </w:pPr>
      <w:r w:rsidRPr="00AD1C9D">
        <w:rPr>
          <w:rFonts w:ascii="宋体" w:hAnsi="宋体" w:hint="eastAsia"/>
          <w:color w:val="000000" w:themeColor="text1"/>
          <w:sz w:val="32"/>
          <w:szCs w:val="32"/>
        </w:rPr>
        <w:t>比选代理机构:</w:t>
      </w:r>
      <w:r w:rsidR="000B58C9" w:rsidRPr="00AD1C9D">
        <w:rPr>
          <w:rFonts w:ascii="宋体" w:hAnsi="宋体"/>
          <w:color w:val="000000" w:themeColor="text1"/>
          <w:sz w:val="32"/>
          <w:szCs w:val="32"/>
        </w:rPr>
        <w:t>北京蓝石阳光工程咨询有限公司</w:t>
      </w:r>
      <w:r w:rsidRPr="00AD1C9D">
        <w:rPr>
          <w:rFonts w:ascii="宋体" w:hAnsi="宋体" w:hint="eastAsia"/>
          <w:color w:val="000000" w:themeColor="text1"/>
          <w:sz w:val="32"/>
          <w:szCs w:val="32"/>
        </w:rPr>
        <w:t>(盖章)</w:t>
      </w:r>
    </w:p>
    <w:p w14:paraId="769BF00B" w14:textId="77777777" w:rsidR="007D33A8" w:rsidRPr="001148C3" w:rsidRDefault="007D33A8">
      <w:pPr>
        <w:snapToGrid w:val="0"/>
        <w:spacing w:line="276" w:lineRule="auto"/>
        <w:jc w:val="left"/>
        <w:rPr>
          <w:rFonts w:ascii="宋体" w:hAnsi="宋体" w:hint="eastAsia"/>
          <w:color w:val="000000" w:themeColor="text1"/>
          <w:sz w:val="32"/>
          <w:szCs w:val="32"/>
        </w:rPr>
      </w:pPr>
    </w:p>
    <w:p w14:paraId="5754CACF" w14:textId="740EC01A" w:rsidR="007D33A8" w:rsidRPr="00AD1C9D" w:rsidRDefault="00D5281C">
      <w:pPr>
        <w:snapToGrid w:val="0"/>
        <w:spacing w:line="276" w:lineRule="auto"/>
        <w:jc w:val="left"/>
        <w:rPr>
          <w:rFonts w:ascii="宋体" w:hAnsi="宋体" w:hint="eastAsia"/>
          <w:color w:val="000000" w:themeColor="text1"/>
          <w:sz w:val="32"/>
          <w:szCs w:val="32"/>
        </w:rPr>
      </w:pPr>
      <w:r w:rsidRPr="00AD1C9D">
        <w:rPr>
          <w:rFonts w:ascii="宋体" w:hAnsi="宋体" w:hint="eastAsia"/>
          <w:color w:val="000000" w:themeColor="text1"/>
          <w:sz w:val="32"/>
          <w:szCs w:val="32"/>
        </w:rPr>
        <w:t xml:space="preserve">日期: </w:t>
      </w:r>
      <w:r w:rsidR="00717456" w:rsidRPr="00AD1C9D">
        <w:rPr>
          <w:rFonts w:ascii="宋体" w:hAnsi="宋体" w:hint="eastAsia"/>
          <w:color w:val="000000" w:themeColor="text1"/>
          <w:sz w:val="32"/>
          <w:szCs w:val="32"/>
        </w:rPr>
        <w:t>2026年10月</w:t>
      </w:r>
      <w:r w:rsidR="001148C3">
        <w:rPr>
          <w:rFonts w:ascii="宋体" w:hAnsi="宋体" w:hint="eastAsia"/>
          <w:color w:val="000000" w:themeColor="text1"/>
          <w:sz w:val="32"/>
          <w:szCs w:val="32"/>
        </w:rPr>
        <w:t>12</w:t>
      </w:r>
      <w:r w:rsidR="00717456" w:rsidRPr="00AD1C9D">
        <w:rPr>
          <w:rFonts w:ascii="宋体" w:hAnsi="宋体" w:hint="eastAsia"/>
          <w:color w:val="000000" w:themeColor="text1"/>
          <w:sz w:val="32"/>
          <w:szCs w:val="32"/>
        </w:rPr>
        <w:t>日</w:t>
      </w:r>
    </w:p>
    <w:p w14:paraId="6AF547EE" w14:textId="36EB2FD4" w:rsidR="000B58C9" w:rsidRPr="00AD1C9D" w:rsidRDefault="000B58C9">
      <w:pPr>
        <w:widowControl/>
        <w:jc w:val="left"/>
        <w:rPr>
          <w:rFonts w:ascii="宋体" w:hAnsi="宋体" w:hint="eastAsia"/>
          <w:color w:val="000000" w:themeColor="text1"/>
        </w:rPr>
      </w:pPr>
      <w:r w:rsidRPr="00AD1C9D">
        <w:rPr>
          <w:rFonts w:ascii="宋体" w:hAnsi="宋体" w:hint="eastAsia"/>
          <w:color w:val="000000" w:themeColor="text1"/>
        </w:rPr>
        <w:br w:type="page"/>
      </w:r>
    </w:p>
    <w:p w14:paraId="3B2D0DD1" w14:textId="77777777" w:rsidR="00D52504" w:rsidRPr="00AD1C9D" w:rsidRDefault="00D5281C">
      <w:pPr>
        <w:jc w:val="center"/>
        <w:rPr>
          <w:noProof/>
        </w:rPr>
      </w:pPr>
      <w:r w:rsidRPr="00AD1C9D">
        <w:rPr>
          <w:rStyle w:val="aff5"/>
          <w:rFonts w:ascii="宋体" w:hAnsi="宋体" w:cstheme="minorHAnsi" w:hint="eastAsia"/>
          <w:bCs/>
          <w:caps/>
          <w:color w:val="000000" w:themeColor="text1"/>
          <w:sz w:val="36"/>
          <w:szCs w:val="36"/>
          <w:u w:val="none"/>
        </w:rPr>
        <w:lastRenderedPageBreak/>
        <w:t>目  录</w:t>
      </w:r>
      <w:r w:rsidRPr="00AD1C9D">
        <w:rPr>
          <w:rStyle w:val="aff5"/>
          <w:rFonts w:ascii="宋体" w:hAnsi="宋体" w:cstheme="minorHAnsi"/>
          <w:bCs/>
          <w:caps/>
          <w:color w:val="000000" w:themeColor="text1"/>
          <w:sz w:val="32"/>
          <w:szCs w:val="32"/>
          <w:u w:val="none"/>
        </w:rPr>
        <w:fldChar w:fldCharType="begin"/>
      </w:r>
      <w:r w:rsidRPr="00AD1C9D">
        <w:rPr>
          <w:rStyle w:val="aff5"/>
          <w:rFonts w:ascii="宋体" w:hAnsi="宋体" w:cstheme="minorHAnsi" w:hint="eastAsia"/>
          <w:bCs/>
          <w:caps/>
          <w:color w:val="000000" w:themeColor="text1"/>
          <w:sz w:val="32"/>
          <w:szCs w:val="32"/>
          <w:u w:val="none"/>
        </w:rPr>
        <w:instrText>TOC \o "1-1" \f \h \z \u</w:instrText>
      </w:r>
      <w:r w:rsidRPr="00AD1C9D">
        <w:rPr>
          <w:rStyle w:val="aff5"/>
          <w:rFonts w:ascii="宋体" w:hAnsi="宋体" w:cstheme="minorHAnsi"/>
          <w:bCs/>
          <w:caps/>
          <w:color w:val="000000" w:themeColor="text1"/>
          <w:sz w:val="32"/>
          <w:szCs w:val="32"/>
          <w:u w:val="none"/>
        </w:rPr>
        <w:fldChar w:fldCharType="separate"/>
      </w:r>
    </w:p>
    <w:p w14:paraId="4A77E331" w14:textId="77777777"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2" w:history="1">
        <w:r w:rsidRPr="00AD1C9D">
          <w:rPr>
            <w:rStyle w:val="aff5"/>
            <w:rFonts w:ascii="宋体" w:hAnsi="宋体"/>
            <w:noProof/>
            <w:sz w:val="28"/>
          </w:rPr>
          <w:t>第一章  比选公告</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_Toc234332372 \h </w:instrText>
        </w:r>
        <w:r w:rsidRPr="00AD1C9D">
          <w:rPr>
            <w:rFonts w:ascii="宋体" w:hAnsi="宋体"/>
            <w:noProof/>
            <w:webHidden/>
            <w:sz w:val="28"/>
          </w:rPr>
        </w:r>
        <w:r w:rsidRPr="00AD1C9D">
          <w:rPr>
            <w:rFonts w:ascii="宋体" w:hAnsi="宋体"/>
            <w:noProof/>
            <w:webHidden/>
            <w:sz w:val="28"/>
          </w:rPr>
          <w:fldChar w:fldCharType="separate"/>
        </w:r>
        <w:r w:rsidRPr="00AD1C9D">
          <w:rPr>
            <w:rFonts w:ascii="宋体" w:hAnsi="宋体"/>
            <w:noProof/>
            <w:webHidden/>
            <w:sz w:val="28"/>
          </w:rPr>
          <w:t>3</w:t>
        </w:r>
        <w:r w:rsidRPr="00AD1C9D">
          <w:rPr>
            <w:rFonts w:ascii="宋体" w:hAnsi="宋体"/>
            <w:noProof/>
            <w:webHidden/>
            <w:sz w:val="28"/>
          </w:rPr>
          <w:fldChar w:fldCharType="end"/>
        </w:r>
      </w:hyperlink>
    </w:p>
    <w:p w14:paraId="7453A797" w14:textId="77777777"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3" w:history="1">
        <w:r w:rsidRPr="00AD1C9D">
          <w:rPr>
            <w:rStyle w:val="aff5"/>
            <w:rFonts w:ascii="宋体" w:hAnsi="宋体"/>
            <w:noProof/>
            <w:sz w:val="28"/>
          </w:rPr>
          <w:t>第三章  评审办法</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_Toc234332373 \h </w:instrText>
        </w:r>
        <w:r w:rsidRPr="00AD1C9D">
          <w:rPr>
            <w:rFonts w:ascii="宋体" w:hAnsi="宋体"/>
            <w:noProof/>
            <w:webHidden/>
            <w:sz w:val="28"/>
          </w:rPr>
        </w:r>
        <w:r w:rsidRPr="00AD1C9D">
          <w:rPr>
            <w:rFonts w:ascii="宋体" w:hAnsi="宋体"/>
            <w:noProof/>
            <w:webHidden/>
            <w:sz w:val="28"/>
          </w:rPr>
          <w:fldChar w:fldCharType="separate"/>
        </w:r>
        <w:r w:rsidRPr="00AD1C9D">
          <w:rPr>
            <w:rFonts w:ascii="宋体" w:hAnsi="宋体"/>
            <w:noProof/>
            <w:webHidden/>
            <w:sz w:val="28"/>
          </w:rPr>
          <w:t>13</w:t>
        </w:r>
        <w:r w:rsidRPr="00AD1C9D">
          <w:rPr>
            <w:rFonts w:ascii="宋体" w:hAnsi="宋体"/>
            <w:noProof/>
            <w:webHidden/>
            <w:sz w:val="28"/>
          </w:rPr>
          <w:fldChar w:fldCharType="end"/>
        </w:r>
      </w:hyperlink>
    </w:p>
    <w:p w14:paraId="48512F0F" w14:textId="77777777"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4" w:history="1">
        <w:r w:rsidRPr="00AD1C9D">
          <w:rPr>
            <w:rStyle w:val="aff5"/>
            <w:rFonts w:ascii="宋体" w:hAnsi="宋体"/>
            <w:noProof/>
            <w:sz w:val="28"/>
          </w:rPr>
          <w:t>第四章  采购需求</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_Toc234332374 \h </w:instrText>
        </w:r>
        <w:r w:rsidRPr="00AD1C9D">
          <w:rPr>
            <w:rFonts w:ascii="宋体" w:hAnsi="宋体"/>
            <w:noProof/>
            <w:webHidden/>
            <w:sz w:val="28"/>
          </w:rPr>
        </w:r>
        <w:r w:rsidRPr="00AD1C9D">
          <w:rPr>
            <w:rFonts w:ascii="宋体" w:hAnsi="宋体"/>
            <w:noProof/>
            <w:webHidden/>
            <w:sz w:val="28"/>
          </w:rPr>
          <w:fldChar w:fldCharType="separate"/>
        </w:r>
        <w:r w:rsidRPr="00AD1C9D">
          <w:rPr>
            <w:rFonts w:ascii="宋体" w:hAnsi="宋体"/>
            <w:noProof/>
            <w:webHidden/>
            <w:sz w:val="28"/>
          </w:rPr>
          <w:t>20</w:t>
        </w:r>
        <w:r w:rsidRPr="00AD1C9D">
          <w:rPr>
            <w:rFonts w:ascii="宋体" w:hAnsi="宋体"/>
            <w:noProof/>
            <w:webHidden/>
            <w:sz w:val="28"/>
          </w:rPr>
          <w:fldChar w:fldCharType="end"/>
        </w:r>
      </w:hyperlink>
    </w:p>
    <w:p w14:paraId="6D873F2B" w14:textId="77777777"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5" w:history="1">
        <w:r w:rsidRPr="00AD1C9D">
          <w:rPr>
            <w:rStyle w:val="aff5"/>
            <w:rFonts w:ascii="宋体" w:hAnsi="宋体"/>
            <w:noProof/>
            <w:sz w:val="28"/>
          </w:rPr>
          <w:t>第五章  比选申请文件格式</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_Toc234332375 \h </w:instrText>
        </w:r>
        <w:r w:rsidRPr="00AD1C9D">
          <w:rPr>
            <w:rFonts w:ascii="宋体" w:hAnsi="宋体"/>
            <w:noProof/>
            <w:webHidden/>
            <w:sz w:val="28"/>
          </w:rPr>
        </w:r>
        <w:r w:rsidRPr="00AD1C9D">
          <w:rPr>
            <w:rFonts w:ascii="宋体" w:hAnsi="宋体"/>
            <w:noProof/>
            <w:webHidden/>
            <w:sz w:val="28"/>
          </w:rPr>
          <w:fldChar w:fldCharType="separate"/>
        </w:r>
        <w:r w:rsidRPr="00AD1C9D">
          <w:rPr>
            <w:rFonts w:ascii="宋体" w:hAnsi="宋体"/>
            <w:noProof/>
            <w:webHidden/>
            <w:sz w:val="28"/>
          </w:rPr>
          <w:t>26</w:t>
        </w:r>
        <w:r w:rsidRPr="00AD1C9D">
          <w:rPr>
            <w:rFonts w:ascii="宋体" w:hAnsi="宋体"/>
            <w:noProof/>
            <w:webHidden/>
            <w:sz w:val="28"/>
          </w:rPr>
          <w:fldChar w:fldCharType="end"/>
        </w:r>
      </w:hyperlink>
    </w:p>
    <w:p w14:paraId="788F43F6" w14:textId="77777777" w:rsidR="00D52504" w:rsidRPr="00AD1C9D" w:rsidRDefault="00D52504">
      <w:pPr>
        <w:pStyle w:val="TOC1"/>
        <w:tabs>
          <w:tab w:val="right" w:leader="dot" w:pos="9030"/>
        </w:tabs>
        <w:rPr>
          <w:rFonts w:ascii="宋体" w:hAnsi="宋体" w:cstheme="minorBidi" w:hint="eastAsia"/>
          <w:b w:val="0"/>
          <w:bCs w:val="0"/>
          <w:caps w:val="0"/>
          <w:noProof/>
          <w:sz w:val="32"/>
          <w:szCs w:val="22"/>
        </w:rPr>
      </w:pPr>
      <w:hyperlink w:anchor="_Toc234332376" w:history="1">
        <w:r w:rsidRPr="00AD1C9D">
          <w:rPr>
            <w:rStyle w:val="aff5"/>
            <w:rFonts w:ascii="宋体" w:hAnsi="宋体"/>
            <w:noProof/>
            <w:sz w:val="28"/>
          </w:rPr>
          <w:t>第六章  服务合同</w:t>
        </w:r>
        <w:r w:rsidRPr="00AD1C9D">
          <w:rPr>
            <w:rFonts w:ascii="宋体" w:hAnsi="宋体"/>
            <w:noProof/>
            <w:webHidden/>
            <w:sz w:val="28"/>
          </w:rPr>
          <w:tab/>
        </w:r>
        <w:r w:rsidRPr="00AD1C9D">
          <w:rPr>
            <w:rFonts w:ascii="宋体" w:hAnsi="宋体"/>
            <w:noProof/>
            <w:webHidden/>
            <w:sz w:val="28"/>
          </w:rPr>
          <w:fldChar w:fldCharType="begin"/>
        </w:r>
        <w:r w:rsidRPr="00AD1C9D">
          <w:rPr>
            <w:rFonts w:ascii="宋体" w:hAnsi="宋体"/>
            <w:noProof/>
            <w:webHidden/>
            <w:sz w:val="28"/>
          </w:rPr>
          <w:instrText xml:space="preserve"> PAGEREF _Toc234332376 \h </w:instrText>
        </w:r>
        <w:r w:rsidRPr="00AD1C9D">
          <w:rPr>
            <w:rFonts w:ascii="宋体" w:hAnsi="宋体"/>
            <w:noProof/>
            <w:webHidden/>
            <w:sz w:val="28"/>
          </w:rPr>
        </w:r>
        <w:r w:rsidRPr="00AD1C9D">
          <w:rPr>
            <w:rFonts w:ascii="宋体" w:hAnsi="宋体"/>
            <w:noProof/>
            <w:webHidden/>
            <w:sz w:val="28"/>
          </w:rPr>
          <w:fldChar w:fldCharType="separate"/>
        </w:r>
        <w:r w:rsidRPr="00AD1C9D">
          <w:rPr>
            <w:rFonts w:ascii="宋体" w:hAnsi="宋体"/>
            <w:noProof/>
            <w:webHidden/>
            <w:sz w:val="28"/>
          </w:rPr>
          <w:t>32</w:t>
        </w:r>
        <w:r w:rsidRPr="00AD1C9D">
          <w:rPr>
            <w:rFonts w:ascii="宋体" w:hAnsi="宋体"/>
            <w:noProof/>
            <w:webHidden/>
            <w:sz w:val="28"/>
          </w:rPr>
          <w:fldChar w:fldCharType="end"/>
        </w:r>
      </w:hyperlink>
    </w:p>
    <w:p w14:paraId="2B2F3193" w14:textId="77777777" w:rsidR="007D33A8" w:rsidRPr="00AD1C9D" w:rsidRDefault="00D5281C">
      <w:pPr>
        <w:pStyle w:val="TOC1"/>
        <w:tabs>
          <w:tab w:val="right" w:leader="dot" w:pos="8302"/>
        </w:tabs>
        <w:rPr>
          <w:rFonts w:ascii="宋体" w:hAnsi="宋体" w:cstheme="minorBidi" w:hint="eastAsia"/>
          <w:b w:val="0"/>
          <w:bCs w:val="0"/>
          <w:caps w:val="0"/>
          <w:color w:val="000000" w:themeColor="text1"/>
          <w:sz w:val="32"/>
          <w:szCs w:val="32"/>
        </w:rPr>
      </w:pPr>
      <w:r w:rsidRPr="00AD1C9D">
        <w:rPr>
          <w:rStyle w:val="aff5"/>
          <w:rFonts w:ascii="宋体" w:hAnsi="宋体"/>
          <w:bCs w:val="0"/>
          <w:caps w:val="0"/>
          <w:color w:val="000000" w:themeColor="text1"/>
          <w:sz w:val="32"/>
          <w:szCs w:val="32"/>
        </w:rPr>
        <w:fldChar w:fldCharType="end"/>
      </w:r>
      <w:bookmarkStart w:id="2" w:name="_Toc480469095"/>
    </w:p>
    <w:p w14:paraId="4C8D9BF5" w14:textId="77777777" w:rsidR="007D33A8" w:rsidRPr="00AD1C9D" w:rsidRDefault="007D33A8">
      <w:pPr>
        <w:spacing w:line="480" w:lineRule="auto"/>
        <w:jc w:val="center"/>
        <w:rPr>
          <w:rStyle w:val="aff5"/>
          <w:rFonts w:ascii="宋体" w:hAnsi="宋体" w:cstheme="minorHAnsi" w:hint="eastAsia"/>
          <w:bCs/>
          <w:caps/>
          <w:color w:val="000000" w:themeColor="text1"/>
          <w:sz w:val="32"/>
          <w:szCs w:val="32"/>
        </w:rPr>
      </w:pPr>
    </w:p>
    <w:p w14:paraId="6FA4F1C0" w14:textId="77777777" w:rsidR="007D33A8" w:rsidRPr="00AD1C9D" w:rsidRDefault="00D5281C">
      <w:pPr>
        <w:widowControl/>
        <w:jc w:val="left"/>
        <w:rPr>
          <w:rFonts w:ascii="宋体" w:hAnsi="宋体" w:cstheme="majorBidi" w:hint="eastAsia"/>
          <w:b/>
          <w:bCs/>
          <w:color w:val="000000" w:themeColor="text1"/>
          <w:sz w:val="32"/>
          <w:szCs w:val="32"/>
        </w:rPr>
      </w:pPr>
      <w:r w:rsidRPr="00AD1C9D">
        <w:rPr>
          <w:rFonts w:ascii="宋体" w:hAnsi="宋体"/>
          <w:color w:val="000000" w:themeColor="text1"/>
        </w:rPr>
        <w:br w:type="page"/>
      </w:r>
    </w:p>
    <w:p w14:paraId="25DB343C" w14:textId="77777777" w:rsidR="007D33A8" w:rsidRPr="00AD1C9D" w:rsidRDefault="00D5281C">
      <w:pPr>
        <w:pStyle w:val="afe"/>
        <w:rPr>
          <w:rFonts w:ascii="宋体" w:hAnsi="宋体" w:hint="eastAsia"/>
          <w:color w:val="000000" w:themeColor="text1"/>
        </w:rPr>
      </w:pPr>
      <w:bookmarkStart w:id="3" w:name="_Toc234332372"/>
      <w:r w:rsidRPr="00AD1C9D">
        <w:rPr>
          <w:rFonts w:ascii="宋体" w:hAnsi="宋体" w:hint="eastAsia"/>
          <w:color w:val="000000" w:themeColor="text1"/>
        </w:rPr>
        <w:lastRenderedPageBreak/>
        <w:t>第一章</w:t>
      </w:r>
      <w:bookmarkEnd w:id="2"/>
      <w:r w:rsidRPr="00AD1C9D">
        <w:rPr>
          <w:rFonts w:ascii="宋体" w:hAnsi="宋体" w:hint="eastAsia"/>
          <w:color w:val="000000" w:themeColor="text1"/>
        </w:rPr>
        <w:t xml:space="preserve">  比选公告</w:t>
      </w:r>
      <w:bookmarkEnd w:id="3"/>
    </w:p>
    <w:bookmarkEnd w:id="0"/>
    <w:bookmarkEnd w:id="1"/>
    <w:p w14:paraId="656FA169" w14:textId="77777777" w:rsidR="007D33A8" w:rsidRPr="00AD1C9D" w:rsidRDefault="00D5281C">
      <w:pPr>
        <w:spacing w:line="360" w:lineRule="auto"/>
        <w:jc w:val="left"/>
        <w:rPr>
          <w:rFonts w:ascii="宋体" w:hAnsi="宋体" w:hint="eastAsia"/>
          <w:bCs/>
          <w:color w:val="000000" w:themeColor="text1"/>
          <w:sz w:val="24"/>
          <w:u w:val="single"/>
        </w:rPr>
      </w:pPr>
      <w:r w:rsidRPr="00AD1C9D">
        <w:rPr>
          <w:rFonts w:ascii="宋体" w:hAnsi="宋体" w:hint="eastAsia"/>
          <w:bCs/>
          <w:color w:val="000000" w:themeColor="text1"/>
          <w:sz w:val="24"/>
        </w:rPr>
        <w:t>1．</w:t>
      </w:r>
      <w:r w:rsidRPr="00AD1C9D">
        <w:rPr>
          <w:rFonts w:ascii="宋体" w:hAnsi="宋体" w:hint="eastAsia"/>
          <w:bCs/>
          <w:color w:val="000000" w:themeColor="text1"/>
          <w:sz w:val="24"/>
          <w:u w:val="single"/>
        </w:rPr>
        <w:t xml:space="preserve">              </w:t>
      </w:r>
      <w:r w:rsidRPr="00AD1C9D">
        <w:rPr>
          <w:rFonts w:ascii="宋体" w:hAnsi="宋体" w:hint="eastAsia"/>
          <w:bCs/>
          <w:color w:val="000000" w:themeColor="text1"/>
          <w:sz w:val="24"/>
        </w:rPr>
        <w:t>：</w:t>
      </w:r>
    </w:p>
    <w:p w14:paraId="06901B28" w14:textId="27858DA1" w:rsidR="007D33A8" w:rsidRPr="00AD1C9D" w:rsidRDefault="000B58C9">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u w:val="single"/>
        </w:rPr>
        <w:t>北京第一实验中学</w:t>
      </w:r>
      <w:r w:rsidR="00D5281C" w:rsidRPr="00AD1C9D">
        <w:rPr>
          <w:rFonts w:ascii="宋体" w:hAnsi="宋体" w:hint="eastAsia"/>
          <w:bCs/>
          <w:color w:val="000000" w:themeColor="text1"/>
          <w:sz w:val="24"/>
        </w:rPr>
        <w:t>现对</w:t>
      </w:r>
      <w:r w:rsidR="00B82C91" w:rsidRPr="00AD1C9D">
        <w:rPr>
          <w:rFonts w:ascii="宋体" w:hAnsi="宋体" w:hint="eastAsia"/>
          <w:bCs/>
          <w:color w:val="000000" w:themeColor="text1"/>
          <w:sz w:val="24"/>
          <w:u w:val="single"/>
        </w:rPr>
        <w:t>开办类事务-北京第一实验中学教室装修改造项目造价咨询费</w:t>
      </w:r>
      <w:r w:rsidR="00D5281C" w:rsidRPr="00AD1C9D">
        <w:rPr>
          <w:rFonts w:ascii="宋体" w:hAnsi="宋体" w:hint="eastAsia"/>
          <w:bCs/>
          <w:color w:val="000000" w:themeColor="text1"/>
          <w:sz w:val="24"/>
        </w:rPr>
        <w:t>所需有关服务进行比选采购，现邀请贵公司前来参加本项目比选活动。</w:t>
      </w:r>
    </w:p>
    <w:p w14:paraId="616E711F" w14:textId="7777777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2．工程概况</w:t>
      </w:r>
    </w:p>
    <w:p w14:paraId="64F696D0" w14:textId="7FC86C2E"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（1）项目预算金额：</w:t>
      </w:r>
      <w:r w:rsidR="00717456" w:rsidRPr="00AD1C9D">
        <w:rPr>
          <w:rFonts w:ascii="宋体" w:hAnsi="宋体"/>
          <w:bCs/>
          <w:color w:val="000000" w:themeColor="text1"/>
          <w:sz w:val="24"/>
          <w:u w:val="single"/>
        </w:rPr>
        <w:t xml:space="preserve">184455.52 </w:t>
      </w:r>
      <w:r w:rsidRPr="00AD1C9D">
        <w:rPr>
          <w:rFonts w:ascii="宋体" w:hAnsi="宋体" w:hint="eastAsia"/>
          <w:bCs/>
          <w:color w:val="000000" w:themeColor="text1"/>
          <w:sz w:val="24"/>
        </w:rPr>
        <w:t>（元）</w:t>
      </w:r>
    </w:p>
    <w:p w14:paraId="6304A09F" w14:textId="0F4787CF"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（2）比选内容：对</w:t>
      </w:r>
      <w:r w:rsidR="000B58C9" w:rsidRPr="00AD1C9D">
        <w:rPr>
          <w:rFonts w:ascii="宋体" w:hAnsi="宋体"/>
          <w:bCs/>
          <w:color w:val="000000" w:themeColor="text1"/>
          <w:sz w:val="24"/>
        </w:rPr>
        <w:t>北京第一实验中学教室装修改造项目</w:t>
      </w:r>
      <w:r w:rsidR="000B58C9" w:rsidRPr="00AD1C9D">
        <w:rPr>
          <w:rFonts w:ascii="宋体" w:hAnsi="宋体" w:hint="eastAsia"/>
          <w:bCs/>
          <w:color w:val="000000" w:themeColor="text1"/>
          <w:sz w:val="24"/>
        </w:rPr>
        <w:t>提供</w:t>
      </w:r>
      <w:r w:rsidR="00632376" w:rsidRPr="00AD1C9D">
        <w:rPr>
          <w:rFonts w:ascii="宋体" w:hAnsi="宋体" w:hint="eastAsia"/>
          <w:bCs/>
          <w:color w:val="000000" w:themeColor="text1"/>
          <w:sz w:val="24"/>
        </w:rPr>
        <w:t>造价咨询</w:t>
      </w:r>
      <w:r w:rsidR="000B58C9" w:rsidRPr="00AD1C9D">
        <w:rPr>
          <w:rFonts w:ascii="宋体" w:hAnsi="宋体" w:hint="eastAsia"/>
          <w:bCs/>
          <w:color w:val="000000" w:themeColor="text1"/>
          <w:sz w:val="24"/>
        </w:rPr>
        <w:t>服务</w:t>
      </w:r>
      <w:r w:rsidRPr="00AD1C9D">
        <w:rPr>
          <w:rFonts w:ascii="宋体" w:hAnsi="宋体" w:hint="eastAsia"/>
          <w:bCs/>
          <w:color w:val="000000" w:themeColor="text1"/>
          <w:sz w:val="24"/>
        </w:rPr>
        <w:t>。</w:t>
      </w:r>
    </w:p>
    <w:p w14:paraId="741373B0" w14:textId="0B013960"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（3）服务周期：</w:t>
      </w:r>
      <w:r w:rsidR="000B58C9" w:rsidRPr="00AD1C9D">
        <w:rPr>
          <w:rFonts w:ascii="宋体" w:hAnsi="宋体" w:hint="eastAsia"/>
          <w:bCs/>
          <w:color w:val="000000" w:themeColor="text1"/>
          <w:sz w:val="24"/>
        </w:rPr>
        <w:t>自合同生效之日起至完成工程及成果文件验收合格。</w:t>
      </w:r>
      <w:r w:rsidR="000B58C9" w:rsidRPr="00AD1C9D">
        <w:rPr>
          <w:rFonts w:ascii="宋体" w:hAnsi="宋体"/>
          <w:bCs/>
          <w:color w:val="000000" w:themeColor="text1"/>
          <w:sz w:val="24"/>
        </w:rPr>
        <w:cr/>
      </w:r>
      <w:r w:rsidRPr="00AD1C9D">
        <w:rPr>
          <w:rFonts w:ascii="宋体" w:hAnsi="宋体" w:hint="eastAsia"/>
          <w:bCs/>
          <w:color w:val="000000" w:themeColor="text1"/>
          <w:sz w:val="24"/>
        </w:rPr>
        <w:t>3</w:t>
      </w:r>
      <w:bookmarkStart w:id="4" w:name="_Toc8876751"/>
      <w:bookmarkStart w:id="5" w:name="_Toc533331072"/>
      <w:r w:rsidRPr="00AD1C9D">
        <w:rPr>
          <w:rFonts w:ascii="宋体" w:hAnsi="宋体" w:hint="eastAsia"/>
          <w:bCs/>
          <w:color w:val="000000" w:themeColor="text1"/>
          <w:sz w:val="24"/>
        </w:rPr>
        <w:t>．资格条件</w:t>
      </w:r>
    </w:p>
    <w:p w14:paraId="294A20D9" w14:textId="7777777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w:t>
      </w:r>
      <w:r w:rsidRPr="00AD1C9D">
        <w:rPr>
          <w:rFonts w:ascii="宋体" w:hAnsi="宋体"/>
          <w:bCs/>
          <w:color w:val="000000" w:themeColor="text1"/>
          <w:sz w:val="24"/>
        </w:rPr>
        <w:t>1</w:t>
      </w:r>
      <w:r w:rsidRPr="00AD1C9D">
        <w:rPr>
          <w:rFonts w:ascii="宋体" w:hAnsi="宋体" w:hint="eastAsia"/>
          <w:bCs/>
          <w:color w:val="000000" w:themeColor="text1"/>
          <w:sz w:val="24"/>
        </w:rPr>
        <w:t>）符合《中华人民共和国政府采购法》第二十二条规定。</w:t>
      </w:r>
    </w:p>
    <w:p w14:paraId="38B6FD32" w14:textId="2582DD39"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w:t>
      </w:r>
      <w:r w:rsidR="00C025FD" w:rsidRPr="00AD1C9D">
        <w:rPr>
          <w:rFonts w:ascii="宋体" w:hAnsi="宋体" w:hint="eastAsia"/>
          <w:bCs/>
          <w:color w:val="000000" w:themeColor="text1"/>
          <w:sz w:val="24"/>
        </w:rPr>
        <w:t>2</w:t>
      </w:r>
      <w:r w:rsidRPr="00AD1C9D">
        <w:rPr>
          <w:rFonts w:ascii="宋体" w:hAnsi="宋体" w:hint="eastAsia"/>
          <w:bCs/>
          <w:color w:val="000000" w:themeColor="text1"/>
          <w:sz w:val="24"/>
        </w:rPr>
        <w:t>）未列入“信用中国”网站（www.creditchina.gov.cn）失信被执行人、重大税收违法案件当事人名单、政府采购严重违法失信行为记录名单且未列入中国政府采购网(www.ccgp.gov.cn)严重违法失信行为信息记录名单。</w:t>
      </w:r>
    </w:p>
    <w:p w14:paraId="5F1C3829" w14:textId="0D386421" w:rsidR="007D33A8" w:rsidRPr="00AD1C9D" w:rsidRDefault="00D5281C">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w:t>
      </w:r>
      <w:r w:rsidR="00C025FD" w:rsidRPr="00AD1C9D">
        <w:rPr>
          <w:rFonts w:ascii="宋体" w:hAnsi="宋体" w:hint="eastAsia"/>
          <w:color w:val="000000" w:themeColor="text1"/>
          <w:sz w:val="24"/>
        </w:rPr>
        <w:t>3</w:t>
      </w:r>
      <w:r w:rsidRPr="00AD1C9D">
        <w:rPr>
          <w:rFonts w:ascii="宋体" w:hAnsi="宋体" w:hint="eastAsia"/>
          <w:color w:val="000000" w:themeColor="text1"/>
          <w:sz w:val="24"/>
        </w:rPr>
        <w:t>）本项目不接受联合体参与比选</w:t>
      </w:r>
      <w:r w:rsidRPr="00AD1C9D">
        <w:rPr>
          <w:rFonts w:ascii="宋体" w:hAnsi="宋体"/>
          <w:color w:val="000000" w:themeColor="text1"/>
          <w:sz w:val="24"/>
        </w:rPr>
        <w:t>。</w:t>
      </w:r>
    </w:p>
    <w:p w14:paraId="0937C4C7" w14:textId="32C250DA" w:rsidR="000B58C9" w:rsidRPr="00AD1C9D" w:rsidRDefault="000B58C9" w:rsidP="00B82C91">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w:t>
      </w:r>
      <w:r w:rsidR="00C025FD" w:rsidRPr="00AD1C9D">
        <w:rPr>
          <w:rFonts w:ascii="宋体" w:hAnsi="宋体" w:hint="eastAsia"/>
          <w:color w:val="000000" w:themeColor="text1"/>
          <w:sz w:val="24"/>
        </w:rPr>
        <w:t>4</w:t>
      </w:r>
      <w:r w:rsidRPr="00AD1C9D">
        <w:rPr>
          <w:rFonts w:ascii="宋体" w:hAnsi="宋体" w:hint="eastAsia"/>
          <w:color w:val="000000" w:themeColor="text1"/>
          <w:sz w:val="24"/>
        </w:rPr>
        <w:t>）</w:t>
      </w:r>
      <w:r w:rsidR="00B82C91" w:rsidRPr="00AD1C9D">
        <w:rPr>
          <w:rFonts w:ascii="宋体" w:hAnsi="宋体"/>
          <w:color w:val="000000" w:themeColor="text1"/>
          <w:sz w:val="24"/>
        </w:rPr>
        <w:t>供应商拟派项目负责人应具有一级注册造价工程师注册证书（2019年以前取得的可不体现分级，2019 年及以后取得的为一级）</w:t>
      </w:r>
      <w:r w:rsidR="006807BD" w:rsidRPr="00AD1C9D">
        <w:rPr>
          <w:rFonts w:ascii="宋体" w:hAnsi="宋体"/>
          <w:color w:val="000000" w:themeColor="text1"/>
          <w:sz w:val="24"/>
        </w:rPr>
        <w:t>，且注册在供应商本单位</w:t>
      </w:r>
      <w:r w:rsidR="00B82C91" w:rsidRPr="00AD1C9D">
        <w:rPr>
          <w:rFonts w:ascii="宋体" w:hAnsi="宋体"/>
          <w:color w:val="000000" w:themeColor="text1"/>
          <w:sz w:val="24"/>
        </w:rPr>
        <w:t>。</w:t>
      </w:r>
    </w:p>
    <w:p w14:paraId="58A3644B" w14:textId="22B3DEB5" w:rsidR="007D33A8" w:rsidRPr="00AD1C9D" w:rsidRDefault="00D5281C">
      <w:pPr>
        <w:spacing w:line="360" w:lineRule="auto"/>
        <w:jc w:val="left"/>
        <w:rPr>
          <w:rFonts w:ascii="宋体" w:hAnsi="宋体" w:hint="eastAsia"/>
          <w:color w:val="000000" w:themeColor="text1"/>
          <w:sz w:val="24"/>
        </w:rPr>
      </w:pPr>
      <w:r w:rsidRPr="00AD1C9D">
        <w:rPr>
          <w:rFonts w:ascii="宋体" w:hAnsi="宋体" w:hint="eastAsia"/>
          <w:color w:val="000000" w:themeColor="text1"/>
          <w:sz w:val="24"/>
        </w:rPr>
        <w:t>4</w:t>
      </w:r>
      <w:r w:rsidRPr="00AD1C9D">
        <w:rPr>
          <w:rFonts w:ascii="宋体" w:hAnsi="宋体" w:hint="eastAsia"/>
          <w:bCs/>
          <w:color w:val="000000" w:themeColor="text1"/>
          <w:sz w:val="24"/>
        </w:rPr>
        <w:t>．</w:t>
      </w:r>
      <w:r w:rsidRPr="00AD1C9D">
        <w:rPr>
          <w:rFonts w:ascii="宋体" w:hAnsi="宋体" w:hint="eastAsia"/>
          <w:color w:val="000000" w:themeColor="text1"/>
          <w:sz w:val="24"/>
        </w:rPr>
        <w:t>请于</w:t>
      </w:r>
      <w:r w:rsidR="00717456" w:rsidRPr="00AD1C9D">
        <w:rPr>
          <w:rFonts w:ascii="宋体" w:hAnsi="宋体" w:hint="eastAsia"/>
          <w:color w:val="000000" w:themeColor="text1"/>
          <w:sz w:val="24"/>
          <w:u w:val="single"/>
        </w:rPr>
        <w:t>2026年10月</w:t>
      </w:r>
      <w:r w:rsidR="00780C1B">
        <w:rPr>
          <w:rFonts w:ascii="宋体" w:hAnsi="宋体" w:hint="eastAsia"/>
          <w:color w:val="000000" w:themeColor="text1"/>
          <w:sz w:val="24"/>
          <w:u w:val="single"/>
        </w:rPr>
        <w:t>12</w:t>
      </w:r>
      <w:r w:rsidR="00717456" w:rsidRPr="00AD1C9D">
        <w:rPr>
          <w:rFonts w:ascii="宋体" w:hAnsi="宋体" w:hint="eastAsia"/>
          <w:color w:val="000000" w:themeColor="text1"/>
          <w:sz w:val="24"/>
          <w:u w:val="single"/>
        </w:rPr>
        <w:t>日</w:t>
      </w:r>
      <w:r w:rsidRPr="00AD1C9D">
        <w:rPr>
          <w:rFonts w:ascii="宋体" w:hAnsi="宋体" w:hint="eastAsia"/>
          <w:color w:val="000000" w:themeColor="text1"/>
          <w:sz w:val="24"/>
          <w:u w:val="single"/>
        </w:rPr>
        <w:t>至2026年</w:t>
      </w:r>
      <w:r w:rsidR="00297193" w:rsidRPr="00AD1C9D">
        <w:rPr>
          <w:rFonts w:ascii="宋体" w:hAnsi="宋体" w:hint="eastAsia"/>
          <w:color w:val="000000" w:themeColor="text1"/>
          <w:sz w:val="24"/>
          <w:u w:val="single"/>
        </w:rPr>
        <w:t>10</w:t>
      </w:r>
      <w:r w:rsidRPr="00AD1C9D">
        <w:rPr>
          <w:rFonts w:ascii="宋体" w:hAnsi="宋体" w:hint="eastAsia"/>
          <w:color w:val="000000" w:themeColor="text1"/>
          <w:sz w:val="24"/>
          <w:u w:val="single"/>
        </w:rPr>
        <w:t>月</w:t>
      </w:r>
      <w:r w:rsidR="00780C1B">
        <w:rPr>
          <w:rFonts w:ascii="宋体" w:hAnsi="宋体" w:hint="eastAsia"/>
          <w:color w:val="000000" w:themeColor="text1"/>
          <w:sz w:val="24"/>
          <w:u w:val="single"/>
        </w:rPr>
        <w:t>14</w:t>
      </w:r>
      <w:r w:rsidRPr="00AD1C9D">
        <w:rPr>
          <w:rFonts w:ascii="宋体" w:hAnsi="宋体" w:hint="eastAsia"/>
          <w:color w:val="000000" w:themeColor="text1"/>
          <w:sz w:val="24"/>
          <w:u w:val="single"/>
        </w:rPr>
        <w:t>日在</w:t>
      </w:r>
      <w:r w:rsidR="00C025FD" w:rsidRPr="00AD1C9D">
        <w:rPr>
          <w:rFonts w:ascii="宋体" w:hAnsi="宋体"/>
          <w:bCs/>
          <w:color w:val="000000" w:themeColor="text1"/>
          <w:sz w:val="24"/>
        </w:rPr>
        <w:t>北京市十一学校</w:t>
      </w:r>
      <w:r w:rsidRPr="00AD1C9D">
        <w:rPr>
          <w:rFonts w:ascii="宋体" w:hAnsi="宋体" w:hint="eastAsia"/>
          <w:bCs/>
          <w:color w:val="000000" w:themeColor="text1"/>
          <w:sz w:val="24"/>
        </w:rPr>
        <w:t>校园网下载比选文件</w:t>
      </w:r>
      <w:r w:rsidRPr="00AD1C9D">
        <w:rPr>
          <w:rFonts w:ascii="宋体" w:hAnsi="宋体" w:hint="eastAsia"/>
          <w:color w:val="000000" w:themeColor="text1"/>
          <w:sz w:val="24"/>
        </w:rPr>
        <w:t>。</w:t>
      </w:r>
    </w:p>
    <w:p w14:paraId="0F4B8490" w14:textId="20E72854"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采购人名称：</w:t>
      </w:r>
      <w:r w:rsidR="000B58C9" w:rsidRPr="00AD1C9D">
        <w:rPr>
          <w:rFonts w:ascii="宋体" w:hAnsi="宋体" w:hint="eastAsia"/>
          <w:bCs/>
          <w:color w:val="000000" w:themeColor="text1"/>
          <w:sz w:val="24"/>
        </w:rPr>
        <w:t>北京第一实验中学</w:t>
      </w:r>
    </w:p>
    <w:p w14:paraId="5F2950B1" w14:textId="0F96D5B9"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采购人地址：</w:t>
      </w:r>
      <w:r w:rsidR="00C025FD" w:rsidRPr="00AD1C9D">
        <w:rPr>
          <w:rFonts w:ascii="宋体" w:hAnsi="宋体"/>
          <w:bCs/>
          <w:color w:val="000000" w:themeColor="text1"/>
          <w:sz w:val="24"/>
        </w:rPr>
        <w:t>北京市通州区潞城镇汇才南街</w:t>
      </w:r>
    </w:p>
    <w:p w14:paraId="4F0981F9" w14:textId="76FE2AC7"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采购人系人：</w:t>
      </w:r>
      <w:r w:rsidR="00C025FD" w:rsidRPr="00AD1C9D">
        <w:rPr>
          <w:rFonts w:ascii="宋体" w:hAnsi="宋体"/>
          <w:color w:val="000000" w:themeColor="text1"/>
          <w:sz w:val="24"/>
        </w:rPr>
        <w:t>张老师</w:t>
      </w:r>
    </w:p>
    <w:p w14:paraId="3ACC07F9" w14:textId="1ED2AEF5"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采购人联系电话：</w:t>
      </w:r>
      <w:r w:rsidR="00C025FD" w:rsidRPr="00AD1C9D">
        <w:rPr>
          <w:rFonts w:ascii="宋体" w:hAnsi="宋体"/>
          <w:color w:val="000000" w:themeColor="text1"/>
          <w:sz w:val="24"/>
        </w:rPr>
        <w:t>010-89591465</w:t>
      </w:r>
    </w:p>
    <w:p w14:paraId="405A9F1E" w14:textId="64FBC7A4"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代理机构名称：</w:t>
      </w:r>
      <w:r w:rsidR="000B58C9" w:rsidRPr="00AD1C9D">
        <w:rPr>
          <w:rFonts w:ascii="宋体" w:hAnsi="宋体" w:hint="eastAsia"/>
          <w:bCs/>
          <w:color w:val="000000" w:themeColor="text1"/>
          <w:sz w:val="24"/>
        </w:rPr>
        <w:t>北京蓝石阳光工程咨询有限公司</w:t>
      </w:r>
    </w:p>
    <w:p w14:paraId="6F971C8F" w14:textId="5CFD43AC"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代理机构地址：</w:t>
      </w:r>
      <w:bookmarkStart w:id="6" w:name="OLE_LINK1"/>
      <w:r w:rsidR="00C025FD" w:rsidRPr="00AD1C9D">
        <w:rPr>
          <w:rFonts w:ascii="宋体" w:hAnsi="宋体"/>
          <w:bCs/>
          <w:color w:val="000000" w:themeColor="text1"/>
          <w:sz w:val="24"/>
        </w:rPr>
        <w:t>北京市石景山区西井路15号1幢6层601房间</w:t>
      </w:r>
      <w:bookmarkEnd w:id="6"/>
    </w:p>
    <w:p w14:paraId="132F91EA" w14:textId="431AD3E8"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代理机构联系人：</w:t>
      </w:r>
      <w:r w:rsidR="00C025FD" w:rsidRPr="00AD1C9D">
        <w:rPr>
          <w:rFonts w:ascii="宋体" w:hAnsi="宋体"/>
          <w:bCs/>
          <w:color w:val="000000" w:themeColor="text1"/>
          <w:sz w:val="24"/>
        </w:rPr>
        <w:t>郭佳钰</w:t>
      </w:r>
    </w:p>
    <w:p w14:paraId="22FD6A25" w14:textId="30E6303D" w:rsidR="007D33A8" w:rsidRPr="00AD1C9D" w:rsidRDefault="00D5281C">
      <w:pPr>
        <w:spacing w:line="360" w:lineRule="auto"/>
        <w:jc w:val="left"/>
        <w:rPr>
          <w:rFonts w:ascii="宋体" w:hAnsi="宋体" w:hint="eastAsia"/>
          <w:bCs/>
          <w:color w:val="000000" w:themeColor="text1"/>
          <w:sz w:val="24"/>
        </w:rPr>
      </w:pPr>
      <w:r w:rsidRPr="00AD1C9D">
        <w:rPr>
          <w:rFonts w:ascii="宋体" w:hAnsi="宋体" w:hint="eastAsia"/>
          <w:bCs/>
          <w:color w:val="000000" w:themeColor="text1"/>
          <w:sz w:val="24"/>
        </w:rPr>
        <w:t>代理机构联系电话：</w:t>
      </w:r>
      <w:r w:rsidR="00C025FD" w:rsidRPr="00AD1C9D">
        <w:rPr>
          <w:rFonts w:ascii="宋体" w:hAnsi="宋体"/>
          <w:bCs/>
          <w:color w:val="000000" w:themeColor="text1"/>
          <w:sz w:val="24"/>
        </w:rPr>
        <w:t>18519109203</w:t>
      </w:r>
    </w:p>
    <w:p w14:paraId="6EDDC064" w14:textId="2E5A860E" w:rsidR="007D33A8" w:rsidRPr="00AD1C9D" w:rsidRDefault="00D5281C">
      <w:pPr>
        <w:spacing w:line="360" w:lineRule="auto"/>
        <w:ind w:rightChars="-230" w:right="-483"/>
        <w:jc w:val="left"/>
        <w:rPr>
          <w:rFonts w:ascii="宋体" w:hAnsi="宋体" w:hint="eastAsia"/>
          <w:bCs/>
          <w:color w:val="000000" w:themeColor="text1"/>
          <w:sz w:val="24"/>
        </w:rPr>
      </w:pPr>
      <w:r w:rsidRPr="00AD1C9D">
        <w:rPr>
          <w:rFonts w:ascii="宋体" w:hAnsi="宋体" w:hint="eastAsia"/>
          <w:bCs/>
          <w:color w:val="000000" w:themeColor="text1"/>
          <w:sz w:val="24"/>
        </w:rPr>
        <w:t xml:space="preserve">                                </w:t>
      </w:r>
      <w:r w:rsidRPr="00AD1C9D">
        <w:rPr>
          <w:rFonts w:ascii="宋体" w:hAnsi="宋体"/>
          <w:bCs/>
          <w:color w:val="000000" w:themeColor="text1"/>
          <w:sz w:val="24"/>
        </w:rPr>
        <w:t xml:space="preserve">           </w:t>
      </w:r>
      <w:r w:rsidRPr="00AD1C9D">
        <w:rPr>
          <w:rFonts w:ascii="宋体" w:hAnsi="宋体" w:hint="eastAsia"/>
          <w:bCs/>
          <w:color w:val="000000" w:themeColor="text1"/>
          <w:sz w:val="24"/>
        </w:rPr>
        <w:t xml:space="preserve"> </w:t>
      </w:r>
      <w:r w:rsidR="000B58C9" w:rsidRPr="00AD1C9D">
        <w:rPr>
          <w:rFonts w:ascii="宋体" w:hAnsi="宋体" w:hint="eastAsia"/>
          <w:bCs/>
          <w:color w:val="000000" w:themeColor="text1"/>
          <w:sz w:val="24"/>
        </w:rPr>
        <w:t>北京蓝石阳光工程咨询有限公司</w:t>
      </w:r>
    </w:p>
    <w:p w14:paraId="4C2AA9F3" w14:textId="6EEDC602" w:rsidR="007D33A8" w:rsidRPr="00AD1C9D" w:rsidRDefault="00D5281C">
      <w:pPr>
        <w:rPr>
          <w:rFonts w:ascii="宋体" w:hAnsi="宋体" w:hint="eastAsia"/>
          <w:color w:val="000000" w:themeColor="text1"/>
          <w:sz w:val="24"/>
        </w:rPr>
      </w:pPr>
      <w:r w:rsidRPr="00AD1C9D">
        <w:rPr>
          <w:rFonts w:ascii="宋体" w:hAnsi="宋体" w:hint="eastAsia"/>
          <w:color w:val="000000" w:themeColor="text1"/>
          <w:sz w:val="24"/>
        </w:rPr>
        <w:t xml:space="preserve">                                                  </w:t>
      </w:r>
      <w:r w:rsidR="00717456" w:rsidRPr="00AD1C9D">
        <w:rPr>
          <w:rFonts w:ascii="宋体" w:hAnsi="宋体" w:hint="eastAsia"/>
          <w:color w:val="000000" w:themeColor="text1"/>
          <w:sz w:val="24"/>
        </w:rPr>
        <w:t>2026年10月</w:t>
      </w:r>
      <w:r w:rsidR="001148C3">
        <w:rPr>
          <w:rFonts w:ascii="宋体" w:hAnsi="宋体" w:hint="eastAsia"/>
          <w:color w:val="000000" w:themeColor="text1"/>
          <w:sz w:val="24"/>
        </w:rPr>
        <w:t>12</w:t>
      </w:r>
      <w:r w:rsidR="00717456" w:rsidRPr="00AD1C9D">
        <w:rPr>
          <w:rFonts w:ascii="宋体" w:hAnsi="宋体" w:hint="eastAsia"/>
          <w:color w:val="000000" w:themeColor="text1"/>
          <w:sz w:val="24"/>
        </w:rPr>
        <w:t>日</w:t>
      </w:r>
    </w:p>
    <w:p w14:paraId="1BC69F3A" w14:textId="77777777" w:rsidR="007D33A8" w:rsidRPr="00AD1C9D" w:rsidRDefault="00D5281C">
      <w:pPr>
        <w:spacing w:line="360" w:lineRule="auto"/>
        <w:jc w:val="left"/>
        <w:rPr>
          <w:rFonts w:ascii="宋体" w:hAnsi="宋体" w:hint="eastAsia"/>
          <w:b/>
          <w:color w:val="000000" w:themeColor="text1"/>
          <w:sz w:val="32"/>
          <w:szCs w:val="32"/>
        </w:rPr>
      </w:pPr>
      <w:r w:rsidRPr="00AD1C9D">
        <w:rPr>
          <w:rFonts w:ascii="宋体" w:hAnsi="宋体"/>
          <w:b/>
          <w:color w:val="000000" w:themeColor="text1"/>
          <w:w w:val="90"/>
          <w:sz w:val="30"/>
          <w:szCs w:val="30"/>
        </w:rPr>
        <w:br w:type="page"/>
      </w:r>
      <w:r w:rsidRPr="00AD1C9D">
        <w:rPr>
          <w:rFonts w:ascii="宋体" w:hAnsi="宋体" w:hint="eastAsia"/>
          <w:b/>
          <w:color w:val="000000" w:themeColor="text1"/>
          <w:w w:val="90"/>
          <w:sz w:val="30"/>
          <w:szCs w:val="30"/>
        </w:rPr>
        <w:lastRenderedPageBreak/>
        <w:t xml:space="preserve">                  </w:t>
      </w:r>
      <w:r w:rsidRPr="00AD1C9D">
        <w:rPr>
          <w:rFonts w:ascii="宋体" w:hAnsi="宋体"/>
          <w:b/>
          <w:color w:val="000000" w:themeColor="text1"/>
          <w:sz w:val="32"/>
          <w:szCs w:val="32"/>
        </w:rPr>
        <w:t>第二章</w:t>
      </w:r>
      <w:r w:rsidRPr="00AD1C9D">
        <w:rPr>
          <w:rFonts w:ascii="宋体" w:hAnsi="宋体" w:hint="eastAsia"/>
          <w:b/>
          <w:color w:val="000000" w:themeColor="text1"/>
          <w:sz w:val="32"/>
          <w:szCs w:val="32"/>
        </w:rPr>
        <w:t xml:space="preserve"> 比选申请人须知</w:t>
      </w:r>
    </w:p>
    <w:p w14:paraId="2DD746A5" w14:textId="77777777" w:rsidR="007D33A8" w:rsidRPr="00AD1C9D" w:rsidRDefault="00D5281C">
      <w:pPr>
        <w:widowControl/>
        <w:jc w:val="center"/>
        <w:rPr>
          <w:rFonts w:ascii="宋体" w:hAnsi="宋体" w:hint="eastAsia"/>
          <w:color w:val="000000" w:themeColor="text1"/>
        </w:rPr>
      </w:pPr>
      <w:r w:rsidRPr="00AD1C9D">
        <w:rPr>
          <w:rFonts w:ascii="宋体" w:hAnsi="宋体" w:hint="eastAsia"/>
          <w:b/>
          <w:color w:val="000000" w:themeColor="text1"/>
          <w:w w:val="90"/>
          <w:sz w:val="30"/>
          <w:szCs w:val="30"/>
        </w:rPr>
        <w:t>比选申请人须知前附表</w:t>
      </w:r>
    </w:p>
    <w:tbl>
      <w:tblPr>
        <w:tblW w:w="9105" w:type="dxa"/>
        <w:jc w:val="center"/>
        <w:tblLayout w:type="fixed"/>
        <w:tblLook w:val="04A0" w:firstRow="1" w:lastRow="0" w:firstColumn="1" w:lastColumn="0" w:noHBand="0" w:noVBand="1"/>
      </w:tblPr>
      <w:tblGrid>
        <w:gridCol w:w="972"/>
        <w:gridCol w:w="2568"/>
        <w:gridCol w:w="5565"/>
      </w:tblGrid>
      <w:tr w:rsidR="00D52504" w:rsidRPr="00AD1C9D" w14:paraId="34220E21" w14:textId="77777777">
        <w:trPr>
          <w:trHeight w:val="547"/>
          <w:tblHeader/>
          <w:jc w:val="center"/>
        </w:trPr>
        <w:tc>
          <w:tcPr>
            <w:tcW w:w="972" w:type="dxa"/>
            <w:tcBorders>
              <w:top w:val="single" w:sz="4" w:space="0" w:color="auto"/>
              <w:left w:val="single" w:sz="4" w:space="0" w:color="auto"/>
              <w:bottom w:val="single" w:sz="4" w:space="0" w:color="auto"/>
              <w:right w:val="single" w:sz="4" w:space="0" w:color="auto"/>
            </w:tcBorders>
            <w:vAlign w:val="center"/>
          </w:tcPr>
          <w:p w14:paraId="36BDE1DD"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条款号</w:t>
            </w:r>
          </w:p>
        </w:tc>
        <w:tc>
          <w:tcPr>
            <w:tcW w:w="2568" w:type="dxa"/>
            <w:tcBorders>
              <w:top w:val="single" w:sz="4" w:space="0" w:color="auto"/>
              <w:left w:val="single" w:sz="4" w:space="0" w:color="auto"/>
              <w:bottom w:val="single" w:sz="4" w:space="0" w:color="auto"/>
              <w:right w:val="single" w:sz="4" w:space="0" w:color="auto"/>
            </w:tcBorders>
            <w:vAlign w:val="center"/>
          </w:tcPr>
          <w:p w14:paraId="2D8E9E6C"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内容</w:t>
            </w:r>
          </w:p>
        </w:tc>
        <w:tc>
          <w:tcPr>
            <w:tcW w:w="5565" w:type="dxa"/>
            <w:tcBorders>
              <w:top w:val="single" w:sz="4" w:space="0" w:color="auto"/>
              <w:left w:val="single" w:sz="4" w:space="0" w:color="auto"/>
              <w:bottom w:val="single" w:sz="4" w:space="0" w:color="auto"/>
              <w:right w:val="single" w:sz="4" w:space="0" w:color="auto"/>
            </w:tcBorders>
            <w:vAlign w:val="center"/>
          </w:tcPr>
          <w:p w14:paraId="5360657B" w14:textId="77777777" w:rsidR="007D33A8" w:rsidRPr="00AD1C9D" w:rsidRDefault="00D5281C">
            <w:pPr>
              <w:spacing w:line="440" w:lineRule="exact"/>
              <w:jc w:val="center"/>
              <w:rPr>
                <w:rFonts w:ascii="宋体" w:hAnsi="宋体" w:cs="Arial" w:hint="eastAsia"/>
                <w:b/>
                <w:color w:val="000000" w:themeColor="text1"/>
                <w:sz w:val="24"/>
              </w:rPr>
            </w:pPr>
            <w:r w:rsidRPr="00AD1C9D">
              <w:rPr>
                <w:rFonts w:ascii="宋体" w:hAnsi="宋体" w:cs="Arial" w:hint="eastAsia"/>
                <w:b/>
                <w:color w:val="000000" w:themeColor="text1"/>
                <w:sz w:val="24"/>
              </w:rPr>
              <w:t>说明与要求</w:t>
            </w:r>
          </w:p>
        </w:tc>
      </w:tr>
      <w:tr w:rsidR="00D52504" w:rsidRPr="00AD1C9D" w14:paraId="7793A132" w14:textId="77777777">
        <w:trPr>
          <w:trHeight w:val="1816"/>
          <w:jc w:val="center"/>
        </w:trPr>
        <w:tc>
          <w:tcPr>
            <w:tcW w:w="972" w:type="dxa"/>
            <w:tcBorders>
              <w:top w:val="single" w:sz="4" w:space="0" w:color="auto"/>
              <w:left w:val="single" w:sz="4" w:space="0" w:color="auto"/>
              <w:bottom w:val="single" w:sz="4" w:space="0" w:color="auto"/>
              <w:right w:val="single" w:sz="4" w:space="0" w:color="auto"/>
            </w:tcBorders>
            <w:vAlign w:val="center"/>
          </w:tcPr>
          <w:p w14:paraId="1984D7C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fldChar w:fldCharType="begin"/>
            </w:r>
            <w:r w:rsidRPr="00AD1C9D">
              <w:rPr>
                <w:rFonts w:ascii="宋体" w:hAnsi="宋体" w:cs="Arial" w:hint="eastAsia"/>
                <w:color w:val="000000" w:themeColor="text1"/>
                <w:sz w:val="24"/>
              </w:rPr>
              <w:instrText>= 1 \* Arabic</w:instrText>
            </w:r>
            <w:r w:rsidRPr="00AD1C9D">
              <w:rPr>
                <w:rFonts w:ascii="宋体" w:hAnsi="宋体" w:cs="Arial"/>
                <w:color w:val="000000" w:themeColor="text1"/>
                <w:sz w:val="24"/>
              </w:rPr>
              <w:fldChar w:fldCharType="separate"/>
            </w:r>
            <w:r w:rsidRPr="00AD1C9D">
              <w:rPr>
                <w:rFonts w:ascii="宋体" w:hAnsi="宋体" w:cs="Arial"/>
                <w:color w:val="000000" w:themeColor="text1"/>
                <w:sz w:val="24"/>
              </w:rPr>
              <w:t>1</w:t>
            </w:r>
            <w:r w:rsidRPr="00AD1C9D">
              <w:rPr>
                <w:rFonts w:ascii="宋体" w:hAnsi="宋体" w:cs="Arial"/>
                <w:color w:val="000000" w:themeColor="text1"/>
                <w:sz w:val="24"/>
              </w:rPr>
              <w:fldChar w:fldCharType="end"/>
            </w:r>
          </w:p>
        </w:tc>
        <w:tc>
          <w:tcPr>
            <w:tcW w:w="2568" w:type="dxa"/>
            <w:tcBorders>
              <w:top w:val="single" w:sz="4" w:space="0" w:color="auto"/>
              <w:left w:val="single" w:sz="4" w:space="0" w:color="auto"/>
              <w:bottom w:val="single" w:sz="4" w:space="0" w:color="auto"/>
              <w:right w:val="single" w:sz="4" w:space="0" w:color="auto"/>
            </w:tcBorders>
            <w:vAlign w:val="center"/>
          </w:tcPr>
          <w:p w14:paraId="18572505"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采购</w:t>
            </w:r>
            <w:r w:rsidRPr="00AD1C9D">
              <w:rPr>
                <w:rFonts w:ascii="宋体" w:hAnsi="宋体" w:cs="Arial"/>
                <w:color w:val="000000" w:themeColor="text1"/>
                <w:sz w:val="24"/>
              </w:rPr>
              <w:t>人</w:t>
            </w:r>
          </w:p>
        </w:tc>
        <w:tc>
          <w:tcPr>
            <w:tcW w:w="5565" w:type="dxa"/>
            <w:tcBorders>
              <w:top w:val="single" w:sz="4" w:space="0" w:color="auto"/>
              <w:left w:val="single" w:sz="4" w:space="0" w:color="auto"/>
              <w:bottom w:val="single" w:sz="4" w:space="0" w:color="auto"/>
              <w:right w:val="single" w:sz="4" w:space="0" w:color="auto"/>
            </w:tcBorders>
            <w:vAlign w:val="center"/>
          </w:tcPr>
          <w:p w14:paraId="6233F2FA" w14:textId="0EAB5BFF"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名称：</w:t>
            </w:r>
            <w:r w:rsidR="000B58C9" w:rsidRPr="00AD1C9D">
              <w:rPr>
                <w:rFonts w:ascii="宋体" w:hAnsi="宋体" w:hint="eastAsia"/>
                <w:color w:val="000000" w:themeColor="text1"/>
                <w:sz w:val="24"/>
              </w:rPr>
              <w:t>北京第一实验中学</w:t>
            </w:r>
          </w:p>
          <w:p w14:paraId="7DFD4991" w14:textId="145F185A"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地址：</w:t>
            </w:r>
            <w:r w:rsidR="00C025FD" w:rsidRPr="00AD1C9D">
              <w:rPr>
                <w:rFonts w:ascii="宋体" w:hAnsi="宋体" w:hint="eastAsia"/>
                <w:color w:val="000000" w:themeColor="text1"/>
                <w:sz w:val="24"/>
              </w:rPr>
              <w:t>北京市通州区潞城镇汇才南街</w:t>
            </w:r>
          </w:p>
          <w:p w14:paraId="78FC3D54" w14:textId="22E9CAE5" w:rsidR="007D33A8" w:rsidRPr="00AD1C9D" w:rsidRDefault="00D5281C">
            <w:pPr>
              <w:topLinePunct/>
              <w:spacing w:line="400" w:lineRule="exact"/>
              <w:rPr>
                <w:rFonts w:ascii="宋体" w:hAnsi="宋体" w:hint="eastAsia"/>
                <w:color w:val="000000" w:themeColor="text1"/>
                <w:sz w:val="24"/>
              </w:rPr>
            </w:pPr>
            <w:r w:rsidRPr="00AD1C9D">
              <w:rPr>
                <w:rFonts w:ascii="宋体" w:hAnsi="宋体"/>
                <w:color w:val="000000" w:themeColor="text1"/>
                <w:sz w:val="24"/>
              </w:rPr>
              <w:t>联系人：</w:t>
            </w:r>
            <w:r w:rsidR="00C025FD" w:rsidRPr="00AD1C9D">
              <w:rPr>
                <w:rFonts w:ascii="宋体" w:hAnsi="宋体" w:hint="eastAsia"/>
                <w:color w:val="000000" w:themeColor="text1"/>
                <w:sz w:val="24"/>
              </w:rPr>
              <w:t>张老师</w:t>
            </w:r>
            <w:r w:rsidRPr="00AD1C9D">
              <w:rPr>
                <w:rFonts w:ascii="宋体" w:hAnsi="宋体" w:hint="eastAsia"/>
                <w:color w:val="000000" w:themeColor="text1"/>
                <w:sz w:val="24"/>
              </w:rPr>
              <w:t xml:space="preserve"> </w:t>
            </w:r>
          </w:p>
          <w:p w14:paraId="7FC9B0E1" w14:textId="7948CAF9" w:rsidR="007D33A8" w:rsidRPr="00AD1C9D" w:rsidRDefault="00D5281C">
            <w:pPr>
              <w:topLinePunct/>
              <w:spacing w:line="400" w:lineRule="exact"/>
              <w:rPr>
                <w:rFonts w:ascii="宋体" w:hAnsi="宋体" w:cs="Arial" w:hint="eastAsia"/>
                <w:color w:val="000000" w:themeColor="text1"/>
                <w:sz w:val="24"/>
              </w:rPr>
            </w:pPr>
            <w:r w:rsidRPr="00AD1C9D">
              <w:rPr>
                <w:rFonts w:ascii="宋体" w:hAnsi="宋体"/>
                <w:color w:val="000000" w:themeColor="text1"/>
                <w:sz w:val="24"/>
              </w:rPr>
              <w:t>电话：</w:t>
            </w:r>
            <w:r w:rsidR="00C025FD" w:rsidRPr="00AD1C9D">
              <w:rPr>
                <w:rFonts w:ascii="宋体" w:hAnsi="宋体" w:hint="eastAsia"/>
                <w:color w:val="000000" w:themeColor="text1"/>
                <w:sz w:val="24"/>
              </w:rPr>
              <w:t>010-89591465</w:t>
            </w:r>
          </w:p>
        </w:tc>
      </w:tr>
      <w:tr w:rsidR="00D52504" w:rsidRPr="00AD1C9D" w14:paraId="1DAB2059" w14:textId="77777777">
        <w:trPr>
          <w:trHeight w:val="2820"/>
          <w:jc w:val="center"/>
        </w:trPr>
        <w:tc>
          <w:tcPr>
            <w:tcW w:w="972" w:type="dxa"/>
            <w:tcBorders>
              <w:top w:val="single" w:sz="4" w:space="0" w:color="auto"/>
              <w:left w:val="single" w:sz="4" w:space="0" w:color="auto"/>
              <w:bottom w:val="single" w:sz="4" w:space="0" w:color="auto"/>
              <w:right w:val="single" w:sz="4" w:space="0" w:color="auto"/>
            </w:tcBorders>
            <w:vAlign w:val="center"/>
          </w:tcPr>
          <w:p w14:paraId="759BE5EF"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2</w:t>
            </w:r>
          </w:p>
        </w:tc>
        <w:tc>
          <w:tcPr>
            <w:tcW w:w="2568" w:type="dxa"/>
            <w:tcBorders>
              <w:top w:val="single" w:sz="4" w:space="0" w:color="auto"/>
              <w:left w:val="single" w:sz="4" w:space="0" w:color="auto"/>
              <w:bottom w:val="single" w:sz="4" w:space="0" w:color="auto"/>
              <w:right w:val="single" w:sz="4" w:space="0" w:color="auto"/>
            </w:tcBorders>
            <w:vAlign w:val="center"/>
          </w:tcPr>
          <w:p w14:paraId="78D0FBE1"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代理机构</w:t>
            </w:r>
          </w:p>
        </w:tc>
        <w:tc>
          <w:tcPr>
            <w:tcW w:w="5565" w:type="dxa"/>
            <w:tcBorders>
              <w:top w:val="single" w:sz="4" w:space="0" w:color="auto"/>
              <w:left w:val="single" w:sz="4" w:space="0" w:color="auto"/>
              <w:bottom w:val="single" w:sz="4" w:space="0" w:color="auto"/>
              <w:right w:val="single" w:sz="4" w:space="0" w:color="auto"/>
            </w:tcBorders>
            <w:vAlign w:val="center"/>
          </w:tcPr>
          <w:p w14:paraId="045BE2E6" w14:textId="5BBF3371"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名称：</w:t>
            </w:r>
            <w:r w:rsidR="000B58C9" w:rsidRPr="00AD1C9D">
              <w:rPr>
                <w:rFonts w:ascii="宋体" w:hAnsi="宋体" w:cs="Arial" w:hint="eastAsia"/>
                <w:color w:val="000000" w:themeColor="text1"/>
                <w:sz w:val="24"/>
              </w:rPr>
              <w:t>北京蓝石阳光工程咨询有限公司</w:t>
            </w:r>
          </w:p>
          <w:p w14:paraId="541C4448" w14:textId="0EF0A9CA" w:rsidR="007D33A8" w:rsidRPr="00AD1C9D" w:rsidRDefault="00D5281C" w:rsidP="00C025FD">
            <w:pPr>
              <w:spacing w:line="360" w:lineRule="auto"/>
              <w:jc w:val="left"/>
              <w:rPr>
                <w:rFonts w:ascii="宋体" w:hAnsi="宋体" w:hint="eastAsia"/>
                <w:bCs/>
                <w:color w:val="000000" w:themeColor="text1"/>
                <w:sz w:val="24"/>
              </w:rPr>
            </w:pPr>
            <w:r w:rsidRPr="00AD1C9D">
              <w:rPr>
                <w:rFonts w:ascii="宋体" w:hAnsi="宋体" w:cs="Arial"/>
                <w:color w:val="000000" w:themeColor="text1"/>
                <w:sz w:val="24"/>
              </w:rPr>
              <w:t>地址：</w:t>
            </w:r>
            <w:r w:rsidR="00235737" w:rsidRPr="00AD1C9D">
              <w:rPr>
                <w:rFonts w:ascii="宋体" w:hAnsi="宋体"/>
                <w:bCs/>
                <w:color w:val="000000" w:themeColor="text1"/>
                <w:sz w:val="24"/>
              </w:rPr>
              <w:t>北京市石景山区西井路15号1幢6层601房间</w:t>
            </w:r>
          </w:p>
          <w:p w14:paraId="5B7456DF" w14:textId="1C14EC8C"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联系人：</w:t>
            </w:r>
            <w:r w:rsidR="00C025FD" w:rsidRPr="00AD1C9D">
              <w:rPr>
                <w:rFonts w:ascii="宋体" w:hAnsi="宋体" w:cs="MingLiU" w:hint="eastAsia"/>
                <w:color w:val="000000" w:themeColor="text1"/>
                <w:kern w:val="0"/>
                <w:sz w:val="24"/>
              </w:rPr>
              <w:t>郭佳钰</w:t>
            </w:r>
          </w:p>
          <w:p w14:paraId="19358540" w14:textId="701FB21B"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电话：</w:t>
            </w:r>
            <w:r w:rsidR="00C025FD" w:rsidRPr="00AD1C9D">
              <w:rPr>
                <w:rFonts w:ascii="宋体" w:hAnsi="宋体" w:hint="eastAsia"/>
                <w:color w:val="000000" w:themeColor="text1"/>
                <w:sz w:val="24"/>
              </w:rPr>
              <w:t>18519109203</w:t>
            </w:r>
          </w:p>
          <w:p w14:paraId="3545B2BB" w14:textId="355362D6"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电子邮件：</w:t>
            </w:r>
            <w:r w:rsidR="00C025FD" w:rsidRPr="00AD1C9D">
              <w:rPr>
                <w:rFonts w:ascii="宋体" w:hAnsi="宋体" w:hint="eastAsia"/>
                <w:color w:val="000000" w:themeColor="text1"/>
                <w:sz w:val="24"/>
              </w:rPr>
              <w:t>/</w:t>
            </w:r>
          </w:p>
          <w:p w14:paraId="4DE6788A" w14:textId="32228B8D"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传真：</w:t>
            </w:r>
            <w:r w:rsidR="00C025FD" w:rsidRPr="00AD1C9D">
              <w:rPr>
                <w:rFonts w:ascii="宋体" w:hAnsi="宋体" w:cs="MingLiU" w:hint="eastAsia"/>
                <w:color w:val="000000" w:themeColor="text1"/>
                <w:kern w:val="0"/>
                <w:sz w:val="24"/>
              </w:rPr>
              <w:t>/</w:t>
            </w:r>
          </w:p>
        </w:tc>
      </w:tr>
      <w:tr w:rsidR="00D52504" w:rsidRPr="00AD1C9D" w14:paraId="27AACCD4" w14:textId="77777777">
        <w:trPr>
          <w:trHeight w:hRule="exact" w:val="531"/>
          <w:jc w:val="center"/>
        </w:trPr>
        <w:tc>
          <w:tcPr>
            <w:tcW w:w="972" w:type="dxa"/>
            <w:tcBorders>
              <w:top w:val="single" w:sz="4" w:space="0" w:color="auto"/>
              <w:left w:val="single" w:sz="4" w:space="0" w:color="auto"/>
              <w:bottom w:val="single" w:sz="4" w:space="0" w:color="auto"/>
              <w:right w:val="single" w:sz="4" w:space="0" w:color="auto"/>
            </w:tcBorders>
            <w:vAlign w:val="center"/>
          </w:tcPr>
          <w:p w14:paraId="4904C47B"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3</w:t>
            </w:r>
          </w:p>
        </w:tc>
        <w:tc>
          <w:tcPr>
            <w:tcW w:w="2568" w:type="dxa"/>
            <w:tcBorders>
              <w:top w:val="single" w:sz="4" w:space="0" w:color="auto"/>
              <w:left w:val="single" w:sz="4" w:space="0" w:color="auto"/>
              <w:bottom w:val="single" w:sz="4" w:space="0" w:color="auto"/>
              <w:right w:val="single" w:sz="4" w:space="0" w:color="auto"/>
            </w:tcBorders>
            <w:vAlign w:val="center"/>
          </w:tcPr>
          <w:p w14:paraId="56F28DD4"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项目</w:t>
            </w:r>
            <w:r w:rsidRPr="00AD1C9D">
              <w:rPr>
                <w:rFonts w:ascii="宋体" w:hAnsi="宋体" w:cs="Arial"/>
                <w:color w:val="000000" w:themeColor="text1"/>
                <w:sz w:val="24"/>
              </w:rPr>
              <w:t>地点</w:t>
            </w:r>
          </w:p>
        </w:tc>
        <w:tc>
          <w:tcPr>
            <w:tcW w:w="5565" w:type="dxa"/>
            <w:tcBorders>
              <w:top w:val="single" w:sz="4" w:space="0" w:color="auto"/>
              <w:left w:val="single" w:sz="4" w:space="0" w:color="auto"/>
              <w:bottom w:val="single" w:sz="4" w:space="0" w:color="auto"/>
              <w:right w:val="single" w:sz="4" w:space="0" w:color="auto"/>
            </w:tcBorders>
            <w:vAlign w:val="center"/>
          </w:tcPr>
          <w:p w14:paraId="3237F47A" w14:textId="75173573" w:rsidR="007D33A8" w:rsidRPr="00AD1C9D" w:rsidRDefault="000B58C9">
            <w:pPr>
              <w:spacing w:line="440" w:lineRule="exact"/>
              <w:rPr>
                <w:rFonts w:ascii="宋体" w:hAnsi="宋体" w:cs="MingLiU" w:hint="eastAsia"/>
                <w:color w:val="000000" w:themeColor="text1"/>
                <w:kern w:val="0"/>
                <w:sz w:val="24"/>
              </w:rPr>
            </w:pPr>
            <w:r w:rsidRPr="00AD1C9D">
              <w:rPr>
                <w:rFonts w:ascii="宋体" w:hAnsi="宋体" w:cs="MingLiU" w:hint="eastAsia"/>
                <w:color w:val="000000" w:themeColor="text1"/>
                <w:kern w:val="0"/>
                <w:sz w:val="24"/>
              </w:rPr>
              <w:t>北京第一实验中学</w:t>
            </w:r>
          </w:p>
        </w:tc>
      </w:tr>
      <w:tr w:rsidR="00D52504" w:rsidRPr="00AD1C9D" w14:paraId="38057503" w14:textId="77777777">
        <w:trPr>
          <w:trHeight w:hRule="exact" w:val="567"/>
          <w:jc w:val="center"/>
        </w:trPr>
        <w:tc>
          <w:tcPr>
            <w:tcW w:w="972" w:type="dxa"/>
            <w:tcBorders>
              <w:top w:val="single" w:sz="4" w:space="0" w:color="auto"/>
              <w:left w:val="single" w:sz="4" w:space="0" w:color="auto"/>
              <w:bottom w:val="single" w:sz="4" w:space="0" w:color="auto"/>
              <w:right w:val="single" w:sz="4" w:space="0" w:color="auto"/>
            </w:tcBorders>
            <w:vAlign w:val="center"/>
          </w:tcPr>
          <w:p w14:paraId="5E80B90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0B48385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资金落实情况</w:t>
            </w:r>
          </w:p>
        </w:tc>
        <w:tc>
          <w:tcPr>
            <w:tcW w:w="5565" w:type="dxa"/>
            <w:tcBorders>
              <w:top w:val="single" w:sz="4" w:space="0" w:color="auto"/>
              <w:left w:val="single" w:sz="4" w:space="0" w:color="auto"/>
              <w:bottom w:val="single" w:sz="4" w:space="0" w:color="auto"/>
              <w:right w:val="single" w:sz="4" w:space="0" w:color="auto"/>
            </w:tcBorders>
            <w:vAlign w:val="center"/>
          </w:tcPr>
          <w:p w14:paraId="6CA6047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MingLiU" w:hint="eastAsia"/>
                <w:color w:val="000000" w:themeColor="text1"/>
                <w:kern w:val="0"/>
                <w:sz w:val="24"/>
              </w:rPr>
              <w:t>已落实</w:t>
            </w:r>
          </w:p>
        </w:tc>
      </w:tr>
      <w:tr w:rsidR="00D52504" w:rsidRPr="00AD1C9D" w14:paraId="4B30E037" w14:textId="77777777">
        <w:trPr>
          <w:trHeight w:val="544"/>
          <w:jc w:val="center"/>
        </w:trPr>
        <w:tc>
          <w:tcPr>
            <w:tcW w:w="972" w:type="dxa"/>
            <w:tcBorders>
              <w:top w:val="single" w:sz="4" w:space="0" w:color="auto"/>
              <w:left w:val="single" w:sz="4" w:space="0" w:color="auto"/>
              <w:bottom w:val="single" w:sz="4" w:space="0" w:color="auto"/>
              <w:right w:val="single" w:sz="4" w:space="0" w:color="auto"/>
            </w:tcBorders>
            <w:vAlign w:val="center"/>
          </w:tcPr>
          <w:p w14:paraId="4466C7A3"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36057FFF"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项目采购内容</w:t>
            </w:r>
          </w:p>
        </w:tc>
        <w:tc>
          <w:tcPr>
            <w:tcW w:w="5565" w:type="dxa"/>
            <w:tcBorders>
              <w:top w:val="single" w:sz="4" w:space="0" w:color="auto"/>
              <w:left w:val="single" w:sz="4" w:space="0" w:color="auto"/>
              <w:bottom w:val="single" w:sz="4" w:space="0" w:color="auto"/>
              <w:right w:val="single" w:sz="4" w:space="0" w:color="auto"/>
            </w:tcBorders>
            <w:vAlign w:val="center"/>
          </w:tcPr>
          <w:p w14:paraId="0C0C33EE" w14:textId="321073BB" w:rsidR="007D33A8" w:rsidRPr="00AD1C9D" w:rsidRDefault="00C025FD">
            <w:pPr>
              <w:spacing w:line="440" w:lineRule="exact"/>
              <w:rPr>
                <w:rFonts w:ascii="宋体" w:hAnsi="宋体" w:cs="Arial" w:hint="eastAsia"/>
                <w:color w:val="000000" w:themeColor="text1"/>
                <w:sz w:val="24"/>
              </w:rPr>
            </w:pPr>
            <w:r w:rsidRPr="00AD1C9D">
              <w:rPr>
                <w:rFonts w:ascii="宋体" w:hAnsi="宋体" w:cs="Arial"/>
                <w:bCs/>
                <w:color w:val="000000" w:themeColor="text1"/>
                <w:sz w:val="24"/>
              </w:rPr>
              <w:t>对北京第一实验中学教室装修改造项目提供</w:t>
            </w:r>
            <w:r w:rsidR="00632376" w:rsidRPr="00AD1C9D">
              <w:rPr>
                <w:rFonts w:ascii="宋体" w:hAnsi="宋体" w:cs="Arial" w:hint="eastAsia"/>
                <w:bCs/>
                <w:color w:val="000000" w:themeColor="text1"/>
                <w:sz w:val="24"/>
              </w:rPr>
              <w:t>造价咨询</w:t>
            </w:r>
            <w:r w:rsidRPr="00AD1C9D">
              <w:rPr>
                <w:rFonts w:ascii="宋体" w:hAnsi="宋体" w:cs="Arial"/>
                <w:bCs/>
                <w:color w:val="000000" w:themeColor="text1"/>
                <w:sz w:val="24"/>
              </w:rPr>
              <w:t>服务。</w:t>
            </w:r>
          </w:p>
        </w:tc>
      </w:tr>
      <w:tr w:rsidR="00D52504" w:rsidRPr="00AD1C9D" w14:paraId="23C6C66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2D16850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6</w:t>
            </w:r>
          </w:p>
        </w:tc>
        <w:tc>
          <w:tcPr>
            <w:tcW w:w="2568" w:type="dxa"/>
            <w:tcBorders>
              <w:top w:val="single" w:sz="4" w:space="0" w:color="auto"/>
              <w:left w:val="single" w:sz="4" w:space="0" w:color="auto"/>
              <w:bottom w:val="single" w:sz="4" w:space="0" w:color="auto"/>
              <w:right w:val="single" w:sz="4" w:space="0" w:color="auto"/>
            </w:tcBorders>
            <w:vAlign w:val="center"/>
          </w:tcPr>
          <w:p w14:paraId="53F96E33"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服务期限</w:t>
            </w:r>
          </w:p>
        </w:tc>
        <w:tc>
          <w:tcPr>
            <w:tcW w:w="5565" w:type="dxa"/>
            <w:tcBorders>
              <w:top w:val="single" w:sz="4" w:space="0" w:color="auto"/>
              <w:left w:val="single" w:sz="4" w:space="0" w:color="auto"/>
              <w:bottom w:val="single" w:sz="4" w:space="0" w:color="auto"/>
              <w:right w:val="single" w:sz="4" w:space="0" w:color="auto"/>
            </w:tcBorders>
            <w:vAlign w:val="center"/>
          </w:tcPr>
          <w:p w14:paraId="23057784" w14:textId="3FBB5E7A" w:rsidR="007D33A8" w:rsidRPr="00AD1C9D" w:rsidRDefault="00C025FD">
            <w:pPr>
              <w:spacing w:line="440" w:lineRule="exact"/>
              <w:rPr>
                <w:rFonts w:ascii="宋体" w:hAnsi="宋体" w:hint="eastAsia"/>
                <w:color w:val="000000" w:themeColor="text1"/>
                <w:sz w:val="24"/>
                <w:u w:val="single"/>
              </w:rPr>
            </w:pPr>
            <w:r w:rsidRPr="00AD1C9D">
              <w:rPr>
                <w:rFonts w:ascii="宋体" w:hAnsi="宋体"/>
                <w:bCs/>
                <w:color w:val="000000" w:themeColor="text1"/>
                <w:sz w:val="24"/>
              </w:rPr>
              <w:t>自合同生效之日起至完成工程及成果文件验收合格。</w:t>
            </w:r>
          </w:p>
        </w:tc>
      </w:tr>
      <w:tr w:rsidR="00D52504" w:rsidRPr="00AD1C9D" w14:paraId="75DE19E2" w14:textId="77777777" w:rsidTr="00C025FD">
        <w:trPr>
          <w:trHeight w:val="283"/>
          <w:jc w:val="center"/>
        </w:trPr>
        <w:tc>
          <w:tcPr>
            <w:tcW w:w="972" w:type="dxa"/>
            <w:tcBorders>
              <w:top w:val="single" w:sz="4" w:space="0" w:color="auto"/>
              <w:left w:val="single" w:sz="4" w:space="0" w:color="auto"/>
              <w:bottom w:val="single" w:sz="4" w:space="0" w:color="auto"/>
              <w:right w:val="single" w:sz="4" w:space="0" w:color="auto"/>
            </w:tcBorders>
            <w:vAlign w:val="center"/>
          </w:tcPr>
          <w:p w14:paraId="1BB5B017"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7</w:t>
            </w:r>
          </w:p>
        </w:tc>
        <w:tc>
          <w:tcPr>
            <w:tcW w:w="2568" w:type="dxa"/>
            <w:tcBorders>
              <w:top w:val="single" w:sz="4" w:space="0" w:color="auto"/>
              <w:left w:val="single" w:sz="4" w:space="0" w:color="auto"/>
              <w:bottom w:val="single" w:sz="4" w:space="0" w:color="auto"/>
              <w:right w:val="single" w:sz="4" w:space="0" w:color="auto"/>
            </w:tcBorders>
            <w:vAlign w:val="center"/>
          </w:tcPr>
          <w:p w14:paraId="243119F4"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申请人资质条件</w:t>
            </w:r>
          </w:p>
        </w:tc>
        <w:tc>
          <w:tcPr>
            <w:tcW w:w="5565" w:type="dxa"/>
            <w:tcBorders>
              <w:top w:val="single" w:sz="4" w:space="0" w:color="auto"/>
              <w:left w:val="single" w:sz="4" w:space="0" w:color="auto"/>
              <w:bottom w:val="single" w:sz="4" w:space="0" w:color="auto"/>
              <w:right w:val="single" w:sz="4" w:space="0" w:color="auto"/>
            </w:tcBorders>
            <w:vAlign w:val="center"/>
          </w:tcPr>
          <w:p w14:paraId="0ABD76F1" w14:textId="77777777" w:rsidR="007D33A8" w:rsidRPr="00AD1C9D" w:rsidRDefault="00D5281C">
            <w:pPr>
              <w:widowControl/>
              <w:numPr>
                <w:ilvl w:val="0"/>
                <w:numId w:val="2"/>
              </w:numPr>
              <w:spacing w:line="360" w:lineRule="auto"/>
              <w:ind w:right="26" w:firstLineChars="200" w:firstLine="480"/>
              <w:rPr>
                <w:rFonts w:ascii="宋体" w:hAnsi="宋体" w:hint="eastAsia"/>
                <w:bCs/>
                <w:color w:val="000000" w:themeColor="text1"/>
                <w:sz w:val="24"/>
              </w:rPr>
            </w:pPr>
            <w:r w:rsidRPr="00AD1C9D">
              <w:rPr>
                <w:rFonts w:ascii="宋体" w:hAnsi="宋体" w:cs="宋体" w:hint="eastAsia"/>
                <w:color w:val="000000" w:themeColor="text1"/>
                <w:kern w:val="0"/>
                <w:sz w:val="24"/>
              </w:rPr>
              <w:t>符合《中华人民共和国政府采购法》第二十二条规定</w:t>
            </w:r>
            <w:r w:rsidRPr="00AD1C9D">
              <w:rPr>
                <w:rFonts w:ascii="宋体" w:hAnsi="宋体" w:hint="eastAsia"/>
                <w:bCs/>
                <w:color w:val="000000" w:themeColor="text1"/>
                <w:sz w:val="24"/>
              </w:rPr>
              <w:t>。</w:t>
            </w:r>
          </w:p>
          <w:p w14:paraId="72F9921B" w14:textId="6B670886" w:rsidR="007D33A8" w:rsidRPr="00AD1C9D" w:rsidRDefault="00D5281C" w:rsidP="00C025FD">
            <w:pPr>
              <w:pStyle w:val="aff8"/>
              <w:numPr>
                <w:ilvl w:val="0"/>
                <w:numId w:val="2"/>
              </w:numPr>
              <w:spacing w:beforeLines="35" w:before="109" w:line="400" w:lineRule="exact"/>
              <w:ind w:firstLineChars="0"/>
              <w:rPr>
                <w:rFonts w:ascii="宋体" w:hAnsi="宋体" w:hint="eastAsia"/>
                <w:color w:val="000000" w:themeColor="text1"/>
                <w:sz w:val="24"/>
              </w:rPr>
            </w:pPr>
            <w:r w:rsidRPr="00AD1C9D">
              <w:rPr>
                <w:rFonts w:ascii="宋体" w:hAnsi="宋体" w:hint="eastAsia"/>
                <w:color w:val="000000" w:themeColor="text1"/>
                <w:sz w:val="24"/>
              </w:rPr>
              <w:t>未列入信用中国网站（www.creditchina.gov.cn）失信被执行人、重大税收违法案件当事人名单、政府采购严重违法失信行为记录名单且未列入中国政府采购网(www.ccgp.gov.cn)严重违法失信行为信息记录名单。</w:t>
            </w:r>
          </w:p>
          <w:p w14:paraId="1842A6CF" w14:textId="77777777" w:rsidR="00FB5F02" w:rsidRPr="00AD1C9D" w:rsidRDefault="00FB5F02" w:rsidP="00FB5F02">
            <w:pPr>
              <w:pStyle w:val="aff8"/>
              <w:numPr>
                <w:ilvl w:val="0"/>
                <w:numId w:val="2"/>
              </w:numPr>
              <w:spacing w:beforeLines="35" w:before="109" w:line="400" w:lineRule="exact"/>
              <w:ind w:firstLineChars="0"/>
              <w:rPr>
                <w:rFonts w:ascii="宋体" w:hAnsi="宋体" w:hint="eastAsia"/>
                <w:color w:val="000000" w:themeColor="text1"/>
                <w:sz w:val="24"/>
              </w:rPr>
            </w:pPr>
            <w:r w:rsidRPr="00AD1C9D">
              <w:rPr>
                <w:rFonts w:ascii="宋体" w:hAnsi="宋体" w:hint="eastAsia"/>
                <w:color w:val="000000" w:themeColor="text1"/>
                <w:sz w:val="24"/>
              </w:rPr>
              <w:t>本项目不接受联合体参与比选。</w:t>
            </w:r>
          </w:p>
          <w:p w14:paraId="14254BEA" w14:textId="3FF74FA7" w:rsidR="00C025FD" w:rsidRPr="00AD1C9D" w:rsidRDefault="00FB5F02" w:rsidP="00FB5F02">
            <w:pPr>
              <w:pStyle w:val="aff8"/>
              <w:numPr>
                <w:ilvl w:val="0"/>
                <w:numId w:val="2"/>
              </w:numPr>
              <w:spacing w:beforeLines="35" w:before="109" w:line="400" w:lineRule="exact"/>
              <w:ind w:firstLineChars="0"/>
              <w:rPr>
                <w:rFonts w:ascii="宋体" w:hAnsi="宋体" w:hint="eastAsia"/>
                <w:color w:val="000000" w:themeColor="text1"/>
                <w:sz w:val="24"/>
              </w:rPr>
            </w:pPr>
            <w:r w:rsidRPr="00AD1C9D">
              <w:rPr>
                <w:rFonts w:ascii="宋体" w:hAnsi="宋体" w:hint="eastAsia"/>
                <w:color w:val="000000" w:themeColor="text1"/>
                <w:sz w:val="24"/>
              </w:rPr>
              <w:lastRenderedPageBreak/>
              <w:t>供应商拟派项目负责人应具有一级注册造价工程师注册证书（2019年以前取得的可不体现分级，2019 年及以后取得的为一级），且注册在供应商本单位</w:t>
            </w:r>
            <w:r w:rsidR="00B82C91" w:rsidRPr="00AD1C9D">
              <w:rPr>
                <w:rFonts w:ascii="宋体" w:hAnsi="宋体"/>
                <w:color w:val="000000" w:themeColor="text1"/>
                <w:sz w:val="24"/>
              </w:rPr>
              <w:t>。</w:t>
            </w:r>
          </w:p>
        </w:tc>
      </w:tr>
      <w:tr w:rsidR="00D52504" w:rsidRPr="00AD1C9D" w14:paraId="789F64E7" w14:textId="77777777">
        <w:trPr>
          <w:trHeight w:val="1133"/>
          <w:jc w:val="center"/>
        </w:trPr>
        <w:tc>
          <w:tcPr>
            <w:tcW w:w="972" w:type="dxa"/>
            <w:tcBorders>
              <w:top w:val="single" w:sz="4" w:space="0" w:color="auto"/>
              <w:left w:val="single" w:sz="4" w:space="0" w:color="auto"/>
              <w:bottom w:val="single" w:sz="4" w:space="0" w:color="auto"/>
              <w:right w:val="single" w:sz="4" w:space="0" w:color="auto"/>
            </w:tcBorders>
            <w:vAlign w:val="center"/>
          </w:tcPr>
          <w:p w14:paraId="6493F70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lastRenderedPageBreak/>
              <w:t>8</w:t>
            </w:r>
          </w:p>
        </w:tc>
        <w:tc>
          <w:tcPr>
            <w:tcW w:w="2568" w:type="dxa"/>
            <w:tcBorders>
              <w:top w:val="single" w:sz="4" w:space="0" w:color="auto"/>
              <w:left w:val="single" w:sz="4" w:space="0" w:color="auto"/>
              <w:bottom w:val="single" w:sz="4" w:space="0" w:color="auto"/>
              <w:right w:val="single" w:sz="4" w:space="0" w:color="auto"/>
            </w:tcBorders>
            <w:vAlign w:val="center"/>
          </w:tcPr>
          <w:p w14:paraId="1B79829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踏勘现场</w:t>
            </w:r>
          </w:p>
        </w:tc>
        <w:tc>
          <w:tcPr>
            <w:tcW w:w="5565" w:type="dxa"/>
            <w:tcBorders>
              <w:top w:val="single" w:sz="4" w:space="0" w:color="auto"/>
              <w:left w:val="single" w:sz="4" w:space="0" w:color="auto"/>
              <w:bottom w:val="single" w:sz="4" w:space="0" w:color="auto"/>
              <w:right w:val="single" w:sz="4" w:space="0" w:color="auto"/>
            </w:tcBorders>
            <w:vAlign w:val="center"/>
          </w:tcPr>
          <w:p w14:paraId="1F94B98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■不组织</w:t>
            </w:r>
          </w:p>
          <w:p w14:paraId="279E0028"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 xml:space="preserve">□组织，踏勘时间： </w:t>
            </w:r>
          </w:p>
          <w:p w14:paraId="7378B407" w14:textId="77777777" w:rsidR="007D33A8" w:rsidRPr="00AD1C9D" w:rsidRDefault="00D5281C">
            <w:pPr>
              <w:spacing w:line="440" w:lineRule="exact"/>
              <w:ind w:firstLineChars="400" w:firstLine="960"/>
              <w:rPr>
                <w:rFonts w:ascii="宋体" w:hAnsi="宋体" w:cs="Arial" w:hint="eastAsia"/>
                <w:color w:val="000000" w:themeColor="text1"/>
                <w:sz w:val="24"/>
              </w:rPr>
            </w:pPr>
            <w:r w:rsidRPr="00AD1C9D">
              <w:rPr>
                <w:rFonts w:ascii="宋体" w:hAnsi="宋体" w:cs="Arial"/>
                <w:color w:val="000000" w:themeColor="text1"/>
                <w:sz w:val="24"/>
              </w:rPr>
              <w:t>踏勘集中地点：</w:t>
            </w:r>
          </w:p>
        </w:tc>
      </w:tr>
      <w:tr w:rsidR="00D52504" w:rsidRPr="00AD1C9D" w14:paraId="1B657630" w14:textId="77777777">
        <w:trPr>
          <w:trHeight w:val="515"/>
          <w:jc w:val="center"/>
        </w:trPr>
        <w:tc>
          <w:tcPr>
            <w:tcW w:w="972" w:type="dxa"/>
            <w:tcBorders>
              <w:top w:val="single" w:sz="4" w:space="0" w:color="auto"/>
              <w:left w:val="single" w:sz="4" w:space="0" w:color="auto"/>
              <w:bottom w:val="single" w:sz="4" w:space="0" w:color="auto"/>
              <w:right w:val="single" w:sz="4" w:space="0" w:color="auto"/>
            </w:tcBorders>
            <w:vAlign w:val="center"/>
          </w:tcPr>
          <w:p w14:paraId="15EEF59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9</w:t>
            </w:r>
          </w:p>
        </w:tc>
        <w:tc>
          <w:tcPr>
            <w:tcW w:w="2568" w:type="dxa"/>
            <w:tcBorders>
              <w:top w:val="single" w:sz="4" w:space="0" w:color="auto"/>
              <w:left w:val="single" w:sz="4" w:space="0" w:color="auto"/>
              <w:bottom w:val="single" w:sz="4" w:space="0" w:color="auto"/>
              <w:right w:val="single" w:sz="4" w:space="0" w:color="auto"/>
            </w:tcBorders>
            <w:vAlign w:val="center"/>
          </w:tcPr>
          <w:p w14:paraId="0B4F9B10"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申请文件递交时间及截止时间</w:t>
            </w:r>
          </w:p>
        </w:tc>
        <w:tc>
          <w:tcPr>
            <w:tcW w:w="5565" w:type="dxa"/>
            <w:tcBorders>
              <w:top w:val="single" w:sz="4" w:space="0" w:color="auto"/>
              <w:left w:val="single" w:sz="4" w:space="0" w:color="auto"/>
              <w:bottom w:val="single" w:sz="4" w:space="0" w:color="auto"/>
              <w:right w:val="single" w:sz="4" w:space="0" w:color="auto"/>
            </w:tcBorders>
            <w:vAlign w:val="center"/>
          </w:tcPr>
          <w:p w14:paraId="67FD22A3" w14:textId="4612AA7B" w:rsidR="00717456" w:rsidRPr="00AD1C9D" w:rsidRDefault="00717456" w:rsidP="00717456">
            <w:pPr>
              <w:spacing w:line="440" w:lineRule="exact"/>
              <w:rPr>
                <w:rFonts w:ascii="宋体" w:hAnsi="宋体" w:cs="Arial" w:hint="eastAsia"/>
                <w:sz w:val="24"/>
              </w:rPr>
            </w:pPr>
            <w:r w:rsidRPr="00AD1C9D">
              <w:rPr>
                <w:rFonts w:ascii="宋体" w:hAnsi="宋体" w:cs="Arial"/>
                <w:sz w:val="24"/>
              </w:rPr>
              <w:t>递交时间</w:t>
            </w:r>
            <w:r w:rsidRPr="00AD1C9D">
              <w:rPr>
                <w:rFonts w:ascii="宋体" w:hAnsi="宋体" w:cs="Arial" w:hint="eastAsia"/>
                <w:sz w:val="24"/>
              </w:rPr>
              <w:t>：</w:t>
            </w:r>
            <w:r w:rsidRPr="00AD1C9D">
              <w:rPr>
                <w:rFonts w:ascii="宋体" w:hAnsi="宋体" w:cs="Arial"/>
                <w:sz w:val="24"/>
                <w:u w:val="single"/>
              </w:rPr>
              <w:t>20</w:t>
            </w:r>
            <w:r w:rsidRPr="00AD1C9D">
              <w:rPr>
                <w:rFonts w:ascii="宋体" w:hAnsi="宋体" w:cs="Arial" w:hint="eastAsia"/>
                <w:sz w:val="24"/>
                <w:u w:val="single"/>
              </w:rPr>
              <w:t>2</w:t>
            </w:r>
            <w:r w:rsidRPr="00AD1C9D">
              <w:rPr>
                <w:rFonts w:ascii="宋体" w:hAnsi="宋体" w:cs="Arial"/>
                <w:sz w:val="24"/>
                <w:u w:val="single"/>
              </w:rPr>
              <w:t>6</w:t>
            </w:r>
            <w:r w:rsidRPr="00AD1C9D">
              <w:rPr>
                <w:rFonts w:ascii="宋体" w:hAnsi="宋体" w:cs="Arial"/>
                <w:sz w:val="24"/>
              </w:rPr>
              <w:t>年</w:t>
            </w:r>
            <w:r w:rsidRPr="00AD1C9D">
              <w:rPr>
                <w:rFonts w:ascii="宋体" w:hAnsi="宋体" w:cs="Arial"/>
                <w:sz w:val="24"/>
                <w:u w:val="single"/>
              </w:rPr>
              <w:t>10</w:t>
            </w:r>
            <w:r w:rsidRPr="00AD1C9D">
              <w:rPr>
                <w:rFonts w:ascii="宋体" w:hAnsi="宋体" w:cs="Arial"/>
                <w:sz w:val="24"/>
              </w:rPr>
              <w:t>月</w:t>
            </w:r>
            <w:r w:rsidR="00D32408">
              <w:rPr>
                <w:rFonts w:ascii="宋体" w:hAnsi="宋体" w:cs="Arial" w:hint="eastAsia"/>
                <w:sz w:val="24"/>
                <w:u w:val="single"/>
              </w:rPr>
              <w:t>20</w:t>
            </w:r>
            <w:r w:rsidRPr="00AD1C9D">
              <w:rPr>
                <w:rFonts w:ascii="宋体" w:hAnsi="宋体" w:cs="Arial"/>
                <w:sz w:val="24"/>
              </w:rPr>
              <w:t>日</w:t>
            </w:r>
            <w:r w:rsidRPr="00AD1C9D">
              <w:rPr>
                <w:rFonts w:ascii="宋体" w:hAnsi="宋体" w:cs="Arial"/>
                <w:sz w:val="24"/>
                <w:u w:val="single"/>
              </w:rPr>
              <w:t>14</w:t>
            </w:r>
            <w:r w:rsidRPr="00AD1C9D">
              <w:rPr>
                <w:rFonts w:ascii="宋体" w:hAnsi="宋体" w:cs="Arial" w:hint="eastAsia"/>
                <w:sz w:val="24"/>
              </w:rPr>
              <w:t>时</w:t>
            </w:r>
            <w:r w:rsidRPr="00AD1C9D">
              <w:rPr>
                <w:rFonts w:ascii="宋体" w:hAnsi="宋体" w:cs="Arial" w:hint="eastAsia"/>
                <w:sz w:val="24"/>
                <w:u w:val="single"/>
              </w:rPr>
              <w:t>00</w:t>
            </w:r>
            <w:r w:rsidRPr="00AD1C9D">
              <w:rPr>
                <w:rFonts w:ascii="宋体" w:hAnsi="宋体" w:cs="Arial" w:hint="eastAsia"/>
                <w:sz w:val="24"/>
              </w:rPr>
              <w:t>分</w:t>
            </w:r>
            <w:r w:rsidRPr="00AD1C9D">
              <w:rPr>
                <w:rFonts w:ascii="宋体" w:hAnsi="宋体" w:cs="Arial"/>
                <w:sz w:val="24"/>
              </w:rPr>
              <w:t>至</w:t>
            </w:r>
            <w:r w:rsidRPr="00AD1C9D">
              <w:rPr>
                <w:rFonts w:ascii="宋体" w:hAnsi="宋体" w:cs="Arial"/>
                <w:sz w:val="24"/>
                <w:u w:val="single"/>
              </w:rPr>
              <w:t>14</w:t>
            </w:r>
            <w:r w:rsidRPr="00AD1C9D">
              <w:rPr>
                <w:rFonts w:ascii="宋体" w:hAnsi="宋体" w:cs="Arial" w:hint="eastAsia"/>
                <w:sz w:val="24"/>
              </w:rPr>
              <w:t>时</w:t>
            </w:r>
            <w:r w:rsidRPr="00AD1C9D">
              <w:rPr>
                <w:rFonts w:ascii="宋体" w:hAnsi="宋体" w:cs="Arial" w:hint="eastAsia"/>
                <w:sz w:val="24"/>
                <w:u w:val="single"/>
              </w:rPr>
              <w:t>30</w:t>
            </w:r>
            <w:r w:rsidRPr="00AD1C9D">
              <w:rPr>
                <w:rFonts w:ascii="宋体" w:hAnsi="宋体" w:cs="Arial"/>
                <w:sz w:val="24"/>
              </w:rPr>
              <w:t>分</w:t>
            </w:r>
          </w:p>
          <w:p w14:paraId="7A8A016C" w14:textId="034EF722" w:rsidR="007D33A8" w:rsidRPr="00AD1C9D" w:rsidRDefault="00717456" w:rsidP="00717456">
            <w:pPr>
              <w:spacing w:line="440" w:lineRule="exact"/>
              <w:rPr>
                <w:rFonts w:ascii="宋体" w:hAnsi="宋体" w:cs="Arial" w:hint="eastAsia"/>
                <w:color w:val="000000" w:themeColor="text1"/>
                <w:sz w:val="24"/>
              </w:rPr>
            </w:pPr>
            <w:r w:rsidRPr="00AD1C9D">
              <w:rPr>
                <w:rFonts w:ascii="宋体" w:hAnsi="宋体" w:cs="Arial"/>
                <w:sz w:val="24"/>
              </w:rPr>
              <w:t>递交截止时间</w:t>
            </w:r>
            <w:r w:rsidRPr="00AD1C9D">
              <w:rPr>
                <w:rFonts w:ascii="宋体" w:hAnsi="宋体" w:cs="Arial" w:hint="eastAsia"/>
                <w:sz w:val="24"/>
              </w:rPr>
              <w:t>：</w:t>
            </w:r>
            <w:r w:rsidRPr="00AD1C9D">
              <w:rPr>
                <w:rFonts w:ascii="宋体" w:hAnsi="宋体" w:cs="Arial"/>
                <w:sz w:val="24"/>
                <w:u w:val="single"/>
              </w:rPr>
              <w:t>20</w:t>
            </w:r>
            <w:r w:rsidRPr="00AD1C9D">
              <w:rPr>
                <w:rFonts w:ascii="宋体" w:hAnsi="宋体" w:cs="Arial" w:hint="eastAsia"/>
                <w:sz w:val="24"/>
                <w:u w:val="single"/>
              </w:rPr>
              <w:t>2</w:t>
            </w:r>
            <w:r w:rsidRPr="00AD1C9D">
              <w:rPr>
                <w:rFonts w:ascii="宋体" w:hAnsi="宋体" w:cs="Arial"/>
                <w:sz w:val="24"/>
                <w:u w:val="single"/>
              </w:rPr>
              <w:t>6</w:t>
            </w:r>
            <w:r w:rsidRPr="00AD1C9D">
              <w:rPr>
                <w:rFonts w:ascii="宋体" w:hAnsi="宋体" w:cs="Arial"/>
                <w:sz w:val="24"/>
              </w:rPr>
              <w:t>年</w:t>
            </w:r>
            <w:r w:rsidRPr="00AD1C9D">
              <w:rPr>
                <w:rFonts w:ascii="宋体" w:hAnsi="宋体" w:cs="Arial"/>
                <w:sz w:val="24"/>
                <w:u w:val="single"/>
              </w:rPr>
              <w:t>10</w:t>
            </w:r>
            <w:r w:rsidRPr="00AD1C9D">
              <w:rPr>
                <w:rFonts w:ascii="宋体" w:hAnsi="宋体" w:cs="Arial"/>
                <w:sz w:val="24"/>
              </w:rPr>
              <w:t>月</w:t>
            </w:r>
            <w:r w:rsidR="00D32408">
              <w:rPr>
                <w:rFonts w:ascii="宋体" w:hAnsi="宋体" w:cs="Arial" w:hint="eastAsia"/>
                <w:sz w:val="24"/>
                <w:u w:val="single"/>
              </w:rPr>
              <w:t>20</w:t>
            </w:r>
            <w:r w:rsidRPr="00AD1C9D">
              <w:rPr>
                <w:rFonts w:ascii="宋体" w:hAnsi="宋体" w:cs="Arial"/>
                <w:sz w:val="24"/>
              </w:rPr>
              <w:t>日</w:t>
            </w:r>
            <w:r w:rsidRPr="00AD1C9D">
              <w:rPr>
                <w:rFonts w:ascii="宋体" w:hAnsi="宋体" w:cs="Arial"/>
                <w:sz w:val="24"/>
                <w:u w:val="single"/>
              </w:rPr>
              <w:t>14</w:t>
            </w:r>
            <w:r w:rsidRPr="00AD1C9D">
              <w:rPr>
                <w:rFonts w:ascii="宋体" w:hAnsi="宋体" w:cs="Arial"/>
                <w:sz w:val="24"/>
              </w:rPr>
              <w:t>时</w:t>
            </w:r>
            <w:r w:rsidRPr="00AD1C9D">
              <w:rPr>
                <w:rFonts w:ascii="宋体" w:hAnsi="宋体" w:cs="Arial" w:hint="eastAsia"/>
                <w:sz w:val="24"/>
                <w:u w:val="single"/>
              </w:rPr>
              <w:t>30</w:t>
            </w:r>
            <w:r w:rsidRPr="00AD1C9D">
              <w:rPr>
                <w:rFonts w:ascii="宋体" w:hAnsi="宋体" w:cs="Arial"/>
                <w:sz w:val="24"/>
              </w:rPr>
              <w:t>分</w:t>
            </w:r>
          </w:p>
        </w:tc>
      </w:tr>
      <w:tr w:rsidR="00D52504" w:rsidRPr="00AD1C9D" w14:paraId="75BBC9F2" w14:textId="77777777">
        <w:trPr>
          <w:trHeight w:val="706"/>
          <w:jc w:val="center"/>
        </w:trPr>
        <w:tc>
          <w:tcPr>
            <w:tcW w:w="972" w:type="dxa"/>
            <w:tcBorders>
              <w:top w:val="single" w:sz="4" w:space="0" w:color="auto"/>
              <w:left w:val="single" w:sz="4" w:space="0" w:color="auto"/>
              <w:bottom w:val="single" w:sz="4" w:space="0" w:color="auto"/>
              <w:right w:val="single" w:sz="4" w:space="0" w:color="auto"/>
            </w:tcBorders>
            <w:vAlign w:val="center"/>
          </w:tcPr>
          <w:p w14:paraId="1E73BCE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10</w:t>
            </w:r>
          </w:p>
        </w:tc>
        <w:tc>
          <w:tcPr>
            <w:tcW w:w="2568" w:type="dxa"/>
            <w:tcBorders>
              <w:top w:val="single" w:sz="4" w:space="0" w:color="auto"/>
              <w:left w:val="single" w:sz="4" w:space="0" w:color="auto"/>
              <w:bottom w:val="single" w:sz="4" w:space="0" w:color="auto"/>
              <w:right w:val="single" w:sz="4" w:space="0" w:color="auto"/>
            </w:tcBorders>
            <w:vAlign w:val="center"/>
          </w:tcPr>
          <w:p w14:paraId="5923670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申请文件有效期</w:t>
            </w:r>
          </w:p>
        </w:tc>
        <w:tc>
          <w:tcPr>
            <w:tcW w:w="5565" w:type="dxa"/>
            <w:tcBorders>
              <w:top w:val="single" w:sz="4" w:space="0" w:color="auto"/>
              <w:left w:val="single" w:sz="4" w:space="0" w:color="auto"/>
              <w:bottom w:val="single" w:sz="4" w:space="0" w:color="auto"/>
              <w:right w:val="single" w:sz="4" w:space="0" w:color="auto"/>
            </w:tcBorders>
            <w:vAlign w:val="center"/>
          </w:tcPr>
          <w:p w14:paraId="3E344159" w14:textId="0DB791C9"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u w:val="single"/>
              </w:rPr>
              <w:t>90</w:t>
            </w:r>
            <w:r w:rsidR="00916D25" w:rsidRPr="00AD1C9D">
              <w:rPr>
                <w:sz w:val="24"/>
              </w:rPr>
              <w:t>日历天</w:t>
            </w:r>
          </w:p>
        </w:tc>
      </w:tr>
      <w:tr w:rsidR="00D52504" w:rsidRPr="00AD1C9D" w14:paraId="7AF5C0A4"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3F4838"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11</w:t>
            </w:r>
          </w:p>
        </w:tc>
        <w:tc>
          <w:tcPr>
            <w:tcW w:w="2568" w:type="dxa"/>
            <w:tcBorders>
              <w:top w:val="single" w:sz="4" w:space="0" w:color="auto"/>
              <w:left w:val="single" w:sz="4" w:space="0" w:color="auto"/>
              <w:bottom w:val="single" w:sz="4" w:space="0" w:color="auto"/>
              <w:right w:val="single" w:sz="4" w:space="0" w:color="auto"/>
            </w:tcBorders>
            <w:vAlign w:val="center"/>
          </w:tcPr>
          <w:p w14:paraId="56C25732"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申请文件的份数</w:t>
            </w:r>
          </w:p>
        </w:tc>
        <w:tc>
          <w:tcPr>
            <w:tcW w:w="5565" w:type="dxa"/>
            <w:tcBorders>
              <w:top w:val="single" w:sz="4" w:space="0" w:color="auto"/>
              <w:left w:val="single" w:sz="4" w:space="0" w:color="auto"/>
              <w:bottom w:val="single" w:sz="4" w:space="0" w:color="auto"/>
              <w:right w:val="single" w:sz="4" w:space="0" w:color="auto"/>
            </w:tcBorders>
            <w:vAlign w:val="center"/>
          </w:tcPr>
          <w:p w14:paraId="7898049C" w14:textId="6FBE6C25"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正本</w:t>
            </w:r>
            <w:r w:rsidRPr="00AD1C9D">
              <w:rPr>
                <w:rFonts w:ascii="宋体" w:hAnsi="宋体" w:cs="Arial" w:hint="eastAsia"/>
                <w:color w:val="000000" w:themeColor="text1"/>
                <w:sz w:val="24"/>
                <w:u w:val="single"/>
              </w:rPr>
              <w:t xml:space="preserve"> </w:t>
            </w:r>
            <w:r w:rsidRPr="00AD1C9D">
              <w:rPr>
                <w:rFonts w:ascii="宋体" w:hAnsi="宋体" w:cs="Arial"/>
                <w:color w:val="000000" w:themeColor="text1"/>
                <w:sz w:val="24"/>
                <w:u w:val="single"/>
              </w:rPr>
              <w:t>1</w:t>
            </w:r>
            <w:r w:rsidRPr="00AD1C9D">
              <w:rPr>
                <w:rFonts w:ascii="宋体" w:hAnsi="宋体" w:cs="Arial"/>
                <w:color w:val="000000" w:themeColor="text1"/>
                <w:sz w:val="24"/>
              </w:rPr>
              <w:t>份</w:t>
            </w:r>
            <w:r w:rsidRPr="00AD1C9D">
              <w:rPr>
                <w:rFonts w:ascii="宋体" w:hAnsi="宋体" w:cs="Arial" w:hint="eastAsia"/>
                <w:color w:val="000000" w:themeColor="text1"/>
                <w:sz w:val="24"/>
              </w:rPr>
              <w:t>，</w:t>
            </w:r>
            <w:r w:rsidRPr="00AD1C9D">
              <w:rPr>
                <w:rFonts w:ascii="宋体" w:hAnsi="宋体" w:cs="Arial"/>
                <w:color w:val="000000" w:themeColor="text1"/>
                <w:sz w:val="24"/>
              </w:rPr>
              <w:t>副本</w:t>
            </w:r>
            <w:r w:rsidRPr="00AD1C9D">
              <w:rPr>
                <w:rFonts w:ascii="宋体" w:hAnsi="宋体" w:cs="Arial" w:hint="eastAsia"/>
                <w:color w:val="000000" w:themeColor="text1"/>
                <w:sz w:val="24"/>
                <w:u w:val="single"/>
              </w:rPr>
              <w:t xml:space="preserve"> 1</w:t>
            </w:r>
            <w:r w:rsidRPr="00AD1C9D">
              <w:rPr>
                <w:rFonts w:ascii="宋体" w:hAnsi="宋体" w:cs="Arial" w:hint="eastAsia"/>
                <w:color w:val="000000" w:themeColor="text1"/>
                <w:sz w:val="24"/>
              </w:rPr>
              <w:t>份</w:t>
            </w:r>
            <w:r w:rsidR="00717456" w:rsidRPr="00AD1C9D">
              <w:rPr>
                <w:rFonts w:ascii="宋体" w:hAnsi="宋体" w:cs="Arial" w:hint="eastAsia"/>
                <w:sz w:val="24"/>
              </w:rPr>
              <w:t>，电子版</w:t>
            </w:r>
            <w:r w:rsidR="00717456" w:rsidRPr="00AD1C9D">
              <w:rPr>
                <w:rFonts w:ascii="宋体" w:hAnsi="宋体" w:cs="Arial" w:hint="eastAsia"/>
                <w:sz w:val="24"/>
                <w:u w:val="single"/>
              </w:rPr>
              <w:t>1</w:t>
            </w:r>
            <w:r w:rsidR="00717456" w:rsidRPr="00AD1C9D">
              <w:rPr>
                <w:rFonts w:ascii="宋体" w:hAnsi="宋体" w:cs="Arial" w:hint="eastAsia"/>
                <w:sz w:val="24"/>
              </w:rPr>
              <w:t>份</w:t>
            </w:r>
          </w:p>
        </w:tc>
      </w:tr>
      <w:tr w:rsidR="00D52504" w:rsidRPr="00AD1C9D" w14:paraId="6B9CCE09" w14:textId="77777777">
        <w:trPr>
          <w:jc w:val="center"/>
        </w:trPr>
        <w:tc>
          <w:tcPr>
            <w:tcW w:w="972" w:type="dxa"/>
            <w:tcBorders>
              <w:top w:val="single" w:sz="4" w:space="0" w:color="auto"/>
              <w:left w:val="single" w:sz="4" w:space="0" w:color="auto"/>
              <w:bottom w:val="single" w:sz="4" w:space="0" w:color="auto"/>
              <w:right w:val="single" w:sz="4" w:space="0" w:color="auto"/>
            </w:tcBorders>
            <w:vAlign w:val="center"/>
          </w:tcPr>
          <w:p w14:paraId="40EC4A0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12</w:t>
            </w:r>
          </w:p>
        </w:tc>
        <w:tc>
          <w:tcPr>
            <w:tcW w:w="2568" w:type="dxa"/>
            <w:tcBorders>
              <w:top w:val="single" w:sz="4" w:space="0" w:color="auto"/>
              <w:left w:val="single" w:sz="4" w:space="0" w:color="auto"/>
              <w:bottom w:val="single" w:sz="4" w:space="0" w:color="auto"/>
              <w:right w:val="single" w:sz="4" w:space="0" w:color="auto"/>
            </w:tcBorders>
            <w:vAlign w:val="center"/>
          </w:tcPr>
          <w:p w14:paraId="43E14237"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递交比选</w:t>
            </w:r>
            <w:r w:rsidRPr="00AD1C9D">
              <w:rPr>
                <w:rFonts w:ascii="宋体" w:hAnsi="宋体" w:cs="Arial" w:hint="eastAsia"/>
                <w:color w:val="000000" w:themeColor="text1"/>
                <w:sz w:val="24"/>
              </w:rPr>
              <w:t>申请</w:t>
            </w:r>
            <w:r w:rsidRPr="00AD1C9D">
              <w:rPr>
                <w:rFonts w:ascii="宋体" w:hAnsi="宋体" w:cs="Arial"/>
                <w:color w:val="000000" w:themeColor="text1"/>
                <w:sz w:val="24"/>
              </w:rPr>
              <w:t>文件地点</w:t>
            </w:r>
          </w:p>
        </w:tc>
        <w:tc>
          <w:tcPr>
            <w:tcW w:w="5565" w:type="dxa"/>
            <w:tcBorders>
              <w:top w:val="single" w:sz="4" w:space="0" w:color="auto"/>
              <w:left w:val="single" w:sz="4" w:space="0" w:color="auto"/>
              <w:bottom w:val="single" w:sz="4" w:space="0" w:color="auto"/>
              <w:right w:val="single" w:sz="4" w:space="0" w:color="auto"/>
            </w:tcBorders>
            <w:vAlign w:val="center"/>
          </w:tcPr>
          <w:p w14:paraId="33B616FE" w14:textId="14F97C80" w:rsidR="007D33A8" w:rsidRPr="00AD1C9D" w:rsidRDefault="00841637">
            <w:pPr>
              <w:spacing w:line="440" w:lineRule="exact"/>
              <w:rPr>
                <w:rFonts w:ascii="宋体" w:hAnsi="宋体" w:cs="Arial" w:hint="eastAsia"/>
                <w:color w:val="000000" w:themeColor="text1"/>
                <w:sz w:val="24"/>
              </w:rPr>
            </w:pPr>
            <w:r w:rsidRPr="00AD1C9D">
              <w:rPr>
                <w:rFonts w:ascii="宋体" w:hAnsi="宋体"/>
                <w:color w:val="000000" w:themeColor="text1"/>
                <w:sz w:val="24"/>
                <w:u w:val="single"/>
              </w:rPr>
              <w:t>北京市石景山区西井路15号1幢6层601房间</w:t>
            </w:r>
          </w:p>
        </w:tc>
      </w:tr>
      <w:tr w:rsidR="00D52504" w:rsidRPr="00AD1C9D" w14:paraId="62A651B5" w14:textId="77777777">
        <w:trPr>
          <w:trHeight w:val="880"/>
          <w:jc w:val="center"/>
        </w:trPr>
        <w:tc>
          <w:tcPr>
            <w:tcW w:w="972" w:type="dxa"/>
            <w:tcBorders>
              <w:top w:val="single" w:sz="4" w:space="0" w:color="auto"/>
              <w:left w:val="single" w:sz="4" w:space="0" w:color="auto"/>
              <w:right w:val="single" w:sz="4" w:space="0" w:color="auto"/>
            </w:tcBorders>
            <w:vAlign w:val="center"/>
          </w:tcPr>
          <w:p w14:paraId="79991F36"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13</w:t>
            </w:r>
          </w:p>
        </w:tc>
        <w:tc>
          <w:tcPr>
            <w:tcW w:w="2568" w:type="dxa"/>
            <w:tcBorders>
              <w:top w:val="single" w:sz="4" w:space="0" w:color="auto"/>
              <w:left w:val="single" w:sz="4" w:space="0" w:color="auto"/>
              <w:right w:val="single" w:sz="4" w:space="0" w:color="auto"/>
            </w:tcBorders>
            <w:vAlign w:val="center"/>
          </w:tcPr>
          <w:p w14:paraId="024F42D9"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开标时间和地点</w:t>
            </w:r>
          </w:p>
        </w:tc>
        <w:tc>
          <w:tcPr>
            <w:tcW w:w="5565" w:type="dxa"/>
            <w:tcBorders>
              <w:top w:val="single" w:sz="4" w:space="0" w:color="auto"/>
              <w:left w:val="single" w:sz="4" w:space="0" w:color="auto"/>
              <w:right w:val="single" w:sz="4" w:space="0" w:color="auto"/>
            </w:tcBorders>
            <w:vAlign w:val="center"/>
          </w:tcPr>
          <w:p w14:paraId="35C4256C"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开标时间：同</w:t>
            </w:r>
            <w:r w:rsidRPr="00AD1C9D">
              <w:rPr>
                <w:rFonts w:ascii="宋体" w:hAnsi="宋体" w:cs="Arial" w:hint="eastAsia"/>
                <w:color w:val="000000" w:themeColor="text1"/>
                <w:sz w:val="24"/>
              </w:rPr>
              <w:t>比选</w:t>
            </w:r>
            <w:r w:rsidRPr="00AD1C9D">
              <w:rPr>
                <w:rFonts w:ascii="宋体" w:hAnsi="宋体" w:cs="Arial"/>
                <w:color w:val="000000" w:themeColor="text1"/>
                <w:sz w:val="24"/>
              </w:rPr>
              <w:t>申请文件递交截止时间</w:t>
            </w:r>
          </w:p>
          <w:p w14:paraId="40DC689E" w14:textId="6E41D163"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color w:val="000000" w:themeColor="text1"/>
                <w:sz w:val="24"/>
              </w:rPr>
              <w:t>开标地点：</w:t>
            </w:r>
            <w:bookmarkStart w:id="7" w:name="OLE_LINK2"/>
            <w:r w:rsidR="00841637" w:rsidRPr="00AD1C9D">
              <w:rPr>
                <w:rFonts w:ascii="宋体" w:hAnsi="宋体"/>
                <w:color w:val="000000" w:themeColor="text1"/>
                <w:sz w:val="24"/>
                <w:u w:val="single"/>
              </w:rPr>
              <w:t>北京市石景山区西井路15号1幢6层601房间</w:t>
            </w:r>
            <w:bookmarkEnd w:id="7"/>
          </w:p>
        </w:tc>
      </w:tr>
      <w:tr w:rsidR="00D52504" w:rsidRPr="00AD1C9D" w14:paraId="2CD84DAD"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21998491"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1</w:t>
            </w:r>
            <w:r w:rsidRPr="00AD1C9D">
              <w:rPr>
                <w:rFonts w:ascii="宋体" w:hAnsi="宋体" w:cs="Arial"/>
                <w:color w:val="000000" w:themeColor="text1"/>
                <w:sz w:val="24"/>
              </w:rPr>
              <w:t>4</w:t>
            </w:r>
          </w:p>
        </w:tc>
        <w:tc>
          <w:tcPr>
            <w:tcW w:w="2568" w:type="dxa"/>
            <w:tcBorders>
              <w:top w:val="single" w:sz="4" w:space="0" w:color="auto"/>
              <w:left w:val="single" w:sz="4" w:space="0" w:color="auto"/>
              <w:bottom w:val="single" w:sz="4" w:space="0" w:color="auto"/>
              <w:right w:val="single" w:sz="4" w:space="0" w:color="auto"/>
            </w:tcBorders>
            <w:vAlign w:val="center"/>
          </w:tcPr>
          <w:p w14:paraId="197F732A"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bCs/>
                <w:color w:val="000000" w:themeColor="text1"/>
                <w:sz w:val="24"/>
              </w:rPr>
              <w:t>本项目比选最高限价</w:t>
            </w:r>
          </w:p>
        </w:tc>
        <w:tc>
          <w:tcPr>
            <w:tcW w:w="5565" w:type="dxa"/>
            <w:tcBorders>
              <w:top w:val="single" w:sz="4" w:space="0" w:color="auto"/>
              <w:left w:val="single" w:sz="4" w:space="0" w:color="auto"/>
              <w:bottom w:val="single" w:sz="4" w:space="0" w:color="auto"/>
              <w:right w:val="single" w:sz="4" w:space="0" w:color="auto"/>
            </w:tcBorders>
            <w:vAlign w:val="center"/>
          </w:tcPr>
          <w:p w14:paraId="4971C67C" w14:textId="3E46A586" w:rsidR="007D33A8" w:rsidRPr="00AD1C9D" w:rsidRDefault="00717456" w:rsidP="00717456">
            <w:pPr>
              <w:spacing w:line="440" w:lineRule="exact"/>
              <w:rPr>
                <w:rFonts w:ascii="宋体" w:hAnsi="宋体" w:cs="Arial" w:hint="eastAsia"/>
                <w:bCs/>
                <w:color w:val="000000" w:themeColor="text1"/>
                <w:sz w:val="24"/>
              </w:rPr>
            </w:pPr>
            <w:r w:rsidRPr="00AD1C9D">
              <w:rPr>
                <w:rFonts w:ascii="宋体" w:hAnsi="宋体"/>
                <w:bCs/>
                <w:color w:val="000000" w:themeColor="text1"/>
                <w:sz w:val="24"/>
                <w:u w:val="single"/>
              </w:rPr>
              <w:t xml:space="preserve">184455.52 </w:t>
            </w:r>
            <w:r w:rsidR="00D5281C" w:rsidRPr="00AD1C9D">
              <w:rPr>
                <w:rFonts w:ascii="宋体" w:hAnsi="宋体" w:cs="Arial" w:hint="eastAsia"/>
                <w:bCs/>
                <w:color w:val="000000" w:themeColor="text1"/>
                <w:sz w:val="24"/>
              </w:rPr>
              <w:t xml:space="preserve">元 </w:t>
            </w:r>
          </w:p>
        </w:tc>
      </w:tr>
      <w:tr w:rsidR="00D52504" w:rsidRPr="00AD1C9D" w14:paraId="5EACBC9E" w14:textId="77777777">
        <w:trPr>
          <w:trHeight w:val="1072"/>
          <w:jc w:val="center"/>
        </w:trPr>
        <w:tc>
          <w:tcPr>
            <w:tcW w:w="972" w:type="dxa"/>
            <w:tcBorders>
              <w:top w:val="single" w:sz="4" w:space="0" w:color="auto"/>
              <w:left w:val="single" w:sz="4" w:space="0" w:color="auto"/>
              <w:bottom w:val="single" w:sz="4" w:space="0" w:color="auto"/>
              <w:right w:val="single" w:sz="4" w:space="0" w:color="auto"/>
            </w:tcBorders>
            <w:vAlign w:val="center"/>
          </w:tcPr>
          <w:p w14:paraId="0128BC65"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1</w:t>
            </w:r>
            <w:r w:rsidRPr="00AD1C9D">
              <w:rPr>
                <w:rFonts w:ascii="宋体" w:hAnsi="宋体" w:cs="Arial"/>
                <w:color w:val="000000" w:themeColor="text1"/>
                <w:sz w:val="24"/>
              </w:rPr>
              <w:t>5</w:t>
            </w:r>
          </w:p>
        </w:tc>
        <w:tc>
          <w:tcPr>
            <w:tcW w:w="2568" w:type="dxa"/>
            <w:tcBorders>
              <w:top w:val="single" w:sz="4" w:space="0" w:color="auto"/>
              <w:left w:val="single" w:sz="4" w:space="0" w:color="auto"/>
              <w:bottom w:val="single" w:sz="4" w:space="0" w:color="auto"/>
              <w:right w:val="single" w:sz="4" w:space="0" w:color="auto"/>
            </w:tcBorders>
            <w:vAlign w:val="center"/>
          </w:tcPr>
          <w:p w14:paraId="12D01A4E" w14:textId="77777777" w:rsidR="007D33A8" w:rsidRPr="00AD1C9D" w:rsidRDefault="00D5281C">
            <w:pPr>
              <w:spacing w:line="440" w:lineRule="exact"/>
              <w:rPr>
                <w:rFonts w:ascii="宋体" w:hAnsi="宋体" w:cs="Arial" w:hint="eastAsia"/>
                <w:color w:val="000000" w:themeColor="text1"/>
                <w:sz w:val="24"/>
              </w:rPr>
            </w:pPr>
            <w:r w:rsidRPr="00AD1C9D">
              <w:rPr>
                <w:rFonts w:ascii="宋体" w:hAnsi="宋体" w:cs="Arial" w:hint="eastAsia"/>
                <w:color w:val="000000" w:themeColor="text1"/>
                <w:sz w:val="24"/>
              </w:rPr>
              <w:t>投诉</w:t>
            </w:r>
          </w:p>
        </w:tc>
        <w:tc>
          <w:tcPr>
            <w:tcW w:w="5565" w:type="dxa"/>
            <w:tcBorders>
              <w:top w:val="single" w:sz="4" w:space="0" w:color="auto"/>
              <w:left w:val="single" w:sz="4" w:space="0" w:color="auto"/>
              <w:bottom w:val="single" w:sz="4" w:space="0" w:color="auto"/>
              <w:right w:val="single" w:sz="4" w:space="0" w:color="auto"/>
            </w:tcBorders>
            <w:vAlign w:val="center"/>
          </w:tcPr>
          <w:p w14:paraId="548DCADF" w14:textId="77777777" w:rsidR="007D33A8" w:rsidRPr="00AD1C9D" w:rsidRDefault="00D5281C">
            <w:pPr>
              <w:spacing w:line="440" w:lineRule="exact"/>
              <w:rPr>
                <w:rFonts w:ascii="宋体" w:hAnsi="宋体" w:hint="eastAsia"/>
                <w:color w:val="000000" w:themeColor="text1"/>
                <w:sz w:val="24"/>
              </w:rPr>
            </w:pPr>
            <w:r w:rsidRPr="00AD1C9D">
              <w:rPr>
                <w:rFonts w:ascii="宋体" w:hAnsi="宋体" w:cs="Arial" w:hint="eastAsia"/>
                <w:color w:val="000000" w:themeColor="text1"/>
                <w:sz w:val="24"/>
              </w:rPr>
              <w:t>比选申请人或者其他利害关系人认为比选活动不符合法律、行政法规规定的，可以自知道或者应当知道之日起10日内向有关行政监督部门投诉。投诉应当有明确的请求和必要的证明材料。</w:t>
            </w:r>
          </w:p>
        </w:tc>
      </w:tr>
    </w:tbl>
    <w:p w14:paraId="23CCD543" w14:textId="77777777" w:rsidR="007D33A8" w:rsidRPr="00AD1C9D" w:rsidRDefault="007D33A8">
      <w:pPr>
        <w:rPr>
          <w:rFonts w:ascii="宋体" w:hAnsi="宋体" w:hint="eastAsia"/>
          <w:color w:val="000000" w:themeColor="text1"/>
        </w:rPr>
        <w:sectPr w:rsidR="007D33A8" w:rsidRPr="00AD1C9D">
          <w:footerReference w:type="default" r:id="rId9"/>
          <w:pgSz w:w="11906" w:h="16838"/>
          <w:pgMar w:top="1271" w:right="1506" w:bottom="1440" w:left="1360" w:header="431" w:footer="992" w:gutter="0"/>
          <w:pgNumType w:start="1"/>
          <w:cols w:space="425"/>
          <w:docGrid w:type="lines" w:linePitch="312"/>
        </w:sectPr>
      </w:pPr>
    </w:p>
    <w:p w14:paraId="041E3958"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bookmarkStart w:id="8" w:name="_Toc480469096"/>
      <w:r w:rsidRPr="00AD1C9D">
        <w:rPr>
          <w:rFonts w:ascii="宋体" w:hAnsi="宋体"/>
          <w:b/>
          <w:color w:val="000000" w:themeColor="text1"/>
          <w:kern w:val="0"/>
          <w:sz w:val="24"/>
        </w:rPr>
        <w:lastRenderedPageBreak/>
        <w:t>一说明</w:t>
      </w:r>
    </w:p>
    <w:p w14:paraId="168A9BD2"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9" w:name="_Toc71912440"/>
      <w:bookmarkStart w:id="10" w:name="_Toc46227083"/>
      <w:bookmarkStart w:id="11" w:name="_Toc75313542"/>
      <w:bookmarkStart w:id="12" w:name="_Toc67155033"/>
      <w:bookmarkStart w:id="13" w:name="_Toc75313244"/>
      <w:bookmarkStart w:id="14" w:name="_Toc67211143"/>
      <w:bookmarkStart w:id="15" w:name="_Toc46201953"/>
      <w:bookmarkStart w:id="16" w:name="_Toc46134443"/>
      <w:bookmarkStart w:id="17" w:name="_Toc484512160"/>
      <w:bookmarkStart w:id="18" w:name="_Toc45441200"/>
      <w:bookmarkStart w:id="19" w:name="_Toc137354286"/>
      <w:bookmarkStart w:id="20" w:name="_Toc137354476"/>
      <w:r w:rsidRPr="00AD1C9D">
        <w:rPr>
          <w:rFonts w:ascii="宋体" w:hAnsi="宋体" w:hint="eastAsia"/>
          <w:b/>
          <w:color w:val="000000" w:themeColor="text1"/>
          <w:kern w:val="0"/>
          <w:sz w:val="24"/>
        </w:rPr>
        <w:t>采购人</w:t>
      </w:r>
      <w:bookmarkEnd w:id="9"/>
      <w:bookmarkEnd w:id="10"/>
      <w:bookmarkEnd w:id="11"/>
      <w:bookmarkEnd w:id="12"/>
      <w:bookmarkEnd w:id="13"/>
      <w:bookmarkEnd w:id="14"/>
      <w:bookmarkEnd w:id="15"/>
    </w:p>
    <w:p w14:paraId="5E887944" w14:textId="620B8E38"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本项目的“采购人”是指</w:t>
      </w:r>
      <w:r w:rsidR="000B58C9" w:rsidRPr="00AD1C9D">
        <w:rPr>
          <w:rFonts w:ascii="宋体" w:hAnsi="宋体" w:hint="eastAsia"/>
          <w:color w:val="000000" w:themeColor="text1"/>
          <w:sz w:val="24"/>
        </w:rPr>
        <w:t>北京第一实验中学</w:t>
      </w:r>
      <w:r w:rsidRPr="00AD1C9D">
        <w:rPr>
          <w:rFonts w:ascii="宋体" w:hAnsi="宋体" w:hint="eastAsia"/>
          <w:color w:val="000000" w:themeColor="text1"/>
          <w:sz w:val="24"/>
        </w:rPr>
        <w:t>。</w:t>
      </w:r>
    </w:p>
    <w:p w14:paraId="34A10576"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bookmarkStart w:id="21" w:name="_Toc67155034"/>
      <w:bookmarkStart w:id="22" w:name="_Toc75313543"/>
      <w:bookmarkStart w:id="23" w:name="_Toc71912441"/>
      <w:bookmarkStart w:id="24" w:name="_Toc46227084"/>
      <w:bookmarkStart w:id="25" w:name="_Toc46201954"/>
      <w:bookmarkStart w:id="26" w:name="_Toc75313245"/>
      <w:bookmarkStart w:id="27" w:name="_Toc67211144"/>
      <w:r w:rsidRPr="00AD1C9D">
        <w:rPr>
          <w:rFonts w:ascii="宋体" w:hAnsi="宋体" w:hint="eastAsia"/>
          <w:color w:val="000000" w:themeColor="text1"/>
          <w:sz w:val="24"/>
          <w:szCs w:val="24"/>
        </w:rPr>
        <w:t>代理机构</w:t>
      </w:r>
      <w:bookmarkEnd w:id="21"/>
      <w:bookmarkEnd w:id="22"/>
      <w:bookmarkEnd w:id="23"/>
      <w:bookmarkEnd w:id="24"/>
      <w:bookmarkEnd w:id="25"/>
      <w:bookmarkEnd w:id="26"/>
      <w:bookmarkEnd w:id="27"/>
    </w:p>
    <w:p w14:paraId="205B5EF4" w14:textId="1FC72BE2"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本项目的“代理机构”为</w:t>
      </w:r>
      <w:r w:rsidR="000B58C9" w:rsidRPr="00AD1C9D">
        <w:rPr>
          <w:rFonts w:ascii="宋体" w:hAnsi="宋体" w:hint="eastAsia"/>
          <w:color w:val="000000" w:themeColor="text1"/>
          <w:sz w:val="24"/>
        </w:rPr>
        <w:t>北京蓝石阳光工程咨询有限公司</w:t>
      </w:r>
      <w:bookmarkEnd w:id="16"/>
      <w:bookmarkEnd w:id="17"/>
      <w:r w:rsidRPr="00AD1C9D">
        <w:rPr>
          <w:rFonts w:ascii="宋体" w:hAnsi="宋体" w:hint="eastAsia"/>
          <w:color w:val="000000" w:themeColor="text1"/>
          <w:sz w:val="24"/>
        </w:rPr>
        <w:t>。</w:t>
      </w:r>
    </w:p>
    <w:p w14:paraId="6C567D5F"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color w:val="000000" w:themeColor="text1"/>
          <w:sz w:val="24"/>
          <w:szCs w:val="24"/>
        </w:rPr>
        <w:t>比选申请人</w:t>
      </w:r>
    </w:p>
    <w:p w14:paraId="4D149155"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系指符合比选文件规定，按时报名并通过资格审查，取得比选文件并参加本次比选申请的单位。</w:t>
      </w:r>
    </w:p>
    <w:p w14:paraId="29185268"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color w:val="000000" w:themeColor="text1"/>
          <w:sz w:val="24"/>
          <w:szCs w:val="24"/>
        </w:rPr>
        <w:t>资金来源及落实情况</w:t>
      </w:r>
    </w:p>
    <w:p w14:paraId="251E222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1011A2EA" w14:textId="77777777" w:rsidR="007D33A8" w:rsidRPr="00AD1C9D" w:rsidRDefault="00D5281C">
      <w:pPr>
        <w:pStyle w:val="30"/>
        <w:numPr>
          <w:ilvl w:val="0"/>
          <w:numId w:val="3"/>
        </w:numPr>
        <w:autoSpaceDE w:val="0"/>
        <w:autoSpaceDN w:val="0"/>
        <w:adjustRightInd w:val="0"/>
        <w:spacing w:before="360" w:after="84" w:line="420" w:lineRule="atLeast"/>
        <w:jc w:val="left"/>
        <w:rPr>
          <w:rFonts w:ascii="宋体" w:hAnsi="宋体" w:hint="eastAsia"/>
          <w:color w:val="000000" w:themeColor="text1"/>
          <w:sz w:val="24"/>
        </w:rPr>
      </w:pPr>
      <w:r w:rsidRPr="00AD1C9D">
        <w:rPr>
          <w:rFonts w:ascii="宋体" w:hAnsi="宋体" w:hint="eastAsia"/>
          <w:color w:val="000000" w:themeColor="text1"/>
          <w:sz w:val="24"/>
        </w:rPr>
        <w:t>采购内容、计划工期</w:t>
      </w:r>
    </w:p>
    <w:p w14:paraId="0FA3B5F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1687843E"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比选申请人资格要求</w:t>
      </w:r>
    </w:p>
    <w:p w14:paraId="67E90002" w14:textId="77777777" w:rsidR="007D33A8" w:rsidRPr="00AD1C9D" w:rsidRDefault="00D5281C">
      <w:pPr>
        <w:numPr>
          <w:ilvl w:val="1"/>
          <w:numId w:val="3"/>
        </w:numPr>
        <w:spacing w:before="120" w:line="420" w:lineRule="atLeast"/>
        <w:rPr>
          <w:rFonts w:ascii="宋体" w:hAnsi="宋体" w:hint="eastAsia"/>
          <w:color w:val="000000" w:themeColor="text1"/>
          <w:sz w:val="24"/>
        </w:rPr>
      </w:pPr>
      <w:bookmarkStart w:id="28" w:name="_Toc75313247"/>
      <w:bookmarkStart w:id="29" w:name="_Toc71912443"/>
      <w:bookmarkStart w:id="30" w:name="_Toc46134445"/>
      <w:bookmarkStart w:id="31" w:name="_Toc46201957"/>
      <w:bookmarkStart w:id="32" w:name="_Toc67155036"/>
      <w:bookmarkStart w:id="33" w:name="_Toc46227087"/>
      <w:bookmarkStart w:id="34" w:name="_Toc75313545"/>
      <w:bookmarkStart w:id="35" w:name="_Toc67211146"/>
      <w:r w:rsidRPr="00AD1C9D">
        <w:rPr>
          <w:rFonts w:ascii="宋体" w:hAnsi="宋体" w:hint="eastAsia"/>
          <w:color w:val="000000" w:themeColor="text1"/>
          <w:sz w:val="24"/>
        </w:rPr>
        <w:t>比选申请人应具备承担本项目的资质条件、能力和信誉。</w:t>
      </w:r>
    </w:p>
    <w:p w14:paraId="70B2437C"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（1）资质条件：见比选申请人须知前附表；</w:t>
      </w:r>
    </w:p>
    <w:p w14:paraId="01D3E86F"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（2）财务要求：见比选申请人须知前附表；</w:t>
      </w:r>
    </w:p>
    <w:p w14:paraId="39888B85"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（3）信誉要求：见比选申请人须知前附表;</w:t>
      </w:r>
    </w:p>
    <w:p w14:paraId="465D32B4" w14:textId="77777777" w:rsidR="007D33A8" w:rsidRPr="00AD1C9D" w:rsidRDefault="00D5281C">
      <w:pPr>
        <w:spacing w:line="400" w:lineRule="exact"/>
        <w:ind w:firstLineChars="350" w:firstLine="840"/>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4</w:t>
      </w:r>
      <w:r w:rsidRPr="00AD1C9D">
        <w:rPr>
          <w:rFonts w:ascii="宋体" w:hAnsi="宋体" w:hint="eastAsia"/>
          <w:color w:val="000000" w:themeColor="text1"/>
          <w:sz w:val="24"/>
        </w:rPr>
        <w:t>）其他要求：见比选申请人须知前附表。</w:t>
      </w:r>
    </w:p>
    <w:p w14:paraId="006EF584"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比选申请人不得存在下列情形之一：</w:t>
      </w:r>
    </w:p>
    <w:p w14:paraId="3BCD7F6D"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 xml:space="preserve">（1）为采购人不具有独立法人资格的附属机构（单位）； </w:t>
      </w:r>
    </w:p>
    <w:p w14:paraId="559E5476"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 xml:space="preserve">（2）为本项目前期准备提供设计或咨询服务的； </w:t>
      </w:r>
    </w:p>
    <w:p w14:paraId="361B0C55"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3</w:t>
      </w:r>
      <w:r w:rsidRPr="00AD1C9D">
        <w:rPr>
          <w:rFonts w:ascii="宋体" w:hAnsi="宋体" w:hint="eastAsia"/>
          <w:color w:val="000000" w:themeColor="text1"/>
          <w:sz w:val="24"/>
        </w:rPr>
        <w:t xml:space="preserve">）为本项目提供比选代理服务的； </w:t>
      </w:r>
    </w:p>
    <w:p w14:paraId="46B4EE13"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4</w:t>
      </w:r>
      <w:r w:rsidRPr="00AD1C9D">
        <w:rPr>
          <w:rFonts w:ascii="宋体" w:hAnsi="宋体" w:hint="eastAsia"/>
          <w:color w:val="000000" w:themeColor="text1"/>
          <w:sz w:val="24"/>
        </w:rPr>
        <w:t>）与本项目的代建人或比选代理机构同为一个法定代表人的；</w:t>
      </w:r>
    </w:p>
    <w:p w14:paraId="261E1689"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5</w:t>
      </w:r>
      <w:r w:rsidRPr="00AD1C9D">
        <w:rPr>
          <w:rFonts w:ascii="宋体" w:hAnsi="宋体" w:hint="eastAsia"/>
          <w:color w:val="000000" w:themeColor="text1"/>
          <w:sz w:val="24"/>
        </w:rPr>
        <w:t>）与本项目的代建人或比选代理机构相互控股或参股的；</w:t>
      </w:r>
    </w:p>
    <w:p w14:paraId="6B53521F" w14:textId="77777777" w:rsidR="007D33A8" w:rsidRPr="00AD1C9D" w:rsidRDefault="00D5281C">
      <w:pPr>
        <w:spacing w:line="400" w:lineRule="exact"/>
        <w:ind w:firstLineChars="342" w:firstLine="821"/>
        <w:rPr>
          <w:rFonts w:ascii="宋体" w:hAnsi="宋体" w:hint="eastAsia"/>
          <w:color w:val="000000" w:themeColor="text1"/>
          <w:sz w:val="24"/>
        </w:rPr>
      </w:pPr>
      <w:r w:rsidRPr="00AD1C9D">
        <w:rPr>
          <w:rFonts w:ascii="宋体" w:hAnsi="宋体" w:hint="eastAsia"/>
          <w:color w:val="000000" w:themeColor="text1"/>
          <w:sz w:val="24"/>
        </w:rPr>
        <w:t>（</w:t>
      </w:r>
      <w:r w:rsidRPr="00AD1C9D">
        <w:rPr>
          <w:rFonts w:ascii="宋体" w:hAnsi="宋体"/>
          <w:color w:val="000000" w:themeColor="text1"/>
          <w:sz w:val="24"/>
        </w:rPr>
        <w:t>6</w:t>
      </w:r>
      <w:r w:rsidRPr="00AD1C9D">
        <w:rPr>
          <w:rFonts w:ascii="宋体" w:hAnsi="宋体" w:hint="eastAsia"/>
          <w:color w:val="000000" w:themeColor="text1"/>
          <w:sz w:val="24"/>
        </w:rPr>
        <w:t>）与本项目的代建人或比选代理机构相互任职或工作的；</w:t>
      </w:r>
    </w:p>
    <w:p w14:paraId="76824C9F"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lastRenderedPageBreak/>
        <w:t>比选申请人代表</w:t>
      </w:r>
      <w:bookmarkEnd w:id="28"/>
      <w:bookmarkEnd w:id="29"/>
      <w:bookmarkEnd w:id="30"/>
      <w:bookmarkEnd w:id="31"/>
      <w:bookmarkEnd w:id="32"/>
      <w:bookmarkEnd w:id="33"/>
      <w:bookmarkEnd w:id="34"/>
      <w:bookmarkEnd w:id="35"/>
    </w:p>
    <w:p w14:paraId="7FC2562F"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指全权代表比选申请人参加比选活动并签署比选申请文件的人。</w:t>
      </w:r>
    </w:p>
    <w:p w14:paraId="5D7154F7"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36" w:name="_Toc75313546"/>
      <w:bookmarkStart w:id="37" w:name="_Toc46227086"/>
      <w:bookmarkStart w:id="38" w:name="_Toc71912444"/>
      <w:bookmarkStart w:id="39" w:name="_Toc46201956"/>
      <w:bookmarkStart w:id="40" w:name="_Toc75313248"/>
      <w:bookmarkStart w:id="41" w:name="_Toc67211147"/>
      <w:bookmarkStart w:id="42" w:name="_Toc484512162"/>
      <w:bookmarkStart w:id="43" w:name="_Toc46134444"/>
      <w:r w:rsidRPr="00AD1C9D">
        <w:rPr>
          <w:rFonts w:ascii="宋体" w:hAnsi="宋体" w:hint="eastAsia"/>
          <w:b/>
          <w:color w:val="000000" w:themeColor="text1"/>
          <w:kern w:val="0"/>
          <w:sz w:val="24"/>
        </w:rPr>
        <w:t>比选费用</w:t>
      </w:r>
      <w:bookmarkEnd w:id="36"/>
      <w:bookmarkEnd w:id="37"/>
      <w:bookmarkEnd w:id="38"/>
      <w:bookmarkEnd w:id="39"/>
      <w:bookmarkEnd w:id="40"/>
      <w:bookmarkEnd w:id="41"/>
      <w:bookmarkEnd w:id="42"/>
      <w:bookmarkEnd w:id="43"/>
    </w:p>
    <w:p w14:paraId="5FD5665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无论比选过程中的作法和结果如何，比选申请人自行承担所有与参加比选有关的全部费用。</w:t>
      </w:r>
    </w:p>
    <w:p w14:paraId="18C4E770"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b/>
          <w:color w:val="000000" w:themeColor="text1"/>
          <w:kern w:val="0"/>
          <w:sz w:val="24"/>
        </w:rPr>
        <w:t>现场踏勘</w:t>
      </w:r>
      <w:r w:rsidRPr="00AD1C9D">
        <w:rPr>
          <w:rFonts w:ascii="宋体" w:hAnsi="宋体" w:hint="eastAsia"/>
          <w:b/>
          <w:color w:val="000000" w:themeColor="text1"/>
          <w:kern w:val="0"/>
          <w:sz w:val="24"/>
        </w:rPr>
        <w:t>（本项目不适用）</w:t>
      </w:r>
    </w:p>
    <w:p w14:paraId="54EF6B82"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 xml:space="preserve">比选申请人须知前附表规定组织踏勘现场的，采购人按比选申请人须知前附表规定的时间、地点比选申请人踏勘项目现场。 </w:t>
      </w:r>
    </w:p>
    <w:p w14:paraId="7FFC406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比选申请人踏勘现场发生的费用自理。</w:t>
      </w:r>
    </w:p>
    <w:p w14:paraId="0B408C83"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除采购人的原因外，比选申请人自行负责在踏勘现场中所发生的人员伤亡和财产损失。</w:t>
      </w:r>
    </w:p>
    <w:p w14:paraId="465B3B41"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采购人在踏勘现场中介绍的工程场地和相关的周边环境情况，供比选申请人在编制比选申请文件时参考，采购人不对比选申请人据此作出的判断和决策负责</w:t>
      </w:r>
    </w:p>
    <w:p w14:paraId="34FD1943" w14:textId="77777777" w:rsidR="007D33A8" w:rsidRPr="00AE263B" w:rsidRDefault="007D33A8" w:rsidP="00AE263B">
      <w:bookmarkStart w:id="44" w:name="_Toc75313249"/>
      <w:bookmarkStart w:id="45" w:name="_Toc75313222"/>
      <w:bookmarkStart w:id="46" w:name="_Toc46201958"/>
      <w:bookmarkStart w:id="47" w:name="_Toc67211148"/>
      <w:bookmarkStart w:id="48" w:name="_Toc46227088"/>
      <w:bookmarkStart w:id="49" w:name="_Toc75313547"/>
      <w:bookmarkStart w:id="50" w:name="_Toc67155037"/>
      <w:bookmarkStart w:id="51" w:name="_Toc46134446"/>
      <w:bookmarkStart w:id="52" w:name="_Toc71912445"/>
      <w:bookmarkStart w:id="53" w:name="_Toc69719278"/>
      <w:bookmarkStart w:id="54" w:name="_Toc484512163"/>
      <w:bookmarkStart w:id="55" w:name="_Toc67155014"/>
    </w:p>
    <w:p w14:paraId="6CBEE159"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二  比选文件</w:t>
      </w:r>
      <w:bookmarkEnd w:id="44"/>
      <w:bookmarkEnd w:id="45"/>
      <w:bookmarkEnd w:id="46"/>
      <w:bookmarkEnd w:id="47"/>
      <w:bookmarkEnd w:id="48"/>
      <w:bookmarkEnd w:id="49"/>
      <w:bookmarkEnd w:id="50"/>
      <w:bookmarkEnd w:id="51"/>
      <w:bookmarkEnd w:id="52"/>
      <w:bookmarkEnd w:id="53"/>
      <w:bookmarkEnd w:id="54"/>
      <w:bookmarkEnd w:id="55"/>
    </w:p>
    <w:p w14:paraId="71D81481"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56" w:name="_Toc46134447"/>
      <w:bookmarkStart w:id="57" w:name="_Toc67211149"/>
      <w:bookmarkStart w:id="58" w:name="_Toc46201959"/>
      <w:bookmarkStart w:id="59" w:name="_Toc67155038"/>
      <w:bookmarkStart w:id="60" w:name="_Toc484512164"/>
      <w:bookmarkStart w:id="61" w:name="_Toc46227089"/>
      <w:bookmarkStart w:id="62" w:name="_Toc75313250"/>
      <w:bookmarkStart w:id="63" w:name="_Toc71912446"/>
      <w:bookmarkStart w:id="64" w:name="_Toc75313548"/>
      <w:r w:rsidRPr="00AD1C9D">
        <w:rPr>
          <w:rFonts w:ascii="宋体" w:hAnsi="宋体" w:hint="eastAsia"/>
          <w:b/>
          <w:color w:val="000000" w:themeColor="text1"/>
          <w:kern w:val="0"/>
          <w:sz w:val="24"/>
        </w:rPr>
        <w:t>比选文件</w:t>
      </w:r>
      <w:bookmarkEnd w:id="56"/>
      <w:bookmarkEnd w:id="57"/>
      <w:bookmarkEnd w:id="58"/>
      <w:bookmarkEnd w:id="59"/>
      <w:bookmarkEnd w:id="60"/>
      <w:bookmarkEnd w:id="61"/>
      <w:bookmarkEnd w:id="62"/>
      <w:bookmarkEnd w:id="63"/>
      <w:bookmarkEnd w:id="64"/>
      <w:r w:rsidRPr="00AD1C9D">
        <w:rPr>
          <w:rFonts w:ascii="宋体" w:hAnsi="宋体" w:hint="eastAsia"/>
          <w:b/>
          <w:color w:val="000000" w:themeColor="text1"/>
          <w:kern w:val="0"/>
          <w:sz w:val="24"/>
        </w:rPr>
        <w:t>的构成</w:t>
      </w:r>
    </w:p>
    <w:p w14:paraId="09979EC4"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比选文件包括下列内容及所有比选文件的澄清、补充、修改文件。</w:t>
      </w:r>
    </w:p>
    <w:p w14:paraId="18B26919" w14:textId="77777777" w:rsidR="007D33A8" w:rsidRPr="00AD1C9D" w:rsidRDefault="00D5281C">
      <w:pPr>
        <w:tabs>
          <w:tab w:val="left" w:pos="4080"/>
          <w:tab w:val="center" w:pos="5043"/>
        </w:tabs>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 xml:space="preserve">第一章  发包公告  </w:t>
      </w:r>
    </w:p>
    <w:p w14:paraId="0F7697C9" w14:textId="77777777" w:rsidR="007D33A8" w:rsidRPr="00AD1C9D" w:rsidRDefault="00D5281C">
      <w:pPr>
        <w:tabs>
          <w:tab w:val="left" w:pos="4080"/>
          <w:tab w:val="center" w:pos="5043"/>
        </w:tabs>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第二章  比选申请人须知</w:t>
      </w:r>
      <w:r w:rsidRPr="00AD1C9D">
        <w:rPr>
          <w:rFonts w:ascii="宋体" w:hAnsi="宋体"/>
          <w:color w:val="000000" w:themeColor="text1"/>
          <w:sz w:val="24"/>
        </w:rPr>
        <w:tab/>
      </w:r>
      <w:r w:rsidRPr="00AD1C9D">
        <w:rPr>
          <w:rFonts w:ascii="宋体" w:hAnsi="宋体"/>
          <w:color w:val="000000" w:themeColor="text1"/>
          <w:sz w:val="24"/>
        </w:rPr>
        <w:tab/>
      </w:r>
    </w:p>
    <w:p w14:paraId="53A9BA3B"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 xml:space="preserve">第三章  评审办法  </w:t>
      </w:r>
    </w:p>
    <w:p w14:paraId="315A5CD3"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第四章  采购需求</w:t>
      </w:r>
    </w:p>
    <w:p w14:paraId="72A7DA00" w14:textId="77777777" w:rsidR="007D33A8" w:rsidRPr="00AD1C9D" w:rsidRDefault="00D5281C">
      <w:pPr>
        <w:spacing w:line="520" w:lineRule="exact"/>
        <w:ind w:firstLineChars="300" w:firstLine="720"/>
        <w:rPr>
          <w:rFonts w:ascii="宋体" w:hAnsi="宋体" w:hint="eastAsia"/>
          <w:color w:val="000000" w:themeColor="text1"/>
          <w:sz w:val="24"/>
        </w:rPr>
      </w:pPr>
      <w:r w:rsidRPr="00AD1C9D">
        <w:rPr>
          <w:rFonts w:ascii="宋体" w:hAnsi="宋体" w:hint="eastAsia"/>
          <w:color w:val="000000" w:themeColor="text1"/>
          <w:sz w:val="24"/>
        </w:rPr>
        <w:t>第五章  比选申请文件格式</w:t>
      </w:r>
    </w:p>
    <w:p w14:paraId="2C63198D"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比选申请人应详细阅读比选文件的全部内容。不按比选文件的要求提供比选申请文件和资料，可能导致其比选被拒绝。</w:t>
      </w:r>
    </w:p>
    <w:p w14:paraId="70D81142" w14:textId="77777777" w:rsidR="007D33A8" w:rsidRPr="00AD1C9D" w:rsidRDefault="00D5281C">
      <w:pPr>
        <w:keepNext/>
        <w:keepLines/>
        <w:numPr>
          <w:ilvl w:val="0"/>
          <w:numId w:val="3"/>
        </w:numPr>
        <w:autoSpaceDE w:val="0"/>
        <w:autoSpaceDN w:val="0"/>
        <w:spacing w:before="360" w:after="120" w:line="420" w:lineRule="atLeast"/>
        <w:outlineLvl w:val="2"/>
        <w:rPr>
          <w:rFonts w:ascii="宋体" w:hAnsi="宋体" w:hint="eastAsia"/>
          <w:b/>
          <w:color w:val="000000" w:themeColor="text1"/>
          <w:kern w:val="0"/>
          <w:sz w:val="24"/>
        </w:rPr>
      </w:pPr>
      <w:bookmarkStart w:id="65" w:name="_Toc67211150"/>
      <w:bookmarkStart w:id="66" w:name="_Toc46201960"/>
      <w:bookmarkStart w:id="67" w:name="_Toc75313251"/>
      <w:bookmarkStart w:id="68" w:name="_Toc46134448"/>
      <w:bookmarkStart w:id="69" w:name="_Toc75313549"/>
      <w:bookmarkStart w:id="70" w:name="_Toc46227090"/>
      <w:bookmarkStart w:id="71" w:name="_Toc67155039"/>
      <w:bookmarkStart w:id="72" w:name="_Toc71912447"/>
      <w:bookmarkStart w:id="73" w:name="_Toc484512165"/>
      <w:r w:rsidRPr="00AD1C9D">
        <w:rPr>
          <w:rFonts w:ascii="宋体" w:hAnsi="宋体" w:hint="eastAsia"/>
          <w:b/>
          <w:color w:val="000000" w:themeColor="text1"/>
          <w:kern w:val="0"/>
          <w:sz w:val="24"/>
        </w:rPr>
        <w:lastRenderedPageBreak/>
        <w:t>比选文件的澄清</w:t>
      </w:r>
      <w:bookmarkEnd w:id="65"/>
      <w:bookmarkEnd w:id="66"/>
      <w:bookmarkEnd w:id="67"/>
      <w:bookmarkEnd w:id="68"/>
      <w:bookmarkEnd w:id="69"/>
      <w:bookmarkEnd w:id="70"/>
      <w:bookmarkEnd w:id="71"/>
      <w:bookmarkEnd w:id="72"/>
      <w:bookmarkEnd w:id="73"/>
    </w:p>
    <w:p w14:paraId="2C1B056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任何要求对比选文件进行澄清的的潜在比选申请人，需要将进行澄清的问题以书面形式（加盖比选申请人的公章）附电子文档</w:t>
      </w:r>
      <w:r w:rsidRPr="00AD1C9D">
        <w:rPr>
          <w:rFonts w:ascii="宋体" w:hAnsi="宋体"/>
          <w:color w:val="000000" w:themeColor="text1"/>
          <w:sz w:val="24"/>
        </w:rPr>
        <w:t>在比选申请文件递交截止期3日以前</w:t>
      </w:r>
      <w:r w:rsidRPr="00AD1C9D">
        <w:rPr>
          <w:rFonts w:ascii="宋体" w:hAnsi="宋体" w:hint="eastAsia"/>
          <w:color w:val="000000" w:themeColor="text1"/>
          <w:sz w:val="24"/>
        </w:rPr>
        <w:t>送达（或传真）至采购人，以便采购人进行答复。采购人将书面答复发给每个购买比选文件的潜在比选申请人（答复中不包括问题的来源）。</w:t>
      </w:r>
      <w:r w:rsidRPr="00AD1C9D">
        <w:rPr>
          <w:rFonts w:ascii="宋体" w:hAnsi="宋体"/>
          <w:color w:val="000000" w:themeColor="text1"/>
          <w:sz w:val="24"/>
        </w:rPr>
        <w:tab/>
      </w:r>
    </w:p>
    <w:p w14:paraId="23AB97D7"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比选申请人认为比选文件存在歧视性条款或不合理要求，应在规定的时间内一次性全部提出。</w:t>
      </w:r>
    </w:p>
    <w:p w14:paraId="08ECCEE7"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kern w:val="0"/>
          <w:sz w:val="24"/>
        </w:rPr>
      </w:pPr>
      <w:bookmarkStart w:id="74" w:name="_Toc67155040"/>
      <w:bookmarkStart w:id="75" w:name="_Toc46227091"/>
      <w:bookmarkStart w:id="76" w:name="_Toc71912448"/>
      <w:bookmarkStart w:id="77" w:name="_Toc67211151"/>
      <w:bookmarkStart w:id="78" w:name="_Toc46134449"/>
      <w:bookmarkStart w:id="79" w:name="_Toc484512166"/>
      <w:bookmarkStart w:id="80" w:name="_Toc75313550"/>
      <w:bookmarkStart w:id="81" w:name="_Ref467378678"/>
      <w:bookmarkStart w:id="82" w:name="_Toc75313252"/>
      <w:bookmarkStart w:id="83" w:name="_Toc46201961"/>
      <w:r w:rsidRPr="00AD1C9D">
        <w:rPr>
          <w:rFonts w:ascii="宋体" w:hAnsi="宋体" w:hint="eastAsia"/>
          <w:b/>
          <w:color w:val="000000" w:themeColor="text1"/>
          <w:kern w:val="0"/>
          <w:sz w:val="24"/>
        </w:rPr>
        <w:t>比选文件的修改</w:t>
      </w:r>
      <w:bookmarkEnd w:id="74"/>
      <w:bookmarkEnd w:id="75"/>
      <w:bookmarkEnd w:id="76"/>
      <w:bookmarkEnd w:id="77"/>
      <w:bookmarkEnd w:id="78"/>
      <w:bookmarkEnd w:id="79"/>
      <w:bookmarkEnd w:id="80"/>
      <w:bookmarkEnd w:id="81"/>
      <w:bookmarkEnd w:id="82"/>
      <w:bookmarkEnd w:id="83"/>
    </w:p>
    <w:p w14:paraId="7FCA2571"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在比选申请文件递交截止期</w:t>
      </w:r>
      <w:r w:rsidRPr="00AD1C9D">
        <w:rPr>
          <w:rFonts w:ascii="宋体" w:hAnsi="宋体"/>
          <w:color w:val="000000" w:themeColor="text1"/>
          <w:sz w:val="24"/>
        </w:rPr>
        <w:t>3</w:t>
      </w:r>
      <w:r w:rsidRPr="00AD1C9D">
        <w:rPr>
          <w:rFonts w:ascii="宋体" w:hAnsi="宋体" w:hint="eastAsia"/>
          <w:color w:val="000000" w:themeColor="text1"/>
          <w:sz w:val="24"/>
        </w:rPr>
        <w:t>日前，无论出于何种原因，采购人可对比选文件进行修改，并以补充文件的形式发出。</w:t>
      </w:r>
    </w:p>
    <w:p w14:paraId="090B62BB"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补充文件是比选文件的组成部分，将以书面形式通知所有购买比选文件的潜在比选申请人，并对潜在比选申请人具有约束力。比选文件如与补充文件相矛盾，以补充文件为准。潜在比选申请人收到上述通知后，应立即以书面形式向采购人确认。</w:t>
      </w:r>
    </w:p>
    <w:p w14:paraId="14D74B05"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为使比选申请人有充分时间对比选文件的修改部分进行研究，采购人可酌情推迟比选申请文件递交的截止日期，并将此变更通知每一潜在比选申请人。</w:t>
      </w:r>
    </w:p>
    <w:p w14:paraId="2265C34E" w14:textId="77777777" w:rsidR="007D33A8" w:rsidRPr="00AE263B" w:rsidRDefault="007D33A8" w:rsidP="00AE263B"/>
    <w:p w14:paraId="35023B90"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三 比选申请文件</w:t>
      </w:r>
      <w:bookmarkEnd w:id="18"/>
      <w:bookmarkEnd w:id="19"/>
      <w:bookmarkEnd w:id="20"/>
    </w:p>
    <w:p w14:paraId="31B3CDF1"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bookmarkStart w:id="84" w:name="_Toc67211153"/>
      <w:bookmarkStart w:id="85" w:name="_Toc75313552"/>
      <w:bookmarkStart w:id="86" w:name="_Toc75313254"/>
      <w:bookmarkStart w:id="87" w:name="_Toc46201963"/>
      <w:bookmarkStart w:id="88" w:name="_Toc71912450"/>
      <w:bookmarkStart w:id="89" w:name="_Toc67155042"/>
      <w:bookmarkStart w:id="90" w:name="_Toc46227093"/>
      <w:bookmarkStart w:id="91" w:name="_Toc46134451"/>
      <w:r w:rsidRPr="00AD1C9D">
        <w:rPr>
          <w:rFonts w:ascii="宋体" w:hAnsi="宋体" w:hint="eastAsia"/>
          <w:b/>
          <w:color w:val="000000" w:themeColor="text1"/>
          <w:sz w:val="24"/>
        </w:rPr>
        <w:t>比选申请文件的基本要求</w:t>
      </w:r>
      <w:bookmarkEnd w:id="84"/>
      <w:bookmarkEnd w:id="85"/>
      <w:bookmarkEnd w:id="86"/>
      <w:bookmarkEnd w:id="87"/>
      <w:bookmarkEnd w:id="88"/>
      <w:bookmarkEnd w:id="89"/>
      <w:bookmarkEnd w:id="90"/>
      <w:bookmarkEnd w:id="91"/>
    </w:p>
    <w:p w14:paraId="59F06D17"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比选申请人应按比选文件的要求提供比选申请文件，并保证所提供全部资料的真实性。</w:t>
      </w:r>
    </w:p>
    <w:p w14:paraId="779603B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比选申请文件必须由比选申请人代表签署。</w:t>
      </w:r>
    </w:p>
    <w:p w14:paraId="51186C33"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任何行间插字、涂改和增删，必须由比选申请人代表签字或盖章后才有效。</w:t>
      </w:r>
    </w:p>
    <w:p w14:paraId="30FBC4B5"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比选申请文件构成</w:t>
      </w:r>
    </w:p>
    <w:p w14:paraId="45B627F9" w14:textId="77777777" w:rsidR="007D33A8" w:rsidRPr="00AD1C9D" w:rsidRDefault="00D5281C">
      <w:pPr>
        <w:pStyle w:val="aff8"/>
        <w:spacing w:before="360" w:line="22" w:lineRule="atLeast"/>
        <w:ind w:left="680" w:firstLineChars="0" w:firstLine="0"/>
        <w:rPr>
          <w:rFonts w:ascii="宋体" w:hAnsi="宋体" w:hint="eastAsia"/>
          <w:color w:val="000000" w:themeColor="text1"/>
          <w:sz w:val="24"/>
        </w:rPr>
      </w:pPr>
      <w:bookmarkStart w:id="92" w:name="_Ref467052588"/>
      <w:bookmarkStart w:id="93" w:name="_Ref467306244"/>
      <w:r w:rsidRPr="00AD1C9D">
        <w:rPr>
          <w:rFonts w:ascii="宋体" w:hAnsi="宋体" w:hint="eastAsia"/>
          <w:color w:val="000000" w:themeColor="text1"/>
          <w:sz w:val="24"/>
        </w:rPr>
        <w:t>一、按比选申请文件格式要求填写的装订成册的下列文件：</w:t>
      </w:r>
    </w:p>
    <w:p w14:paraId="78285B96" w14:textId="6E0AA5CB"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lastRenderedPageBreak/>
        <w:t>（一）</w:t>
      </w:r>
      <w:r w:rsidR="000646FB" w:rsidRPr="00AD1C9D">
        <w:rPr>
          <w:rFonts w:ascii="宋体" w:hAnsi="宋体" w:cs="Arial"/>
          <w:color w:val="000000" w:themeColor="text1"/>
          <w:sz w:val="24"/>
        </w:rPr>
        <w:t>投标书</w:t>
      </w:r>
    </w:p>
    <w:p w14:paraId="3F4E8B6B" w14:textId="77777777"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（二）资格审查资料</w:t>
      </w:r>
    </w:p>
    <w:p w14:paraId="43476083" w14:textId="77777777"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（三）业绩合同</w:t>
      </w:r>
    </w:p>
    <w:p w14:paraId="244E56DC" w14:textId="29874D11" w:rsidR="007D33A8" w:rsidRPr="00AD1C9D" w:rsidRDefault="00D5281C">
      <w:pPr>
        <w:pStyle w:val="aff8"/>
        <w:spacing w:before="120" w:line="420" w:lineRule="atLeast"/>
        <w:ind w:left="680" w:firstLineChars="0" w:firstLine="0"/>
        <w:rPr>
          <w:rFonts w:ascii="宋体" w:hAnsi="宋体" w:cs="Arial" w:hint="eastAsia"/>
          <w:color w:val="000000" w:themeColor="text1"/>
          <w:sz w:val="24"/>
        </w:rPr>
      </w:pPr>
      <w:r w:rsidRPr="00AD1C9D">
        <w:rPr>
          <w:rFonts w:ascii="宋体" w:hAnsi="宋体" w:cs="Arial" w:hint="eastAsia"/>
          <w:color w:val="000000" w:themeColor="text1"/>
          <w:sz w:val="24"/>
        </w:rPr>
        <w:t>（四）</w:t>
      </w:r>
      <w:bookmarkStart w:id="94" w:name="OLE_LINK8"/>
      <w:r w:rsidR="00990656" w:rsidRPr="00AD1C9D">
        <w:rPr>
          <w:rFonts w:ascii="宋体" w:hAnsi="宋体" w:cs="Arial"/>
          <w:color w:val="000000" w:themeColor="text1"/>
          <w:sz w:val="24"/>
        </w:rPr>
        <w:t>服务组织设计方案</w:t>
      </w:r>
      <w:bookmarkEnd w:id="94"/>
    </w:p>
    <w:p w14:paraId="6C670485" w14:textId="04C25FDC" w:rsidR="007D33A8" w:rsidRPr="00AD1C9D" w:rsidRDefault="00D5281C">
      <w:pPr>
        <w:pStyle w:val="aff8"/>
        <w:tabs>
          <w:tab w:val="left" w:pos="2694"/>
        </w:tabs>
        <w:spacing w:before="360" w:line="22" w:lineRule="atLeast"/>
        <w:ind w:left="680" w:firstLineChars="0" w:firstLine="0"/>
        <w:rPr>
          <w:rFonts w:ascii="宋体" w:hAnsi="宋体" w:hint="eastAsia"/>
          <w:color w:val="000000" w:themeColor="text1"/>
          <w:sz w:val="24"/>
        </w:rPr>
      </w:pPr>
      <w:r w:rsidRPr="00AD1C9D">
        <w:rPr>
          <w:rFonts w:ascii="宋体" w:hAnsi="宋体" w:hint="eastAsia"/>
          <w:color w:val="000000" w:themeColor="text1"/>
          <w:sz w:val="24"/>
        </w:rPr>
        <w:t>二、比选申请文件电子版1份</w:t>
      </w:r>
    </w:p>
    <w:p w14:paraId="472550E9"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bookmarkStart w:id="95" w:name="_Toc75313556"/>
      <w:bookmarkStart w:id="96" w:name="_Toc75313258"/>
      <w:bookmarkStart w:id="97" w:name="_Toc46227096"/>
      <w:bookmarkStart w:id="98" w:name="_Toc67155045"/>
      <w:bookmarkStart w:id="99" w:name="_Toc71912453"/>
      <w:bookmarkStart w:id="100" w:name="_Toc46134454"/>
      <w:bookmarkStart w:id="101" w:name="_Toc67211158"/>
      <w:bookmarkStart w:id="102" w:name="_Toc46201966"/>
      <w:bookmarkStart w:id="103" w:name="_Toc484512174"/>
      <w:bookmarkEnd w:id="92"/>
      <w:bookmarkEnd w:id="93"/>
      <w:r w:rsidRPr="00AD1C9D">
        <w:rPr>
          <w:rFonts w:ascii="宋体" w:hAnsi="宋体" w:hint="eastAsia"/>
          <w:b/>
          <w:color w:val="000000" w:themeColor="text1"/>
          <w:sz w:val="24"/>
        </w:rPr>
        <w:t>比选报价</w:t>
      </w:r>
    </w:p>
    <w:p w14:paraId="7D9DD860"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所有报价均以人民币报价。</w:t>
      </w:r>
    </w:p>
    <w:p w14:paraId="2B82E3FF"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比选申请人</w:t>
      </w:r>
      <w:r w:rsidRPr="00AD1C9D">
        <w:rPr>
          <w:rFonts w:ascii="宋体" w:hAnsi="宋体" w:hint="eastAsia"/>
          <w:color w:val="000000" w:themeColor="text1"/>
          <w:sz w:val="24"/>
        </w:rPr>
        <w:t>进行自主报价。</w:t>
      </w:r>
    </w:p>
    <w:p w14:paraId="577170B2" w14:textId="77777777" w:rsidR="007D33A8" w:rsidRPr="00AD1C9D" w:rsidRDefault="00D5281C">
      <w:pPr>
        <w:numPr>
          <w:ilvl w:val="1"/>
          <w:numId w:val="3"/>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比选申请人只允许有一个比选总价，凡是提供选择性报价的比选申请人其比选申请文件将被拒绝。</w:t>
      </w:r>
    </w:p>
    <w:p w14:paraId="35FD4C4F" w14:textId="77777777" w:rsidR="007D33A8" w:rsidRPr="00AD1C9D" w:rsidRDefault="00D5281C">
      <w:pPr>
        <w:keepNext/>
        <w:keepLines/>
        <w:numPr>
          <w:ilvl w:val="0"/>
          <w:numId w:val="3"/>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比选有效期</w:t>
      </w:r>
      <w:bookmarkEnd w:id="95"/>
      <w:bookmarkEnd w:id="96"/>
      <w:bookmarkEnd w:id="97"/>
      <w:bookmarkEnd w:id="98"/>
      <w:bookmarkEnd w:id="99"/>
      <w:bookmarkEnd w:id="100"/>
      <w:bookmarkEnd w:id="101"/>
      <w:bookmarkEnd w:id="102"/>
      <w:bookmarkEnd w:id="103"/>
    </w:p>
    <w:p w14:paraId="51653EE7" w14:textId="19CCE341" w:rsidR="007D33A8" w:rsidRPr="00AD1C9D" w:rsidRDefault="00860610" w:rsidP="00914C88">
      <w:pPr>
        <w:numPr>
          <w:ilvl w:val="0"/>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自比选申请文件提交截止之日起90日历天内，比选申请文件应保持有效。有效期短于这个规定期限的比选申请文件无效</w:t>
      </w:r>
      <w:r w:rsidR="00D5281C" w:rsidRPr="00AD1C9D">
        <w:rPr>
          <w:rFonts w:ascii="宋体" w:hAnsi="宋体" w:hint="eastAsia"/>
          <w:color w:val="000000" w:themeColor="text1"/>
          <w:sz w:val="24"/>
        </w:rPr>
        <w:t>。</w:t>
      </w:r>
    </w:p>
    <w:p w14:paraId="342AF358"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根据需要，采购人可能要求比选申请人延长比选申请文件有效期，若比选申请人同意延长其比选申请文件有效期，不得对比选申请文件进行修改。</w:t>
      </w:r>
    </w:p>
    <w:p w14:paraId="6EC63F1F"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资格审查资料</w:t>
      </w:r>
    </w:p>
    <w:p w14:paraId="46708564" w14:textId="2A0AE52D"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 xml:space="preserve"> 应附比选申请人</w:t>
      </w:r>
      <w:r w:rsidR="008B322D" w:rsidRPr="00AD1C9D">
        <w:rPr>
          <w:rFonts w:ascii="宋体" w:hAnsi="宋体" w:hint="eastAsia"/>
          <w:color w:val="000000" w:themeColor="text1"/>
          <w:sz w:val="24"/>
        </w:rPr>
        <w:t>有效</w:t>
      </w:r>
      <w:r w:rsidRPr="00AD1C9D">
        <w:rPr>
          <w:rFonts w:ascii="宋体" w:hAnsi="宋体" w:hint="eastAsia"/>
          <w:color w:val="000000" w:themeColor="text1"/>
          <w:sz w:val="24"/>
        </w:rPr>
        <w:t>营业执照、</w:t>
      </w:r>
      <w:r w:rsidR="008B322D" w:rsidRPr="00AD1C9D">
        <w:rPr>
          <w:rFonts w:ascii="宋体" w:hAnsi="宋体" w:hint="eastAsia"/>
          <w:color w:val="000000" w:themeColor="text1"/>
          <w:sz w:val="24"/>
        </w:rPr>
        <w:t>有效</w:t>
      </w:r>
      <w:r w:rsidRPr="00AD1C9D">
        <w:rPr>
          <w:rFonts w:ascii="宋体" w:hAnsi="宋体" w:hint="eastAsia"/>
          <w:color w:val="000000" w:themeColor="text1"/>
          <w:sz w:val="24"/>
        </w:rPr>
        <w:t>资质证书（如有）和安全生产许可证（如有）等材料的复印件。</w:t>
      </w:r>
    </w:p>
    <w:p w14:paraId="65BA345A"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业绩应附入选通知书和（或）合同协议书复印件。</w:t>
      </w:r>
    </w:p>
    <w:p w14:paraId="33775788"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比选申请文件的签署及规定</w:t>
      </w:r>
    </w:p>
    <w:p w14:paraId="0465D965"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比选申请人应准备比选申请文件2份，其中正本1份、副本1份，并注明正本、副本字样。</w:t>
      </w:r>
    </w:p>
    <w:p w14:paraId="5251BB2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所有比选申请文件均须以A4版面左侧胶装成册，装订须牢固不易拆散和换页。</w:t>
      </w:r>
    </w:p>
    <w:p w14:paraId="2484A6C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比选申请文件的正本需打印或用不</w:t>
      </w:r>
      <w:r w:rsidRPr="00AD1C9D">
        <w:rPr>
          <w:rFonts w:ascii="宋体" w:hAnsi="宋体" w:hint="eastAsia"/>
          <w:color w:val="000000" w:themeColor="text1"/>
          <w:sz w:val="24"/>
        </w:rPr>
        <w:t>褪</w:t>
      </w:r>
      <w:r w:rsidRPr="00AD1C9D">
        <w:rPr>
          <w:rFonts w:ascii="宋体" w:hAnsi="宋体"/>
          <w:color w:val="000000" w:themeColor="text1"/>
          <w:sz w:val="24"/>
        </w:rPr>
        <w:t>色墨水书写</w:t>
      </w:r>
      <w:r w:rsidRPr="00AD1C9D">
        <w:rPr>
          <w:rFonts w:ascii="宋体" w:hAnsi="宋体" w:hint="eastAsia"/>
          <w:color w:val="000000" w:themeColor="text1"/>
          <w:sz w:val="24"/>
        </w:rPr>
        <w:t>。比选申请文件的副本可</w:t>
      </w:r>
      <w:r w:rsidRPr="00AD1C9D">
        <w:rPr>
          <w:rFonts w:ascii="宋体" w:hAnsi="宋体" w:hint="eastAsia"/>
          <w:color w:val="000000" w:themeColor="text1"/>
          <w:sz w:val="24"/>
        </w:rPr>
        <w:lastRenderedPageBreak/>
        <w:t>以采用正本的复印件。当副本与正本不一致时，以正本为准。</w:t>
      </w:r>
    </w:p>
    <w:p w14:paraId="0FFDCB5A" w14:textId="77777777" w:rsidR="007D33A8" w:rsidRPr="00AD1C9D" w:rsidRDefault="00D5281C" w:rsidP="00914C88">
      <w:pPr>
        <w:numPr>
          <w:ilvl w:val="1"/>
          <w:numId w:val="38"/>
        </w:numPr>
        <w:tabs>
          <w:tab w:val="left" w:pos="709"/>
        </w:tabs>
        <w:spacing w:before="120" w:line="420" w:lineRule="atLeast"/>
        <w:rPr>
          <w:rFonts w:ascii="宋体" w:hAnsi="宋体" w:hint="eastAsia"/>
          <w:color w:val="000000" w:themeColor="text1"/>
          <w:sz w:val="24"/>
        </w:rPr>
      </w:pPr>
      <w:r w:rsidRPr="00AD1C9D">
        <w:rPr>
          <w:rFonts w:ascii="宋体" w:hAnsi="宋体"/>
          <w:color w:val="000000" w:themeColor="text1"/>
          <w:sz w:val="24"/>
        </w:rPr>
        <w:t>任何行间插字、涂改和增删，必须由比选申请人的法定代表人或经其正式授权的代表签字或盖章后才有效。</w:t>
      </w:r>
    </w:p>
    <w:p w14:paraId="166EE6A2"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比选申请文件因字迹潦草或表达不清所引起的后果由比选申请人负责。</w:t>
      </w:r>
    </w:p>
    <w:p w14:paraId="37928B66" w14:textId="77777777" w:rsidR="007D33A8" w:rsidRPr="00AE263B" w:rsidRDefault="007D33A8" w:rsidP="00AE263B">
      <w:bookmarkStart w:id="104" w:name="_Toc520356159"/>
    </w:p>
    <w:p w14:paraId="0BFAAAE3"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b/>
          <w:color w:val="000000" w:themeColor="text1"/>
          <w:kern w:val="0"/>
          <w:sz w:val="24"/>
        </w:rPr>
        <w:t>四  比选申请文件的递交</w:t>
      </w:r>
      <w:bookmarkEnd w:id="104"/>
    </w:p>
    <w:p w14:paraId="2A7A9059" w14:textId="77777777" w:rsidR="007D33A8" w:rsidRPr="00AD1C9D" w:rsidRDefault="00D5281C" w:rsidP="00914C88">
      <w:pPr>
        <w:keepNext/>
        <w:keepLines/>
        <w:numPr>
          <w:ilvl w:val="0"/>
          <w:numId w:val="38"/>
        </w:numPr>
        <w:autoSpaceDE w:val="0"/>
        <w:autoSpaceDN w:val="0"/>
        <w:adjustRightInd w:val="0"/>
        <w:spacing w:before="360" w:after="84" w:line="420" w:lineRule="atLeast"/>
        <w:jc w:val="left"/>
        <w:outlineLvl w:val="2"/>
        <w:rPr>
          <w:rFonts w:ascii="宋体" w:hAnsi="宋体" w:hint="eastAsia"/>
          <w:b/>
          <w:color w:val="000000" w:themeColor="text1"/>
          <w:kern w:val="0"/>
          <w:sz w:val="24"/>
        </w:rPr>
      </w:pPr>
      <w:bookmarkStart w:id="105" w:name="_Toc520356160"/>
      <w:r w:rsidRPr="00AD1C9D">
        <w:rPr>
          <w:rFonts w:ascii="宋体" w:hAnsi="宋体"/>
          <w:b/>
          <w:color w:val="000000" w:themeColor="text1"/>
          <w:kern w:val="0"/>
          <w:sz w:val="24"/>
        </w:rPr>
        <w:t>比选申请文件的密封和标记</w:t>
      </w:r>
    </w:p>
    <w:p w14:paraId="3B005D8E"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比选申请文件的正本与副本应分开包装，加贴封条，并在封套的封口处加盖比选申请人单位章。</w:t>
      </w:r>
    </w:p>
    <w:p w14:paraId="1811E568" w14:textId="77777777" w:rsidR="007D33A8" w:rsidRPr="00AD1C9D" w:rsidRDefault="00D5281C" w:rsidP="00914C88">
      <w:pPr>
        <w:widowControl/>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比选申请文件的封套上应清楚地标记“正本”或“副本”字样。封套上</w:t>
      </w:r>
      <w:r w:rsidRPr="00AD1C9D">
        <w:rPr>
          <w:rFonts w:ascii="宋体" w:hAnsi="宋体" w:cs="Arial"/>
          <w:color w:val="000000" w:themeColor="text1"/>
          <w:sz w:val="24"/>
        </w:rPr>
        <w:t>注明</w:t>
      </w:r>
      <w:r w:rsidRPr="00AD1C9D">
        <w:rPr>
          <w:rFonts w:ascii="宋体" w:hAnsi="宋体" w:cs="Arial" w:hint="eastAsia"/>
          <w:color w:val="000000" w:themeColor="text1"/>
          <w:sz w:val="24"/>
        </w:rPr>
        <w:t>比选文件</w:t>
      </w:r>
      <w:r w:rsidRPr="00AD1C9D">
        <w:rPr>
          <w:rFonts w:ascii="宋体" w:hAnsi="宋体" w:cs="Arial"/>
          <w:color w:val="000000" w:themeColor="text1"/>
          <w:sz w:val="24"/>
        </w:rPr>
        <w:t>中指明的</w:t>
      </w:r>
      <w:r w:rsidRPr="00AD1C9D">
        <w:rPr>
          <w:rFonts w:ascii="宋体" w:hAnsi="宋体" w:cs="Arial" w:hint="eastAsia"/>
          <w:color w:val="000000" w:themeColor="text1"/>
          <w:sz w:val="24"/>
        </w:rPr>
        <w:t>项目</w:t>
      </w:r>
      <w:r w:rsidRPr="00AD1C9D">
        <w:rPr>
          <w:rFonts w:ascii="宋体" w:hAnsi="宋体" w:cs="Arial"/>
          <w:color w:val="000000" w:themeColor="text1"/>
          <w:sz w:val="24"/>
        </w:rPr>
        <w:t>名称和</w:t>
      </w:r>
      <w:r w:rsidRPr="00AD1C9D">
        <w:rPr>
          <w:rFonts w:ascii="宋体" w:hAnsi="宋体" w:cs="Arial" w:hint="eastAsia"/>
          <w:color w:val="000000" w:themeColor="text1"/>
          <w:sz w:val="24"/>
        </w:rPr>
        <w:t>“</w:t>
      </w:r>
      <w:r w:rsidRPr="00AD1C9D">
        <w:rPr>
          <w:rFonts w:ascii="宋体" w:hAnsi="宋体" w:cs="Arial"/>
          <w:color w:val="000000" w:themeColor="text1"/>
          <w:sz w:val="24"/>
        </w:rPr>
        <w:t>在</w:t>
      </w:r>
      <w:r w:rsidRPr="00AD1C9D">
        <w:rPr>
          <w:rFonts w:ascii="宋体" w:hAnsi="宋体" w:cs="Arial"/>
          <w:color w:val="000000" w:themeColor="text1"/>
          <w:sz w:val="24"/>
          <w:u w:val="single"/>
        </w:rPr>
        <w:t xml:space="preserve"> （</w:t>
      </w:r>
      <w:r w:rsidRPr="00AD1C9D">
        <w:rPr>
          <w:rFonts w:ascii="宋体" w:hAnsi="宋体" w:cs="Arial" w:hint="eastAsia"/>
          <w:color w:val="000000" w:themeColor="text1"/>
          <w:sz w:val="24"/>
          <w:u w:val="single"/>
        </w:rPr>
        <w:t>递交</w:t>
      </w:r>
      <w:r w:rsidRPr="00AD1C9D">
        <w:rPr>
          <w:rFonts w:ascii="宋体" w:hAnsi="宋体" w:cs="Arial"/>
          <w:color w:val="000000" w:themeColor="text1"/>
          <w:sz w:val="24"/>
          <w:u w:val="single"/>
        </w:rPr>
        <w:t>截止时间 ）</w:t>
      </w:r>
      <w:r w:rsidRPr="00AD1C9D">
        <w:rPr>
          <w:rFonts w:ascii="宋体" w:hAnsi="宋体" w:cs="Arial"/>
          <w:color w:val="000000" w:themeColor="text1"/>
          <w:sz w:val="24"/>
        </w:rPr>
        <w:t>之前不得启封</w:t>
      </w:r>
      <w:r w:rsidRPr="00AD1C9D">
        <w:rPr>
          <w:rFonts w:ascii="宋体" w:hAnsi="宋体" w:cs="Arial" w:hint="eastAsia"/>
          <w:color w:val="000000" w:themeColor="text1"/>
          <w:sz w:val="24"/>
        </w:rPr>
        <w:t>”</w:t>
      </w:r>
      <w:r w:rsidRPr="00AD1C9D">
        <w:rPr>
          <w:rFonts w:ascii="宋体" w:hAnsi="宋体" w:cs="Arial"/>
          <w:color w:val="000000" w:themeColor="text1"/>
          <w:sz w:val="24"/>
        </w:rPr>
        <w:t>的字样。封套</w:t>
      </w:r>
      <w:r w:rsidRPr="00AD1C9D">
        <w:rPr>
          <w:rFonts w:ascii="宋体" w:hAnsi="宋体" w:cs="Arial" w:hint="eastAsia"/>
          <w:color w:val="000000" w:themeColor="text1"/>
          <w:sz w:val="24"/>
        </w:rPr>
        <w:t>的</w:t>
      </w:r>
      <w:r w:rsidRPr="00AD1C9D">
        <w:rPr>
          <w:rFonts w:ascii="宋体" w:hAnsi="宋体" w:hint="eastAsia"/>
          <w:color w:val="000000" w:themeColor="text1"/>
          <w:sz w:val="24"/>
        </w:rPr>
        <w:t>封口处应有比选申请人法定代表人或比选申请人代表的签字或盖章和比选申请人单位公章（骑缝章）</w:t>
      </w:r>
      <w:r w:rsidRPr="00AD1C9D">
        <w:rPr>
          <w:rFonts w:ascii="宋体" w:hAnsi="宋体" w:cs="Arial"/>
          <w:color w:val="000000" w:themeColor="text1"/>
          <w:sz w:val="24"/>
        </w:rPr>
        <w:t>。</w:t>
      </w:r>
    </w:p>
    <w:p w14:paraId="019A91F0" w14:textId="77777777" w:rsidR="007D33A8" w:rsidRPr="00AD1C9D" w:rsidRDefault="00D5281C" w:rsidP="00914C88">
      <w:pPr>
        <w:widowControl/>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比选申请文件的电子版单独密封，并注明“比选申请文件电子版”字样。</w:t>
      </w:r>
    </w:p>
    <w:p w14:paraId="21DD5EC9"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未按要求密封和加写标记的比选申请文件，采购人不予受理。</w:t>
      </w:r>
    </w:p>
    <w:p w14:paraId="4489FA25"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比选申请</w:t>
      </w:r>
      <w:r w:rsidRPr="00AD1C9D">
        <w:rPr>
          <w:rFonts w:ascii="宋体" w:hAnsi="宋体"/>
          <w:b/>
          <w:color w:val="000000" w:themeColor="text1"/>
          <w:sz w:val="24"/>
        </w:rPr>
        <w:t>文件递交时间</w:t>
      </w:r>
      <w:r w:rsidRPr="00AD1C9D">
        <w:rPr>
          <w:rFonts w:ascii="宋体" w:hAnsi="宋体" w:hint="eastAsia"/>
          <w:b/>
          <w:color w:val="000000" w:themeColor="text1"/>
          <w:sz w:val="24"/>
        </w:rPr>
        <w:t>、</w:t>
      </w:r>
      <w:r w:rsidRPr="00AD1C9D">
        <w:rPr>
          <w:rFonts w:ascii="宋体" w:hAnsi="宋体"/>
          <w:b/>
          <w:color w:val="000000" w:themeColor="text1"/>
          <w:sz w:val="24"/>
        </w:rPr>
        <w:t>递交截止时间及地点</w:t>
      </w:r>
    </w:p>
    <w:p w14:paraId="7C4E3A76"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见比选申请人须知前附表</w:t>
      </w:r>
    </w:p>
    <w:p w14:paraId="6025C14B"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b/>
          <w:color w:val="000000" w:themeColor="text1"/>
          <w:sz w:val="24"/>
        </w:rPr>
        <w:t>比选申请文件的修改与撤回</w:t>
      </w:r>
    </w:p>
    <w:p w14:paraId="237540FA"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比选申请人对比选申请文件的修改或撤回通知应按本须知规定编制、密封、标记和发送。</w:t>
      </w:r>
    </w:p>
    <w:p w14:paraId="644A6B6B"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在比选申请文件递交截止期之后，比选申请人不得对其比选申请文件做任何修改。</w:t>
      </w:r>
    </w:p>
    <w:p w14:paraId="1607D558"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color w:val="000000" w:themeColor="text1"/>
          <w:sz w:val="24"/>
        </w:rPr>
        <w:t>从</w:t>
      </w:r>
      <w:r w:rsidRPr="00AD1C9D">
        <w:rPr>
          <w:rFonts w:ascii="宋体" w:hAnsi="宋体" w:hint="eastAsia"/>
          <w:color w:val="000000" w:themeColor="text1"/>
          <w:sz w:val="24"/>
        </w:rPr>
        <w:t>比选</w:t>
      </w:r>
      <w:r w:rsidRPr="00AD1C9D">
        <w:rPr>
          <w:rFonts w:ascii="宋体" w:hAnsi="宋体"/>
          <w:color w:val="000000" w:themeColor="text1"/>
          <w:sz w:val="24"/>
        </w:rPr>
        <w:t>申请文件递交截止期至比选申请人在比选申请函格式中确定的比选申请文件有效期之间，比选申请人不得撤回其</w:t>
      </w:r>
      <w:r w:rsidRPr="00AD1C9D">
        <w:rPr>
          <w:rFonts w:ascii="宋体" w:hAnsi="宋体" w:hint="eastAsia"/>
          <w:color w:val="000000" w:themeColor="text1"/>
          <w:sz w:val="24"/>
        </w:rPr>
        <w:t>比选</w:t>
      </w:r>
      <w:r w:rsidRPr="00AD1C9D">
        <w:rPr>
          <w:rFonts w:ascii="宋体" w:hAnsi="宋体"/>
          <w:color w:val="000000" w:themeColor="text1"/>
          <w:sz w:val="24"/>
        </w:rPr>
        <w:t>申请文件。</w:t>
      </w:r>
    </w:p>
    <w:p w14:paraId="459052E8" w14:textId="77777777" w:rsidR="007D33A8" w:rsidRPr="00AD1C9D" w:rsidRDefault="007D33A8">
      <w:pPr>
        <w:spacing w:before="120" w:line="420" w:lineRule="atLeast"/>
        <w:ind w:left="680"/>
        <w:rPr>
          <w:rFonts w:ascii="宋体" w:hAnsi="宋体" w:hint="eastAsia"/>
          <w:color w:val="000000" w:themeColor="text1"/>
          <w:sz w:val="24"/>
        </w:rPr>
      </w:pPr>
    </w:p>
    <w:p w14:paraId="4CC96220"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bookmarkStart w:id="106" w:name="_Toc75313224"/>
      <w:bookmarkStart w:id="107" w:name="_Toc75313557"/>
      <w:bookmarkStart w:id="108" w:name="_Toc484512180"/>
      <w:bookmarkStart w:id="109" w:name="_Toc67155017"/>
      <w:bookmarkStart w:id="110" w:name="_Toc71912454"/>
      <w:bookmarkStart w:id="111" w:name="_Toc46134460"/>
      <w:bookmarkStart w:id="112" w:name="_Toc75313259"/>
      <w:bookmarkStart w:id="113" w:name="_Toc46201972"/>
      <w:bookmarkStart w:id="114" w:name="_Toc46227102"/>
      <w:bookmarkStart w:id="115" w:name="_Toc69719280"/>
      <w:bookmarkStart w:id="116" w:name="_Toc67211159"/>
      <w:bookmarkStart w:id="117" w:name="_Toc67155049"/>
      <w:bookmarkEnd w:id="105"/>
      <w:r w:rsidRPr="00AD1C9D">
        <w:rPr>
          <w:rFonts w:ascii="宋体" w:hAnsi="宋体" w:hint="eastAsia"/>
          <w:b/>
          <w:color w:val="000000" w:themeColor="text1"/>
          <w:kern w:val="0"/>
          <w:sz w:val="24"/>
        </w:rPr>
        <w:lastRenderedPageBreak/>
        <w:t>五　开标</w:t>
      </w:r>
      <w:bookmarkEnd w:id="106"/>
      <w:bookmarkEnd w:id="107"/>
      <w:bookmarkEnd w:id="108"/>
      <w:bookmarkEnd w:id="109"/>
      <w:bookmarkEnd w:id="110"/>
      <w:bookmarkEnd w:id="111"/>
      <w:bookmarkEnd w:id="112"/>
      <w:bookmarkEnd w:id="113"/>
      <w:bookmarkEnd w:id="114"/>
      <w:bookmarkEnd w:id="115"/>
      <w:bookmarkEnd w:id="116"/>
      <w:bookmarkEnd w:id="117"/>
      <w:r w:rsidRPr="00AD1C9D">
        <w:rPr>
          <w:rFonts w:ascii="宋体" w:hAnsi="宋体" w:hint="eastAsia"/>
          <w:b/>
          <w:color w:val="000000" w:themeColor="text1"/>
          <w:kern w:val="0"/>
          <w:sz w:val="24"/>
        </w:rPr>
        <w:t>与评审</w:t>
      </w:r>
    </w:p>
    <w:p w14:paraId="64C64947"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bookmarkStart w:id="118" w:name="_Toc67155019"/>
      <w:bookmarkStart w:id="119" w:name="_Toc46227108"/>
      <w:bookmarkStart w:id="120" w:name="_Toc75313264"/>
      <w:bookmarkStart w:id="121" w:name="_Toc69719281"/>
      <w:bookmarkStart w:id="122" w:name="_Toc71912459"/>
      <w:bookmarkStart w:id="123" w:name="_Toc484512186"/>
      <w:bookmarkStart w:id="124" w:name="_Toc75313562"/>
      <w:bookmarkStart w:id="125" w:name="_Toc75313225"/>
      <w:bookmarkStart w:id="126" w:name="_Toc46134466"/>
      <w:bookmarkStart w:id="127" w:name="_Toc67155056"/>
      <w:bookmarkStart w:id="128" w:name="_Toc67211164"/>
      <w:bookmarkStart w:id="129" w:name="_Toc46201978"/>
      <w:r w:rsidRPr="00AD1C9D">
        <w:rPr>
          <w:rFonts w:ascii="宋体" w:hAnsi="宋体"/>
          <w:b/>
          <w:color w:val="000000" w:themeColor="text1"/>
          <w:sz w:val="24"/>
        </w:rPr>
        <w:t>开标</w:t>
      </w:r>
    </w:p>
    <w:p w14:paraId="5E7F39E3" w14:textId="77777777" w:rsidR="00914C88" w:rsidRPr="00AD1C9D" w:rsidRDefault="00914C88" w:rsidP="00914C88">
      <w:pPr>
        <w:pStyle w:val="aff8"/>
        <w:numPr>
          <w:ilvl w:val="1"/>
          <w:numId w:val="38"/>
        </w:numPr>
        <w:ind w:firstLineChars="0"/>
        <w:rPr>
          <w:rFonts w:ascii="宋体" w:hAnsi="宋体" w:hint="eastAsia"/>
          <w:color w:val="000000" w:themeColor="text1"/>
          <w:sz w:val="24"/>
        </w:rPr>
      </w:pPr>
      <w:r w:rsidRPr="00AD1C9D">
        <w:rPr>
          <w:rFonts w:ascii="宋体" w:hAnsi="宋体"/>
          <w:color w:val="000000" w:themeColor="text1"/>
          <w:sz w:val="24"/>
        </w:rPr>
        <w:t>本次比选无唱标环节。</w:t>
      </w:r>
    </w:p>
    <w:p w14:paraId="60653543"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评审</w:t>
      </w:r>
    </w:p>
    <w:p w14:paraId="25B936CA" w14:textId="77777777" w:rsidR="007D33A8" w:rsidRPr="00AD1C9D" w:rsidRDefault="00D5281C" w:rsidP="00914C88">
      <w:pPr>
        <w:keepNext/>
        <w:keepLines/>
        <w:numPr>
          <w:ilvl w:val="1"/>
          <w:numId w:val="38"/>
        </w:numPr>
        <w:spacing w:before="260" w:after="260" w:line="420" w:lineRule="atLeast"/>
        <w:outlineLvl w:val="1"/>
        <w:rPr>
          <w:rFonts w:ascii="宋体" w:hAnsi="宋体" w:hint="eastAsia"/>
          <w:b/>
          <w:color w:val="000000" w:themeColor="text1"/>
          <w:sz w:val="24"/>
        </w:rPr>
      </w:pPr>
      <w:r w:rsidRPr="00AD1C9D">
        <w:rPr>
          <w:rFonts w:ascii="宋体" w:hAnsi="宋体" w:hint="eastAsia"/>
          <w:color w:val="000000" w:themeColor="text1"/>
          <w:sz w:val="24"/>
        </w:rPr>
        <w:t>（见第三章 评审办法）</w:t>
      </w:r>
    </w:p>
    <w:p w14:paraId="4D77A8FE" w14:textId="77777777" w:rsidR="007D33A8" w:rsidRPr="00AD1C9D" w:rsidRDefault="00D5281C">
      <w:pPr>
        <w:keepNext/>
        <w:keepLines/>
        <w:autoSpaceDE w:val="0"/>
        <w:autoSpaceDN w:val="0"/>
        <w:spacing w:before="120" w:line="420" w:lineRule="atLeast"/>
        <w:jc w:val="center"/>
        <w:outlineLvl w:val="1"/>
        <w:rPr>
          <w:rFonts w:ascii="宋体" w:hAnsi="宋体" w:hint="eastAsia"/>
          <w:b/>
          <w:color w:val="000000" w:themeColor="text1"/>
          <w:kern w:val="0"/>
          <w:sz w:val="24"/>
        </w:rPr>
      </w:pPr>
      <w:r w:rsidRPr="00AD1C9D">
        <w:rPr>
          <w:rFonts w:ascii="宋体" w:hAnsi="宋体" w:hint="eastAsia"/>
          <w:b/>
          <w:color w:val="000000" w:themeColor="text1"/>
          <w:kern w:val="0"/>
          <w:sz w:val="24"/>
        </w:rPr>
        <w:t xml:space="preserve">六　</w:t>
      </w:r>
      <w:bookmarkEnd w:id="118"/>
      <w:bookmarkEnd w:id="119"/>
      <w:bookmarkEnd w:id="120"/>
      <w:bookmarkEnd w:id="121"/>
      <w:bookmarkEnd w:id="122"/>
      <w:bookmarkEnd w:id="123"/>
      <w:bookmarkEnd w:id="124"/>
      <w:bookmarkEnd w:id="125"/>
      <w:bookmarkEnd w:id="126"/>
      <w:bookmarkEnd w:id="127"/>
      <w:bookmarkEnd w:id="128"/>
      <w:bookmarkEnd w:id="129"/>
      <w:r w:rsidRPr="00AD1C9D">
        <w:rPr>
          <w:rFonts w:ascii="宋体" w:hAnsi="宋体" w:hint="eastAsia"/>
          <w:b/>
          <w:color w:val="000000" w:themeColor="text1"/>
          <w:kern w:val="0"/>
          <w:sz w:val="24"/>
        </w:rPr>
        <w:t>合同授予</w:t>
      </w:r>
    </w:p>
    <w:p w14:paraId="029AE84D"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szCs w:val="24"/>
        </w:rPr>
      </w:pPr>
      <w:bookmarkStart w:id="130" w:name="_Toc67211165"/>
      <w:bookmarkStart w:id="131" w:name="_Toc75313563"/>
      <w:bookmarkStart w:id="132" w:name="_Toc46201982"/>
      <w:bookmarkStart w:id="133" w:name="_Toc67155060"/>
      <w:bookmarkStart w:id="134" w:name="_Toc46227109"/>
      <w:bookmarkStart w:id="135" w:name="_Ref467306377"/>
      <w:bookmarkStart w:id="136" w:name="_Toc46134467"/>
      <w:bookmarkStart w:id="137" w:name="_Ref467307062"/>
      <w:bookmarkStart w:id="138" w:name="_Toc484512192"/>
      <w:bookmarkStart w:id="139" w:name="_Toc484512191"/>
      <w:bookmarkStart w:id="140" w:name="_Ref467307204"/>
      <w:bookmarkStart w:id="141" w:name="_Ref467306978"/>
      <w:bookmarkStart w:id="142" w:name="_Toc71912460"/>
      <w:bookmarkStart w:id="143" w:name="_Toc46201979"/>
      <w:bookmarkStart w:id="144" w:name="_Toc67155057"/>
      <w:bookmarkStart w:id="145" w:name="_Toc46227112"/>
      <w:bookmarkStart w:id="146" w:name="_Toc75313265"/>
      <w:bookmarkStart w:id="147" w:name="_Toc71912462"/>
      <w:bookmarkStart w:id="148" w:name="_Toc46134470"/>
      <w:bookmarkStart w:id="149" w:name="_Toc67211167"/>
      <w:r w:rsidRPr="00AD1C9D">
        <w:rPr>
          <w:rFonts w:ascii="宋体" w:hAnsi="宋体" w:hint="eastAsia"/>
          <w:color w:val="000000" w:themeColor="text1"/>
          <w:sz w:val="24"/>
          <w:szCs w:val="24"/>
        </w:rPr>
        <w:t>推荐入选</w:t>
      </w:r>
      <w:r w:rsidRPr="00AD1C9D">
        <w:rPr>
          <w:rFonts w:ascii="宋体" w:hAnsi="宋体"/>
          <w:color w:val="000000" w:themeColor="text1"/>
          <w:sz w:val="24"/>
          <w:szCs w:val="24"/>
        </w:rPr>
        <w:t>候选人</w:t>
      </w:r>
    </w:p>
    <w:p w14:paraId="0BCE8527"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评审委员会将根据评审标准，推荐</w:t>
      </w:r>
      <w:r w:rsidRPr="00AD1C9D">
        <w:rPr>
          <w:rFonts w:ascii="宋体" w:hAnsi="宋体" w:hint="eastAsia"/>
          <w:color w:val="000000" w:themeColor="text1"/>
          <w:sz w:val="24"/>
        </w:rPr>
        <w:t>入选候选人</w:t>
      </w:r>
      <w:r w:rsidRPr="00AD1C9D">
        <w:rPr>
          <w:rFonts w:ascii="宋体" w:hAnsi="宋体"/>
          <w:color w:val="000000" w:themeColor="text1"/>
          <w:sz w:val="24"/>
        </w:rPr>
        <w:t>。</w:t>
      </w:r>
    </w:p>
    <w:p w14:paraId="0CD6DEF9"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rPr>
      </w:pPr>
      <w:r w:rsidRPr="00AD1C9D">
        <w:rPr>
          <w:rFonts w:ascii="宋体" w:hAnsi="宋体"/>
          <w:color w:val="000000" w:themeColor="text1"/>
          <w:sz w:val="24"/>
        </w:rPr>
        <w:t>确定入选人</w:t>
      </w:r>
    </w:p>
    <w:p w14:paraId="2A34AA99"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采购人将根据评审委员会推荐的</w:t>
      </w:r>
      <w:r w:rsidRPr="00AD1C9D">
        <w:rPr>
          <w:rFonts w:ascii="宋体" w:hAnsi="宋体" w:hint="eastAsia"/>
          <w:color w:val="000000" w:themeColor="text1"/>
          <w:sz w:val="24"/>
        </w:rPr>
        <w:t>入选候选人确定入选人。</w:t>
      </w:r>
    </w:p>
    <w:p w14:paraId="41818A59" w14:textId="77777777" w:rsidR="007D33A8" w:rsidRPr="00AD1C9D" w:rsidRDefault="00D5281C" w:rsidP="00914C88">
      <w:pPr>
        <w:pStyle w:val="30"/>
        <w:numPr>
          <w:ilvl w:val="0"/>
          <w:numId w:val="38"/>
        </w:numPr>
        <w:autoSpaceDE w:val="0"/>
        <w:autoSpaceDN w:val="0"/>
        <w:adjustRightInd w:val="0"/>
        <w:spacing w:before="360" w:after="84" w:line="420" w:lineRule="atLeast"/>
        <w:jc w:val="left"/>
        <w:rPr>
          <w:rFonts w:ascii="宋体" w:hAnsi="宋体" w:hint="eastAsia"/>
          <w:color w:val="000000" w:themeColor="text1"/>
          <w:sz w:val="24"/>
          <w:szCs w:val="24"/>
        </w:rPr>
      </w:pPr>
      <w:r w:rsidRPr="00AD1C9D">
        <w:rPr>
          <w:rFonts w:ascii="宋体" w:hAnsi="宋体" w:hint="eastAsia"/>
          <w:color w:val="000000" w:themeColor="text1"/>
          <w:sz w:val="24"/>
          <w:szCs w:val="24"/>
        </w:rPr>
        <w:t>中选通知书</w:t>
      </w:r>
    </w:p>
    <w:p w14:paraId="21A55851"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color w:val="000000" w:themeColor="text1"/>
          <w:sz w:val="24"/>
        </w:rPr>
        <w:t>在</w:t>
      </w:r>
      <w:r w:rsidRPr="00AD1C9D">
        <w:rPr>
          <w:rFonts w:ascii="宋体" w:hAnsi="宋体" w:hint="eastAsia"/>
          <w:color w:val="000000" w:themeColor="text1"/>
          <w:sz w:val="24"/>
        </w:rPr>
        <w:t>比选</w:t>
      </w:r>
      <w:r w:rsidRPr="00AD1C9D">
        <w:rPr>
          <w:rFonts w:ascii="宋体" w:hAnsi="宋体"/>
          <w:color w:val="000000" w:themeColor="text1"/>
          <w:sz w:val="24"/>
        </w:rPr>
        <w:t>申请文件有效期内，采购人以书面形式向</w:t>
      </w:r>
      <w:r w:rsidRPr="00AD1C9D">
        <w:rPr>
          <w:rFonts w:ascii="宋体" w:hAnsi="宋体" w:hint="eastAsia"/>
          <w:color w:val="000000" w:themeColor="text1"/>
          <w:sz w:val="24"/>
        </w:rPr>
        <w:t>入选人</w:t>
      </w:r>
      <w:r w:rsidRPr="00AD1C9D">
        <w:rPr>
          <w:rFonts w:ascii="宋体" w:hAnsi="宋体"/>
          <w:color w:val="000000" w:themeColor="text1"/>
          <w:sz w:val="24"/>
        </w:rPr>
        <w:t>发出中选通知书</w:t>
      </w:r>
      <w:r w:rsidRPr="00AD1C9D">
        <w:rPr>
          <w:rFonts w:ascii="宋体" w:hAnsi="宋体" w:hint="eastAsia"/>
          <w:color w:val="000000" w:themeColor="text1"/>
          <w:sz w:val="24"/>
        </w:rPr>
        <w:t>，同时将入选结果通知未入选的比选申请人。</w:t>
      </w:r>
    </w:p>
    <w:p w14:paraId="5F39E90D"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采购人不做未入选原因的解释。</w:t>
      </w:r>
    </w:p>
    <w:p w14:paraId="4BAE7874"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中选通知书</w:t>
      </w:r>
      <w:r w:rsidRPr="00AD1C9D">
        <w:rPr>
          <w:rFonts w:ascii="宋体" w:hAnsi="宋体"/>
          <w:color w:val="000000" w:themeColor="text1"/>
          <w:sz w:val="24"/>
        </w:rPr>
        <w:t>是合同的组成部分。</w:t>
      </w:r>
    </w:p>
    <w:p w14:paraId="7F4FE715"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bookmarkStart w:id="150" w:name="_Toc520356175"/>
      <w:r w:rsidRPr="00AD1C9D">
        <w:rPr>
          <w:rFonts w:ascii="宋体" w:hAnsi="宋体"/>
          <w:b/>
          <w:color w:val="000000" w:themeColor="text1"/>
          <w:sz w:val="24"/>
        </w:rPr>
        <w:t>签订合同</w:t>
      </w:r>
      <w:bookmarkEnd w:id="150"/>
    </w:p>
    <w:p w14:paraId="376114E1"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入选</w:t>
      </w:r>
      <w:r w:rsidRPr="00AD1C9D">
        <w:rPr>
          <w:rFonts w:ascii="宋体" w:hAnsi="宋体"/>
          <w:color w:val="000000" w:themeColor="text1"/>
          <w:sz w:val="24"/>
        </w:rPr>
        <w:t>人应</w:t>
      </w:r>
      <w:r w:rsidRPr="00AD1C9D">
        <w:rPr>
          <w:rFonts w:ascii="宋体" w:hAnsi="宋体" w:hint="eastAsia"/>
          <w:color w:val="000000" w:themeColor="text1"/>
          <w:sz w:val="24"/>
        </w:rPr>
        <w:t>按中选通知书规定的时间</w:t>
      </w:r>
      <w:r w:rsidRPr="00AD1C9D">
        <w:rPr>
          <w:rFonts w:ascii="宋体" w:hAnsi="宋体"/>
          <w:color w:val="000000" w:themeColor="text1"/>
          <w:sz w:val="24"/>
        </w:rPr>
        <w:t>，与</w:t>
      </w:r>
      <w:r w:rsidRPr="00AD1C9D">
        <w:rPr>
          <w:rFonts w:ascii="宋体" w:hAnsi="宋体" w:hint="eastAsia"/>
          <w:color w:val="000000" w:themeColor="text1"/>
          <w:sz w:val="24"/>
        </w:rPr>
        <w:t>采购人</w:t>
      </w:r>
      <w:r w:rsidRPr="00AD1C9D">
        <w:rPr>
          <w:rFonts w:ascii="宋体" w:hAnsi="宋体"/>
          <w:color w:val="000000" w:themeColor="text1"/>
          <w:sz w:val="24"/>
        </w:rPr>
        <w:t>签订合同。</w:t>
      </w:r>
    </w:p>
    <w:p w14:paraId="226AC625" w14:textId="77777777" w:rsidR="007D33A8" w:rsidRPr="00AD1C9D" w:rsidRDefault="00D5281C" w:rsidP="00914C88">
      <w:pPr>
        <w:numPr>
          <w:ilvl w:val="1"/>
          <w:numId w:val="38"/>
        </w:numPr>
        <w:spacing w:before="120" w:after="84" w:line="420" w:lineRule="atLeast"/>
        <w:rPr>
          <w:rFonts w:ascii="宋体" w:hAnsi="宋体" w:hint="eastAsia"/>
          <w:color w:val="000000" w:themeColor="text1"/>
          <w:sz w:val="24"/>
        </w:rPr>
      </w:pPr>
      <w:bookmarkStart w:id="151" w:name="_Ref467307090"/>
      <w:bookmarkStart w:id="152" w:name="_Ref467306425"/>
      <w:bookmarkStart w:id="153" w:name="_Toc520356176"/>
      <w:r w:rsidRPr="00AD1C9D">
        <w:rPr>
          <w:rFonts w:ascii="宋体" w:hAnsi="宋体"/>
          <w:color w:val="000000" w:themeColor="text1"/>
          <w:sz w:val="24"/>
        </w:rPr>
        <w:t>比选文件、</w:t>
      </w:r>
      <w:r w:rsidRPr="00AD1C9D">
        <w:rPr>
          <w:rFonts w:ascii="宋体" w:hAnsi="宋体" w:hint="eastAsia"/>
          <w:color w:val="000000" w:themeColor="text1"/>
          <w:sz w:val="24"/>
        </w:rPr>
        <w:t>入选</w:t>
      </w:r>
      <w:r w:rsidRPr="00AD1C9D">
        <w:rPr>
          <w:rFonts w:ascii="宋体" w:hAnsi="宋体"/>
          <w:color w:val="000000" w:themeColor="text1"/>
          <w:sz w:val="24"/>
        </w:rPr>
        <w:t>人的比选申请文件及其澄清文件</w:t>
      </w:r>
      <w:r w:rsidRPr="00AD1C9D">
        <w:rPr>
          <w:rFonts w:ascii="宋体" w:hAnsi="宋体" w:hint="eastAsia"/>
          <w:color w:val="000000" w:themeColor="text1"/>
          <w:sz w:val="24"/>
        </w:rPr>
        <w:t>、中选通知书</w:t>
      </w:r>
      <w:r w:rsidRPr="00AD1C9D">
        <w:rPr>
          <w:rFonts w:ascii="宋体" w:hAnsi="宋体"/>
          <w:color w:val="000000" w:themeColor="text1"/>
          <w:sz w:val="24"/>
        </w:rPr>
        <w:t>等，均为签订合同的依据。</w:t>
      </w:r>
    </w:p>
    <w:p w14:paraId="75403B13" w14:textId="77777777" w:rsidR="007D33A8" w:rsidRPr="00AD1C9D" w:rsidRDefault="00D5281C" w:rsidP="00914C88">
      <w:pPr>
        <w:pStyle w:val="Aff7"/>
        <w:keepNext/>
        <w:keepLines/>
        <w:numPr>
          <w:ilvl w:val="0"/>
          <w:numId w:val="38"/>
        </w:numPr>
        <w:pBdr>
          <w:top w:val="none" w:sz="0" w:space="0" w:color="auto"/>
          <w:left w:val="none" w:sz="0" w:space="0" w:color="auto"/>
          <w:bottom w:val="none" w:sz="0" w:space="0" w:color="auto"/>
          <w:right w:val="none" w:sz="0" w:space="0" w:color="auto"/>
        </w:pBdr>
        <w:spacing w:before="360" w:after="120" w:line="420" w:lineRule="atLeast"/>
        <w:jc w:val="left"/>
        <w:outlineLvl w:val="2"/>
        <w:rPr>
          <w:rStyle w:val="aff3"/>
          <w:rFonts w:ascii="宋体" w:hAnsi="宋体" w:hint="eastAsia"/>
          <w:b/>
          <w:bCs/>
          <w:color w:val="000000" w:themeColor="text1"/>
          <w:kern w:val="0"/>
          <w:sz w:val="21"/>
          <w:lang w:val="zh-TW" w:eastAsia="zh-TW"/>
        </w:rPr>
      </w:pPr>
      <w:r w:rsidRPr="00AD1C9D">
        <w:rPr>
          <w:rStyle w:val="aff3"/>
          <w:rFonts w:ascii="宋体" w:hAnsi="宋体" w:cs="宋体" w:hint="eastAsia"/>
          <w:b/>
          <w:bCs/>
          <w:color w:val="000000" w:themeColor="text1"/>
          <w:kern w:val="0"/>
          <w:lang w:val="zh-TW"/>
        </w:rPr>
        <w:t>中选</w:t>
      </w:r>
      <w:r w:rsidRPr="00AD1C9D">
        <w:rPr>
          <w:rStyle w:val="aff3"/>
          <w:rFonts w:ascii="宋体" w:hAnsi="宋体" w:cs="宋体" w:hint="eastAsia"/>
          <w:b/>
          <w:bCs/>
          <w:color w:val="000000" w:themeColor="text1"/>
          <w:kern w:val="0"/>
          <w:lang w:val="zh-TW" w:eastAsia="zh-TW"/>
        </w:rPr>
        <w:t>服务费</w:t>
      </w:r>
    </w:p>
    <w:p w14:paraId="3C274C9A" w14:textId="160A054A" w:rsidR="007D33A8" w:rsidRPr="00AD1C9D" w:rsidRDefault="00D263D6" w:rsidP="00914C88">
      <w:pPr>
        <w:pStyle w:val="Aff7"/>
        <w:numPr>
          <w:ilvl w:val="1"/>
          <w:numId w:val="38"/>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000000" w:themeColor="text1"/>
          <w:kern w:val="0"/>
          <w:sz w:val="21"/>
          <w:lang w:val="zh-TW" w:eastAsia="zh-TW"/>
        </w:rPr>
      </w:pPr>
      <w:r w:rsidRPr="00AD1C9D">
        <w:rPr>
          <w:rStyle w:val="aff3"/>
          <w:rFonts w:ascii="宋体" w:hAnsi="宋体" w:cs="宋体"/>
          <w:color w:val="000000" w:themeColor="text1"/>
          <w:kern w:val="0"/>
        </w:rPr>
        <w:t>参照原《国家计委关于印发&lt;招标代理服务收费管理暂行办法&gt;的通知》（计价格[2002]1980号）中对应的服务内容及费率下浮20%进行收费；</w:t>
      </w:r>
      <w:r w:rsidR="00D5281C" w:rsidRPr="00AD1C9D">
        <w:rPr>
          <w:rStyle w:val="aff3"/>
          <w:rFonts w:ascii="宋体" w:hAnsi="宋体" w:cs="宋体" w:hint="eastAsia"/>
          <w:color w:val="000000" w:themeColor="text1"/>
          <w:kern w:val="0"/>
        </w:rPr>
        <w:t>由比选代理公司</w:t>
      </w:r>
      <w:r w:rsidR="00D5281C" w:rsidRPr="00AD1C9D">
        <w:rPr>
          <w:rStyle w:val="aff3"/>
          <w:rFonts w:ascii="宋体" w:hAnsi="宋体" w:cs="宋体" w:hint="eastAsia"/>
          <w:color w:val="000000" w:themeColor="text1"/>
          <w:kern w:val="0"/>
          <w:lang w:val="zh-TW" w:eastAsia="zh-TW"/>
        </w:rPr>
        <w:t>向</w:t>
      </w:r>
      <w:r w:rsidRPr="00AD1C9D">
        <w:rPr>
          <w:rStyle w:val="aff3"/>
          <w:rFonts w:ascii="宋体" w:hAnsi="宋体" w:cs="宋体" w:hint="eastAsia"/>
          <w:color w:val="000000" w:themeColor="text1"/>
          <w:kern w:val="0"/>
          <w:lang w:val="zh-TW"/>
        </w:rPr>
        <w:t>中</w:t>
      </w:r>
      <w:r w:rsidR="00D5281C" w:rsidRPr="00AD1C9D">
        <w:rPr>
          <w:rStyle w:val="aff3"/>
          <w:rFonts w:ascii="宋体" w:hAnsi="宋体" w:cs="宋体" w:hint="eastAsia"/>
          <w:color w:val="000000" w:themeColor="text1"/>
          <w:kern w:val="0"/>
          <w:lang w:val="zh-TW"/>
        </w:rPr>
        <w:t>选单位</w:t>
      </w:r>
      <w:r w:rsidR="00D5281C" w:rsidRPr="00AD1C9D">
        <w:rPr>
          <w:rStyle w:val="aff3"/>
          <w:rFonts w:ascii="宋体" w:hAnsi="宋体" w:cs="宋体" w:hint="eastAsia"/>
          <w:color w:val="000000" w:themeColor="text1"/>
          <w:kern w:val="0"/>
          <w:lang w:val="zh-TW" w:eastAsia="zh-TW"/>
        </w:rPr>
        <w:t>收取。</w:t>
      </w:r>
    </w:p>
    <w:p w14:paraId="4AB27DCC" w14:textId="77777777" w:rsidR="007D33A8" w:rsidRPr="00AD1C9D" w:rsidRDefault="00D5281C" w:rsidP="00914C88">
      <w:pPr>
        <w:pStyle w:val="Aff7"/>
        <w:numPr>
          <w:ilvl w:val="1"/>
          <w:numId w:val="38"/>
        </w:numPr>
        <w:pBdr>
          <w:top w:val="none" w:sz="0" w:space="0" w:color="auto"/>
          <w:left w:val="none" w:sz="0" w:space="0" w:color="auto"/>
          <w:bottom w:val="none" w:sz="0" w:space="0" w:color="auto"/>
          <w:right w:val="none" w:sz="0" w:space="0" w:color="auto"/>
        </w:pBdr>
        <w:spacing w:before="120" w:after="0" w:line="420" w:lineRule="atLeast"/>
        <w:rPr>
          <w:rStyle w:val="aff3"/>
          <w:rFonts w:ascii="宋体" w:hAnsi="宋体" w:cs="宋体" w:hint="eastAsia"/>
          <w:color w:val="000000" w:themeColor="text1"/>
          <w:kern w:val="0"/>
          <w:sz w:val="21"/>
          <w:lang w:val="zh-TW" w:eastAsia="zh-TW"/>
        </w:rPr>
      </w:pPr>
      <w:r w:rsidRPr="00AD1C9D">
        <w:rPr>
          <w:rStyle w:val="aff3"/>
          <w:rFonts w:ascii="宋体" w:hAnsi="宋体" w:cs="宋体" w:hint="eastAsia"/>
          <w:color w:val="000000" w:themeColor="text1"/>
          <w:kern w:val="0"/>
          <w:lang w:val="zh-TW" w:eastAsia="zh-TW"/>
        </w:rPr>
        <w:lastRenderedPageBreak/>
        <w:t>支付时间：</w:t>
      </w:r>
      <w:r w:rsidRPr="00AD1C9D">
        <w:rPr>
          <w:rStyle w:val="aff3"/>
          <w:rFonts w:ascii="宋体" w:hAnsi="宋体" w:cs="宋体" w:hint="eastAsia"/>
          <w:color w:val="000000" w:themeColor="text1"/>
          <w:kern w:val="0"/>
          <w:lang w:val="zh-TW"/>
        </w:rPr>
        <w:t>完成比选后15个日历日内</w:t>
      </w:r>
      <w:r w:rsidRPr="00AD1C9D">
        <w:rPr>
          <w:rStyle w:val="aff3"/>
          <w:rFonts w:ascii="宋体" w:hAnsi="宋体" w:cs="宋体" w:hint="eastAsia"/>
          <w:color w:val="000000" w:themeColor="text1"/>
          <w:kern w:val="0"/>
          <w:lang w:val="zh-TW" w:eastAsia="zh-TW"/>
        </w:rPr>
        <w:t>。</w:t>
      </w:r>
    </w:p>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1"/>
    <w:bookmarkEnd w:id="152"/>
    <w:bookmarkEnd w:id="153"/>
    <w:p w14:paraId="3C90CA62" w14:textId="77777777" w:rsidR="007D33A8" w:rsidRPr="00AD1C9D" w:rsidRDefault="00D5281C" w:rsidP="00914C88">
      <w:pPr>
        <w:keepNext/>
        <w:keepLines/>
        <w:numPr>
          <w:ilvl w:val="0"/>
          <w:numId w:val="38"/>
        </w:numPr>
        <w:autoSpaceDE w:val="0"/>
        <w:autoSpaceDN w:val="0"/>
        <w:spacing w:before="360" w:after="120" w:line="420" w:lineRule="atLeast"/>
        <w:jc w:val="left"/>
        <w:outlineLvl w:val="2"/>
        <w:rPr>
          <w:rFonts w:ascii="宋体" w:hAnsi="宋体" w:hint="eastAsia"/>
          <w:b/>
          <w:color w:val="000000" w:themeColor="text1"/>
          <w:sz w:val="24"/>
        </w:rPr>
      </w:pPr>
      <w:r w:rsidRPr="00AD1C9D">
        <w:rPr>
          <w:rFonts w:ascii="宋体" w:hAnsi="宋体" w:hint="eastAsia"/>
          <w:b/>
          <w:color w:val="000000" w:themeColor="text1"/>
          <w:sz w:val="24"/>
        </w:rPr>
        <w:t>解释权</w:t>
      </w:r>
    </w:p>
    <w:p w14:paraId="19B0F230" w14:textId="77777777" w:rsidR="007D33A8" w:rsidRPr="00AD1C9D" w:rsidRDefault="00D5281C" w:rsidP="00914C88">
      <w:pPr>
        <w:numPr>
          <w:ilvl w:val="1"/>
          <w:numId w:val="38"/>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本次比选的最终解释权归属于采购人。当对一个问题有多种解释时，最终以采购人的书面解释为准。</w:t>
      </w:r>
    </w:p>
    <w:p w14:paraId="3447D416" w14:textId="77777777" w:rsidR="007D33A8" w:rsidRPr="00AD1C9D" w:rsidRDefault="00D5281C">
      <w:pPr>
        <w:pStyle w:val="afe"/>
        <w:rPr>
          <w:rFonts w:ascii="宋体" w:hAnsi="宋体" w:hint="eastAsia"/>
          <w:color w:val="000000" w:themeColor="text1"/>
        </w:rPr>
      </w:pPr>
      <w:bookmarkStart w:id="154" w:name="_Toc45441205"/>
      <w:r w:rsidRPr="00AD1C9D">
        <w:rPr>
          <w:rFonts w:ascii="宋体" w:hAnsi="宋体"/>
          <w:b w:val="0"/>
          <w:color w:val="000000" w:themeColor="text1"/>
          <w:sz w:val="24"/>
        </w:rPr>
        <w:br w:type="page"/>
      </w:r>
      <w:bookmarkStart w:id="155" w:name="_Toc234332373"/>
      <w:r w:rsidRPr="00AD1C9D">
        <w:rPr>
          <w:rFonts w:ascii="宋体" w:hAnsi="宋体" w:hint="eastAsia"/>
          <w:color w:val="000000" w:themeColor="text1"/>
        </w:rPr>
        <w:lastRenderedPageBreak/>
        <w:t>第三章  评审办法</w:t>
      </w:r>
      <w:bookmarkEnd w:id="154"/>
      <w:bookmarkEnd w:id="155"/>
    </w:p>
    <w:p w14:paraId="42A00FC2"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评审原则</w:t>
      </w:r>
    </w:p>
    <w:p w14:paraId="11894F0F" w14:textId="77777777" w:rsidR="007D33A8" w:rsidRPr="00AD1C9D" w:rsidRDefault="00D5281C">
      <w:pPr>
        <w:numPr>
          <w:ilvl w:val="1"/>
          <w:numId w:val="5"/>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对所有比选申请文件的评估，都采用相同的程序和标准。遵循公平、公正、科学、合理、择优的原则。</w:t>
      </w:r>
    </w:p>
    <w:p w14:paraId="5BAAB429" w14:textId="77777777" w:rsidR="007D33A8" w:rsidRPr="00AD1C9D" w:rsidRDefault="00D5281C">
      <w:pPr>
        <w:numPr>
          <w:ilvl w:val="1"/>
          <w:numId w:val="5"/>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评审委员会对比选申请文件响应性的判定只取决于比选申请文件本身的内容，而与外部证据无关。</w:t>
      </w:r>
    </w:p>
    <w:p w14:paraId="3ECE6E33"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评审委员会</w:t>
      </w:r>
    </w:p>
    <w:p w14:paraId="1066642F" w14:textId="77777777" w:rsidR="007D33A8" w:rsidRPr="00AD1C9D" w:rsidRDefault="00D5281C">
      <w:pPr>
        <w:numPr>
          <w:ilvl w:val="1"/>
          <w:numId w:val="6"/>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评审工作由评审委员会承担。评审委员会成员人数为3人（含）以上单数组成。</w:t>
      </w:r>
    </w:p>
    <w:p w14:paraId="431E27C1" w14:textId="77777777" w:rsidR="007D33A8" w:rsidRPr="00AD1C9D" w:rsidRDefault="00D5281C">
      <w:pPr>
        <w:numPr>
          <w:ilvl w:val="1"/>
          <w:numId w:val="6"/>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评审工作开始前，评审委员会将公推一名评委担任评审组长。组长将负责主持评审委员会的工作。</w:t>
      </w:r>
    </w:p>
    <w:p w14:paraId="76E7F84B"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bookmarkStart w:id="156" w:name="_Toc162406731"/>
      <w:r w:rsidRPr="00AD1C9D">
        <w:rPr>
          <w:rFonts w:ascii="宋体" w:hAnsi="宋体"/>
          <w:b/>
          <w:color w:val="000000" w:themeColor="text1"/>
          <w:kern w:val="0"/>
          <w:sz w:val="24"/>
        </w:rPr>
        <w:t>工作</w:t>
      </w:r>
      <w:r w:rsidRPr="00AD1C9D">
        <w:rPr>
          <w:rFonts w:ascii="宋体" w:hAnsi="宋体" w:hint="eastAsia"/>
          <w:b/>
          <w:color w:val="000000" w:themeColor="text1"/>
          <w:kern w:val="0"/>
          <w:sz w:val="24"/>
        </w:rPr>
        <w:t>原则和</w:t>
      </w:r>
      <w:r w:rsidRPr="00AD1C9D">
        <w:rPr>
          <w:rFonts w:ascii="宋体" w:hAnsi="宋体"/>
          <w:b/>
          <w:color w:val="000000" w:themeColor="text1"/>
          <w:kern w:val="0"/>
          <w:sz w:val="24"/>
        </w:rPr>
        <w:t>纪律</w:t>
      </w:r>
      <w:bookmarkEnd w:id="156"/>
    </w:p>
    <w:p w14:paraId="3C2D45A4"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color w:val="000000" w:themeColor="text1"/>
          <w:sz w:val="24"/>
        </w:rPr>
        <w:t>参加评审活动的所有人员（包括评审委员会成员、采购人和其委托</w:t>
      </w:r>
      <w:r w:rsidRPr="00AD1C9D">
        <w:rPr>
          <w:rFonts w:ascii="宋体" w:hAnsi="宋体" w:hint="eastAsia"/>
          <w:color w:val="000000" w:themeColor="text1"/>
          <w:sz w:val="24"/>
        </w:rPr>
        <w:t>的</w:t>
      </w:r>
      <w:r w:rsidRPr="00AD1C9D">
        <w:rPr>
          <w:rFonts w:ascii="宋体" w:hAnsi="宋体"/>
          <w:color w:val="000000" w:themeColor="text1"/>
          <w:sz w:val="24"/>
        </w:rPr>
        <w:t>工作人员）不得透漏对比选申请文件的评审和比较、</w:t>
      </w:r>
      <w:r w:rsidRPr="00AD1C9D">
        <w:rPr>
          <w:rFonts w:ascii="宋体" w:hAnsi="宋体" w:hint="eastAsia"/>
          <w:color w:val="000000" w:themeColor="text1"/>
          <w:sz w:val="24"/>
        </w:rPr>
        <w:t>入选候选</w:t>
      </w:r>
      <w:r w:rsidRPr="00AD1C9D">
        <w:rPr>
          <w:rFonts w:ascii="宋体" w:hAnsi="宋体"/>
          <w:color w:val="000000" w:themeColor="text1"/>
          <w:sz w:val="24"/>
        </w:rPr>
        <w:t>人的推荐情况以及与评审有关的其他情况。</w:t>
      </w:r>
    </w:p>
    <w:p w14:paraId="2FD569BD"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评审委员会成员应当客观、公正地履行职责，遵守职业道德，依法对比选申请文件进行独立评审，提出评审意见，对所提出的评审意见承担个人责任，不受任何单位和个人的非法干预或影响。</w:t>
      </w:r>
    </w:p>
    <w:p w14:paraId="2946443D"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评审委员会成员不得对其他评委的评审意见施加影响，不得将比选申请文件带离评审地点评审，不得无故中途退出评审，不得复印、带走与评审有关的资料。</w:t>
      </w:r>
    </w:p>
    <w:p w14:paraId="07B4A411"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hint="eastAsia"/>
          <w:color w:val="000000" w:themeColor="text1"/>
          <w:sz w:val="24"/>
        </w:rPr>
        <w:t>评审委员会成员不得与任何比选申请人进行私下接触，不得收受比选申请人、中介人、其他利害关系人的财物或者其他好处。</w:t>
      </w:r>
    </w:p>
    <w:p w14:paraId="3806D3BA" w14:textId="77777777" w:rsidR="007D33A8" w:rsidRPr="00AD1C9D" w:rsidRDefault="00D5281C">
      <w:pPr>
        <w:numPr>
          <w:ilvl w:val="1"/>
          <w:numId w:val="7"/>
        </w:numPr>
        <w:spacing w:before="120" w:line="420" w:lineRule="atLeast"/>
        <w:rPr>
          <w:rFonts w:ascii="宋体" w:hAnsi="宋体" w:hint="eastAsia"/>
          <w:color w:val="000000" w:themeColor="text1"/>
          <w:sz w:val="24"/>
        </w:rPr>
      </w:pPr>
      <w:r w:rsidRPr="00AD1C9D">
        <w:rPr>
          <w:rFonts w:ascii="宋体" w:hAnsi="宋体"/>
          <w:color w:val="000000" w:themeColor="text1"/>
          <w:sz w:val="24"/>
        </w:rPr>
        <w:t>在</w:t>
      </w:r>
      <w:r w:rsidRPr="00AD1C9D">
        <w:rPr>
          <w:rFonts w:ascii="宋体" w:hAnsi="宋体" w:hint="eastAsia"/>
          <w:color w:val="000000" w:themeColor="text1"/>
          <w:sz w:val="24"/>
        </w:rPr>
        <w:t>评审</w:t>
      </w:r>
      <w:r w:rsidRPr="00AD1C9D">
        <w:rPr>
          <w:rFonts w:ascii="宋体" w:hAnsi="宋体"/>
          <w:color w:val="000000" w:themeColor="text1"/>
          <w:sz w:val="24"/>
        </w:rPr>
        <w:t>过程中，除非根据评审委员会的要求，比选申请人不得主动与采购人和评审委员会成员接触，不得有任何游说、贿赂等影响评审委员会成员客观和公正</w:t>
      </w:r>
      <w:r w:rsidRPr="00AD1C9D">
        <w:rPr>
          <w:rFonts w:ascii="宋体" w:hAnsi="宋体" w:hint="eastAsia"/>
          <w:color w:val="000000" w:themeColor="text1"/>
          <w:sz w:val="24"/>
        </w:rPr>
        <w:t>地</w:t>
      </w:r>
      <w:r w:rsidRPr="00AD1C9D">
        <w:rPr>
          <w:rFonts w:ascii="宋体" w:hAnsi="宋体"/>
          <w:color w:val="000000" w:themeColor="text1"/>
          <w:sz w:val="24"/>
        </w:rPr>
        <w:t>进行评审的行为。比选申请人对采购人或评审委员会成员施加影响的任何企图和行为，将导致其</w:t>
      </w:r>
      <w:r w:rsidRPr="00AD1C9D">
        <w:rPr>
          <w:rFonts w:ascii="宋体" w:hAnsi="宋体" w:hint="eastAsia"/>
          <w:color w:val="000000" w:themeColor="text1"/>
          <w:sz w:val="24"/>
        </w:rPr>
        <w:t>比选无效。</w:t>
      </w:r>
    </w:p>
    <w:p w14:paraId="78F55F35"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lastRenderedPageBreak/>
        <w:t>评审办法</w:t>
      </w:r>
    </w:p>
    <w:p w14:paraId="78526FE2" w14:textId="77777777" w:rsidR="007D33A8" w:rsidRPr="00AD1C9D" w:rsidRDefault="00D5281C">
      <w:pPr>
        <w:numPr>
          <w:ilvl w:val="1"/>
          <w:numId w:val="4"/>
        </w:numPr>
        <w:spacing w:before="120" w:after="84" w:line="420" w:lineRule="atLeast"/>
        <w:rPr>
          <w:rFonts w:ascii="宋体" w:hAnsi="宋体" w:hint="eastAsia"/>
          <w:color w:val="000000" w:themeColor="text1"/>
          <w:sz w:val="24"/>
        </w:rPr>
      </w:pPr>
      <w:r w:rsidRPr="00AD1C9D">
        <w:rPr>
          <w:rFonts w:ascii="宋体" w:hAnsi="宋体" w:hint="eastAsia"/>
          <w:color w:val="000000" w:themeColor="text1"/>
          <w:sz w:val="24"/>
        </w:rPr>
        <w:t>本次比选，采用综合评估法。</w:t>
      </w:r>
    </w:p>
    <w:p w14:paraId="0D9B2638"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r w:rsidRPr="00AD1C9D">
        <w:rPr>
          <w:rFonts w:ascii="宋体" w:hAnsi="宋体" w:hint="eastAsia"/>
          <w:b/>
          <w:color w:val="000000" w:themeColor="text1"/>
          <w:kern w:val="0"/>
          <w:sz w:val="24"/>
        </w:rPr>
        <w:t>评审程序</w:t>
      </w:r>
    </w:p>
    <w:p w14:paraId="1415E23A" w14:textId="77777777" w:rsidR="007D33A8" w:rsidRPr="00AD1C9D" w:rsidRDefault="00D5281C" w:rsidP="00914C88">
      <w:pPr>
        <w:numPr>
          <w:ilvl w:val="1"/>
          <w:numId w:val="8"/>
        </w:numPr>
        <w:spacing w:before="120" w:line="360" w:lineRule="auto"/>
        <w:rPr>
          <w:rFonts w:ascii="宋体" w:hAnsi="宋体" w:hint="eastAsia"/>
          <w:color w:val="000000" w:themeColor="text1"/>
          <w:sz w:val="24"/>
        </w:rPr>
      </w:pPr>
      <w:r w:rsidRPr="00AD1C9D">
        <w:rPr>
          <w:rFonts w:ascii="宋体" w:hAnsi="宋体"/>
          <w:color w:val="000000" w:themeColor="text1"/>
          <w:sz w:val="24"/>
        </w:rPr>
        <w:t>评审委员会按照</w:t>
      </w:r>
      <w:r w:rsidRPr="00AD1C9D">
        <w:rPr>
          <w:rFonts w:ascii="宋体" w:hAnsi="宋体" w:hint="eastAsia"/>
          <w:color w:val="000000" w:themeColor="text1"/>
          <w:sz w:val="24"/>
        </w:rPr>
        <w:t>以下</w:t>
      </w:r>
      <w:r w:rsidRPr="00AD1C9D">
        <w:rPr>
          <w:rFonts w:ascii="宋体" w:hAnsi="宋体"/>
          <w:color w:val="000000" w:themeColor="text1"/>
          <w:sz w:val="24"/>
        </w:rPr>
        <w:t>程序进行评审：</w:t>
      </w:r>
    </w:p>
    <w:p w14:paraId="2694812C"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color w:val="000000" w:themeColor="text1"/>
          <w:sz w:val="24"/>
        </w:rPr>
        <w:t>评审准备</w:t>
      </w:r>
      <w:r w:rsidRPr="00AD1C9D">
        <w:rPr>
          <w:rFonts w:ascii="宋体" w:hAnsi="宋体" w:cs="Arial" w:hint="eastAsia"/>
          <w:color w:val="000000" w:themeColor="text1"/>
          <w:sz w:val="24"/>
        </w:rPr>
        <w:t>；</w:t>
      </w:r>
    </w:p>
    <w:p w14:paraId="2A2C2E02"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hint="eastAsia"/>
          <w:color w:val="000000" w:themeColor="text1"/>
          <w:sz w:val="24"/>
        </w:rPr>
        <w:t>符合性审查；</w:t>
      </w:r>
    </w:p>
    <w:p w14:paraId="7BEDBEF7"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报价、商务和技术评</w:t>
      </w:r>
      <w:r w:rsidRPr="00AD1C9D">
        <w:rPr>
          <w:rFonts w:ascii="宋体" w:hAnsi="宋体" w:cs="Arial"/>
          <w:color w:val="000000" w:themeColor="text1"/>
          <w:sz w:val="24"/>
        </w:rPr>
        <w:t>审</w:t>
      </w:r>
      <w:r w:rsidRPr="00AD1C9D">
        <w:rPr>
          <w:rFonts w:ascii="宋体" w:hAnsi="宋体" w:cs="Arial" w:hint="eastAsia"/>
          <w:color w:val="000000" w:themeColor="text1"/>
          <w:sz w:val="24"/>
        </w:rPr>
        <w:t>；</w:t>
      </w:r>
    </w:p>
    <w:p w14:paraId="6AC40B6E"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汇总评审结果；</w:t>
      </w:r>
    </w:p>
    <w:p w14:paraId="7DF764FB"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推荐入选候选人；</w:t>
      </w:r>
    </w:p>
    <w:p w14:paraId="16E9F237" w14:textId="77777777" w:rsidR="007D33A8" w:rsidRPr="00AD1C9D" w:rsidRDefault="00D5281C" w:rsidP="001C24E0">
      <w:pPr>
        <w:numPr>
          <w:ilvl w:val="0"/>
          <w:numId w:val="9"/>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编写评审报告。</w:t>
      </w:r>
    </w:p>
    <w:p w14:paraId="27FDD35E" w14:textId="77777777" w:rsidR="007D33A8" w:rsidRPr="00AD1C9D" w:rsidRDefault="00D5281C">
      <w:pPr>
        <w:keepNext/>
        <w:keepLines/>
        <w:numPr>
          <w:ilvl w:val="0"/>
          <w:numId w:val="4"/>
        </w:numPr>
        <w:autoSpaceDE w:val="0"/>
        <w:autoSpaceDN w:val="0"/>
        <w:spacing w:before="360" w:after="120" w:line="420" w:lineRule="atLeast"/>
        <w:jc w:val="left"/>
        <w:outlineLvl w:val="2"/>
        <w:rPr>
          <w:rFonts w:ascii="宋体" w:hAnsi="宋体" w:hint="eastAsia"/>
          <w:b/>
          <w:color w:val="000000" w:themeColor="text1"/>
          <w:kern w:val="0"/>
          <w:sz w:val="24"/>
        </w:rPr>
      </w:pPr>
      <w:bookmarkStart w:id="157" w:name="_Toc162406734"/>
      <w:r w:rsidRPr="00AD1C9D">
        <w:rPr>
          <w:rFonts w:ascii="宋体" w:hAnsi="宋体" w:hint="eastAsia"/>
          <w:b/>
          <w:color w:val="000000" w:themeColor="text1"/>
          <w:kern w:val="0"/>
          <w:sz w:val="24"/>
        </w:rPr>
        <w:t>评审内容</w:t>
      </w:r>
      <w:bookmarkEnd w:id="157"/>
    </w:p>
    <w:p w14:paraId="4FA27724" w14:textId="77777777" w:rsidR="007D33A8" w:rsidRPr="00AD1C9D" w:rsidRDefault="00D5281C" w:rsidP="00914C88">
      <w:pPr>
        <w:numPr>
          <w:ilvl w:val="1"/>
          <w:numId w:val="10"/>
        </w:numPr>
        <w:spacing w:before="120" w:line="360" w:lineRule="auto"/>
        <w:rPr>
          <w:rFonts w:ascii="宋体" w:hAnsi="宋体" w:hint="eastAsia"/>
          <w:color w:val="000000" w:themeColor="text1"/>
          <w:sz w:val="24"/>
        </w:rPr>
      </w:pPr>
      <w:r w:rsidRPr="00AD1C9D">
        <w:rPr>
          <w:rFonts w:ascii="宋体" w:hAnsi="宋体" w:hint="eastAsia"/>
          <w:color w:val="000000" w:themeColor="text1"/>
          <w:sz w:val="24"/>
        </w:rPr>
        <w:t>评审准备</w:t>
      </w:r>
    </w:p>
    <w:p w14:paraId="26C1908C"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评审委员会签到及签署声明</w:t>
      </w:r>
    </w:p>
    <w:p w14:paraId="6AD316FC"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推荐</w:t>
      </w:r>
      <w:r w:rsidRPr="00AD1C9D">
        <w:rPr>
          <w:rFonts w:ascii="宋体" w:hAnsi="宋体" w:cs="Arial"/>
          <w:color w:val="000000" w:themeColor="text1"/>
          <w:sz w:val="24"/>
        </w:rPr>
        <w:t>评审委员会</w:t>
      </w:r>
      <w:r w:rsidRPr="00AD1C9D">
        <w:rPr>
          <w:rFonts w:ascii="宋体" w:hAnsi="宋体" w:cs="Arial" w:hint="eastAsia"/>
          <w:color w:val="000000" w:themeColor="text1"/>
          <w:sz w:val="24"/>
        </w:rPr>
        <w:t>组长</w:t>
      </w:r>
    </w:p>
    <w:p w14:paraId="3F25B05E" w14:textId="77777777" w:rsidR="007D33A8" w:rsidRPr="00AD1C9D" w:rsidRDefault="00D5281C" w:rsidP="001C24E0">
      <w:pPr>
        <w:numPr>
          <w:ilvl w:val="0"/>
          <w:numId w:val="11"/>
        </w:numPr>
        <w:tabs>
          <w:tab w:val="left" w:pos="1368"/>
        </w:tabs>
        <w:spacing w:line="360" w:lineRule="auto"/>
        <w:rPr>
          <w:rFonts w:ascii="宋体" w:hAnsi="宋体" w:cs="Arial" w:hint="eastAsia"/>
          <w:color w:val="000000" w:themeColor="text1"/>
          <w:sz w:val="24"/>
        </w:rPr>
      </w:pPr>
      <w:r w:rsidRPr="00AD1C9D">
        <w:rPr>
          <w:rFonts w:ascii="宋体" w:hAnsi="宋体" w:cs="Arial"/>
          <w:color w:val="000000" w:themeColor="text1"/>
          <w:kern w:val="0"/>
          <w:sz w:val="24"/>
        </w:rPr>
        <w:t>熟悉相关文件资料</w:t>
      </w:r>
    </w:p>
    <w:p w14:paraId="23EBD281" w14:textId="77777777" w:rsidR="007D33A8" w:rsidRPr="00AD1C9D" w:rsidRDefault="00D5281C" w:rsidP="00914C88">
      <w:pPr>
        <w:numPr>
          <w:ilvl w:val="1"/>
          <w:numId w:val="10"/>
        </w:numPr>
        <w:spacing w:before="120" w:after="84" w:line="360" w:lineRule="auto"/>
        <w:ind w:left="480" w:hanging="480"/>
        <w:rPr>
          <w:rFonts w:ascii="宋体" w:hAnsi="宋体" w:hint="eastAsia"/>
          <w:color w:val="000000" w:themeColor="text1"/>
          <w:sz w:val="24"/>
        </w:rPr>
      </w:pPr>
      <w:r w:rsidRPr="00AD1C9D">
        <w:rPr>
          <w:rFonts w:ascii="宋体" w:hAnsi="宋体" w:hint="eastAsia"/>
          <w:color w:val="000000" w:themeColor="text1"/>
          <w:sz w:val="24"/>
        </w:rPr>
        <w:t>必要合格条件审查及符合性条件审查</w:t>
      </w:r>
    </w:p>
    <w:p w14:paraId="28F755DD" w14:textId="178BD792" w:rsidR="007D33A8" w:rsidRPr="00AD1C9D" w:rsidRDefault="00D5281C" w:rsidP="006004E7">
      <w:pPr>
        <w:pStyle w:val="Aff7"/>
        <w:pBdr>
          <w:top w:val="none" w:sz="0" w:space="0" w:color="auto"/>
          <w:left w:val="none" w:sz="0" w:space="0" w:color="auto"/>
          <w:bottom w:val="none" w:sz="0" w:space="0" w:color="auto"/>
          <w:right w:val="none" w:sz="0" w:space="0" w:color="auto"/>
        </w:pBdr>
        <w:tabs>
          <w:tab w:val="left" w:pos="1368"/>
        </w:tabs>
        <w:spacing w:after="0" w:line="360" w:lineRule="auto"/>
        <w:ind w:left="720"/>
        <w:rPr>
          <w:rFonts w:ascii="宋体" w:hAnsi="宋体" w:hint="eastAsia"/>
          <w:color w:val="000000" w:themeColor="text1"/>
        </w:rPr>
      </w:pPr>
      <w:r w:rsidRPr="00AD1C9D">
        <w:rPr>
          <w:rStyle w:val="aff3"/>
          <w:rFonts w:ascii="宋体" w:hAnsi="宋体" w:cs="宋体" w:hint="eastAsia"/>
          <w:color w:val="000000" w:themeColor="text1"/>
          <w:kern w:val="0"/>
          <w:lang w:val="zh-TW" w:eastAsia="zh-TW"/>
        </w:rPr>
        <w:t>指依据法律、法规和比选文件的规定，对比选申请人的资格、比选申请文件的有效性、完整性、合格性和对比选文件的响应程度进行审查。（详见表</w:t>
      </w:r>
      <w:r w:rsidRPr="00AD1C9D">
        <w:rPr>
          <w:rStyle w:val="aff3"/>
          <w:rFonts w:ascii="宋体" w:hAnsi="宋体" w:cs="Arial"/>
          <w:color w:val="000000" w:themeColor="text1"/>
          <w:kern w:val="0"/>
        </w:rPr>
        <w:t>1</w:t>
      </w:r>
      <w:r w:rsidRPr="00AD1C9D">
        <w:rPr>
          <w:rStyle w:val="aff3"/>
          <w:rFonts w:ascii="宋体" w:hAnsi="宋体" w:cs="Arial" w:hint="eastAsia"/>
          <w:color w:val="000000" w:themeColor="text1"/>
          <w:kern w:val="0"/>
        </w:rPr>
        <w:t>、表2</w:t>
      </w:r>
      <w:r w:rsidRPr="00AD1C9D">
        <w:rPr>
          <w:rStyle w:val="aff3"/>
          <w:rFonts w:ascii="宋体" w:hAnsi="宋体" w:cs="宋体" w:hint="eastAsia"/>
          <w:color w:val="000000" w:themeColor="text1"/>
          <w:kern w:val="0"/>
          <w:lang w:val="zh-TW" w:eastAsia="zh-TW"/>
        </w:rPr>
        <w:t>）</w:t>
      </w:r>
      <w:r w:rsidRPr="00AD1C9D">
        <w:rPr>
          <w:rStyle w:val="aff3"/>
          <w:rFonts w:ascii="宋体" w:hAnsi="宋体" w:cs="宋体" w:hint="eastAsia"/>
          <w:color w:val="000000" w:themeColor="text1"/>
          <w:kern w:val="0"/>
          <w:lang w:val="zh-TW"/>
        </w:rPr>
        <w:t>，</w:t>
      </w:r>
      <w:r w:rsidRPr="00AD1C9D">
        <w:rPr>
          <w:rStyle w:val="aff3"/>
          <w:rFonts w:ascii="宋体" w:hAnsi="宋体" w:cs="宋体" w:hint="eastAsia"/>
          <w:color w:val="000000" w:themeColor="text1"/>
          <w:kern w:val="0"/>
          <w:lang w:val="zh-TW" w:eastAsia="zh-TW"/>
        </w:rPr>
        <w:t>只有通过</w:t>
      </w:r>
      <w:r w:rsidRPr="00AD1C9D">
        <w:rPr>
          <w:rStyle w:val="aff3"/>
          <w:rFonts w:ascii="宋体" w:hAnsi="宋体" w:cs="宋体" w:hint="eastAsia"/>
          <w:color w:val="000000" w:themeColor="text1"/>
          <w:lang w:val="zh-TW" w:eastAsia="zh-TW"/>
        </w:rPr>
        <w:t>必要合格条件审查及</w:t>
      </w:r>
      <w:r w:rsidRPr="00AD1C9D">
        <w:rPr>
          <w:rStyle w:val="aff3"/>
          <w:rFonts w:ascii="宋体" w:hAnsi="宋体" w:cs="宋体" w:hint="eastAsia"/>
          <w:color w:val="000000" w:themeColor="text1"/>
          <w:kern w:val="0"/>
          <w:lang w:val="zh-TW" w:eastAsia="zh-TW"/>
        </w:rPr>
        <w:t>符合性审查的比选申请人才能进入下一步的</w:t>
      </w:r>
      <w:r w:rsidRPr="00AD1C9D">
        <w:rPr>
          <w:rFonts w:ascii="宋体" w:hAnsi="宋体" w:hint="eastAsia"/>
          <w:color w:val="000000" w:themeColor="text1"/>
        </w:rPr>
        <w:t>报价、商务和技术评</w:t>
      </w:r>
      <w:r w:rsidRPr="00AD1C9D">
        <w:rPr>
          <w:rFonts w:ascii="宋体" w:hAnsi="宋体"/>
          <w:color w:val="000000" w:themeColor="text1"/>
        </w:rPr>
        <w:t>审</w:t>
      </w:r>
      <w:r w:rsidR="00CD6293" w:rsidRPr="00AD1C9D">
        <w:rPr>
          <w:rFonts w:ascii="宋体" w:hAnsi="宋体" w:hint="eastAsia"/>
          <w:color w:val="000000" w:themeColor="text1"/>
        </w:rPr>
        <w:t>。</w:t>
      </w:r>
    </w:p>
    <w:p w14:paraId="33A5BF33" w14:textId="77777777" w:rsidR="007D33A8" w:rsidRPr="00AD1C9D" w:rsidRDefault="00D5281C">
      <w:pPr>
        <w:numPr>
          <w:ilvl w:val="1"/>
          <w:numId w:val="10"/>
        </w:numPr>
        <w:spacing w:before="120" w:after="84" w:line="420" w:lineRule="atLeast"/>
        <w:ind w:left="480" w:hanging="480"/>
        <w:rPr>
          <w:rFonts w:ascii="宋体" w:hAnsi="宋体" w:hint="eastAsia"/>
          <w:color w:val="000000" w:themeColor="text1"/>
          <w:sz w:val="24"/>
        </w:rPr>
      </w:pPr>
      <w:r w:rsidRPr="00AD1C9D">
        <w:rPr>
          <w:rFonts w:ascii="宋体" w:hAnsi="宋体" w:hint="eastAsia"/>
          <w:color w:val="000000" w:themeColor="text1"/>
          <w:sz w:val="24"/>
        </w:rPr>
        <w:t>评审的主要因素及分值</w:t>
      </w:r>
    </w:p>
    <w:p w14:paraId="78A4DF0A" w14:textId="436F0966" w:rsidR="007D33A8" w:rsidRPr="00AD1C9D" w:rsidRDefault="00D5281C">
      <w:pPr>
        <w:tabs>
          <w:tab w:val="left" w:pos="680"/>
        </w:tabs>
        <w:spacing w:before="120" w:after="84" w:line="420" w:lineRule="atLeast"/>
        <w:ind w:left="680"/>
        <w:rPr>
          <w:rFonts w:ascii="宋体" w:hAnsi="宋体" w:hint="eastAsia"/>
          <w:color w:val="000000" w:themeColor="text1"/>
          <w:sz w:val="24"/>
        </w:rPr>
      </w:pPr>
      <w:r w:rsidRPr="00AD1C9D">
        <w:rPr>
          <w:rFonts w:ascii="宋体" w:hAnsi="宋体" w:hint="eastAsia"/>
          <w:color w:val="000000" w:themeColor="text1"/>
          <w:sz w:val="24"/>
        </w:rPr>
        <w:t>见表3综合评分表</w:t>
      </w:r>
      <w:r w:rsidR="00CD6293" w:rsidRPr="00AD1C9D">
        <w:rPr>
          <w:rFonts w:ascii="宋体" w:hAnsi="宋体" w:hint="eastAsia"/>
          <w:color w:val="000000" w:themeColor="text1"/>
          <w:sz w:val="24"/>
        </w:rPr>
        <w:t>。</w:t>
      </w:r>
    </w:p>
    <w:p w14:paraId="680D88D4" w14:textId="77777777" w:rsidR="007D33A8" w:rsidRPr="00AD1C9D" w:rsidRDefault="00D5281C">
      <w:pPr>
        <w:numPr>
          <w:ilvl w:val="1"/>
          <w:numId w:val="10"/>
        </w:numPr>
        <w:spacing w:before="120" w:after="84" w:line="420" w:lineRule="atLeast"/>
        <w:ind w:left="480" w:hanging="480"/>
        <w:rPr>
          <w:rFonts w:ascii="宋体" w:hAnsi="宋体" w:hint="eastAsia"/>
          <w:color w:val="000000" w:themeColor="text1"/>
          <w:sz w:val="24"/>
        </w:rPr>
      </w:pPr>
      <w:r w:rsidRPr="00AD1C9D">
        <w:rPr>
          <w:rFonts w:ascii="宋体" w:hAnsi="宋体" w:hint="eastAsia"/>
          <w:color w:val="000000" w:themeColor="text1"/>
          <w:sz w:val="24"/>
        </w:rPr>
        <w:t>汇总评审结果</w:t>
      </w:r>
    </w:p>
    <w:p w14:paraId="6A471324" w14:textId="77777777" w:rsidR="007D33A8" w:rsidRPr="00AD1C9D" w:rsidRDefault="00D5281C">
      <w:pPr>
        <w:numPr>
          <w:ilvl w:val="1"/>
          <w:numId w:val="10"/>
        </w:numPr>
        <w:spacing w:before="120" w:line="420" w:lineRule="atLeast"/>
        <w:rPr>
          <w:rFonts w:ascii="宋体" w:hAnsi="宋体" w:cs="Arial" w:hint="eastAsia"/>
          <w:color w:val="000000" w:themeColor="text1"/>
          <w:sz w:val="24"/>
        </w:rPr>
      </w:pPr>
      <w:r w:rsidRPr="00AD1C9D">
        <w:rPr>
          <w:rFonts w:ascii="宋体" w:hAnsi="宋体" w:cs="Arial" w:hint="eastAsia"/>
          <w:color w:val="000000" w:themeColor="text1"/>
          <w:sz w:val="24"/>
        </w:rPr>
        <w:t>推荐入选候选人</w:t>
      </w:r>
    </w:p>
    <w:p w14:paraId="43B63C05" w14:textId="77777777" w:rsidR="007D33A8" w:rsidRPr="00AD1C9D" w:rsidRDefault="00D5281C">
      <w:pPr>
        <w:spacing w:before="120" w:line="420" w:lineRule="atLeast"/>
        <w:ind w:left="680"/>
        <w:rPr>
          <w:rFonts w:ascii="宋体" w:hAnsi="宋体" w:cs="Arial" w:hint="eastAsia"/>
          <w:color w:val="000000" w:themeColor="text1"/>
          <w:sz w:val="24"/>
        </w:rPr>
      </w:pPr>
      <w:r w:rsidRPr="00AD1C9D">
        <w:rPr>
          <w:rFonts w:ascii="宋体" w:hAnsi="宋体" w:cs="Arial" w:hint="eastAsia"/>
          <w:color w:val="000000" w:themeColor="text1"/>
          <w:sz w:val="24"/>
        </w:rPr>
        <w:t>评审委员会根据比选申请人排序情况推荐不超过</w:t>
      </w:r>
      <w:r w:rsidRPr="00AD1C9D">
        <w:rPr>
          <w:rFonts w:ascii="宋体" w:hAnsi="宋体" w:cs="Arial"/>
          <w:color w:val="000000" w:themeColor="text1"/>
          <w:sz w:val="24"/>
        </w:rPr>
        <w:t>3</w:t>
      </w:r>
      <w:r w:rsidRPr="00AD1C9D">
        <w:rPr>
          <w:rFonts w:ascii="宋体" w:hAnsi="宋体" w:cs="Arial" w:hint="eastAsia"/>
          <w:color w:val="000000" w:themeColor="text1"/>
          <w:sz w:val="24"/>
        </w:rPr>
        <w:t>家的入选候选人。</w:t>
      </w:r>
    </w:p>
    <w:p w14:paraId="412973E4" w14:textId="77777777" w:rsidR="007D33A8" w:rsidRPr="00AD1C9D" w:rsidRDefault="00D5281C">
      <w:pPr>
        <w:numPr>
          <w:ilvl w:val="1"/>
          <w:numId w:val="10"/>
        </w:numPr>
        <w:spacing w:before="120" w:line="420" w:lineRule="atLeast"/>
        <w:rPr>
          <w:rFonts w:ascii="宋体" w:hAnsi="宋体" w:cs="Arial" w:hint="eastAsia"/>
          <w:color w:val="000000" w:themeColor="text1"/>
          <w:sz w:val="24"/>
        </w:rPr>
      </w:pPr>
      <w:r w:rsidRPr="00AD1C9D">
        <w:rPr>
          <w:rFonts w:ascii="宋体" w:hAnsi="宋体" w:cs="Arial" w:hint="eastAsia"/>
          <w:color w:val="000000" w:themeColor="text1"/>
          <w:sz w:val="24"/>
        </w:rPr>
        <w:t>编写评审报告</w:t>
      </w:r>
    </w:p>
    <w:p w14:paraId="6E4FD721" w14:textId="77777777" w:rsidR="007D33A8" w:rsidRPr="00AD1C9D" w:rsidRDefault="00D5281C">
      <w:pPr>
        <w:autoSpaceDE w:val="0"/>
        <w:autoSpaceDN w:val="0"/>
        <w:spacing w:after="120" w:line="360" w:lineRule="auto"/>
        <w:ind w:firstLineChars="200" w:firstLine="480"/>
        <w:rPr>
          <w:rFonts w:ascii="宋体" w:hAnsi="宋体" w:cs="Arial" w:hint="eastAsia"/>
          <w:color w:val="000000" w:themeColor="text1"/>
          <w:sz w:val="24"/>
        </w:rPr>
      </w:pPr>
      <w:r w:rsidRPr="00AD1C9D">
        <w:rPr>
          <w:rFonts w:ascii="宋体" w:hAnsi="宋体" w:cs="Arial"/>
          <w:color w:val="000000" w:themeColor="text1"/>
          <w:kern w:val="0"/>
          <w:sz w:val="24"/>
        </w:rPr>
        <w:lastRenderedPageBreak/>
        <w:t>评审委员会完成上述评审</w:t>
      </w:r>
      <w:r w:rsidRPr="00AD1C9D">
        <w:rPr>
          <w:rFonts w:ascii="宋体" w:hAnsi="宋体" w:cs="Arial" w:hint="eastAsia"/>
          <w:color w:val="000000" w:themeColor="text1"/>
          <w:kern w:val="0"/>
          <w:sz w:val="24"/>
        </w:rPr>
        <w:t>和推荐入选候选人</w:t>
      </w:r>
      <w:r w:rsidRPr="00AD1C9D">
        <w:rPr>
          <w:rFonts w:ascii="宋体" w:hAnsi="宋体" w:cs="Arial"/>
          <w:color w:val="000000" w:themeColor="text1"/>
          <w:kern w:val="0"/>
          <w:sz w:val="24"/>
        </w:rPr>
        <w:t>工作后，应</w:t>
      </w:r>
      <w:r w:rsidRPr="00AD1C9D">
        <w:rPr>
          <w:rFonts w:ascii="宋体" w:hAnsi="宋体" w:cs="Arial" w:hint="eastAsia"/>
          <w:color w:val="000000" w:themeColor="text1"/>
          <w:kern w:val="0"/>
          <w:sz w:val="24"/>
        </w:rPr>
        <w:t>及时</w:t>
      </w:r>
      <w:r w:rsidRPr="00AD1C9D">
        <w:rPr>
          <w:rFonts w:ascii="宋体" w:hAnsi="宋体" w:cs="Arial"/>
          <w:color w:val="000000" w:themeColor="text1"/>
          <w:kern w:val="0"/>
          <w:sz w:val="24"/>
        </w:rPr>
        <w:t>整理评审成果</w:t>
      </w:r>
      <w:r w:rsidRPr="00AD1C9D">
        <w:rPr>
          <w:rFonts w:ascii="宋体" w:hAnsi="宋体" w:cs="Arial" w:hint="eastAsia"/>
          <w:color w:val="000000" w:themeColor="text1"/>
          <w:kern w:val="0"/>
          <w:sz w:val="24"/>
        </w:rPr>
        <w:t>，</w:t>
      </w:r>
      <w:r w:rsidRPr="00AD1C9D">
        <w:rPr>
          <w:rFonts w:ascii="宋体" w:hAnsi="宋体" w:cs="Arial"/>
          <w:color w:val="000000" w:themeColor="text1"/>
          <w:kern w:val="0"/>
          <w:sz w:val="24"/>
        </w:rPr>
        <w:t>并在此基础上编写书面评审报告。评审报告应当</w:t>
      </w:r>
      <w:r w:rsidRPr="00AD1C9D">
        <w:rPr>
          <w:rFonts w:ascii="宋体" w:hAnsi="宋体" w:cs="Arial" w:hint="eastAsia"/>
          <w:color w:val="000000" w:themeColor="text1"/>
          <w:kern w:val="0"/>
          <w:sz w:val="24"/>
        </w:rPr>
        <w:t>包括如</w:t>
      </w:r>
      <w:r w:rsidRPr="00AD1C9D">
        <w:rPr>
          <w:rFonts w:ascii="宋体" w:hAnsi="宋体" w:cs="Arial" w:hint="eastAsia"/>
          <w:color w:val="000000" w:themeColor="text1"/>
          <w:sz w:val="24"/>
        </w:rPr>
        <w:t>下</w:t>
      </w:r>
      <w:r w:rsidRPr="00AD1C9D">
        <w:rPr>
          <w:rFonts w:ascii="宋体" w:hAnsi="宋体" w:cs="Arial"/>
          <w:color w:val="000000" w:themeColor="text1"/>
          <w:sz w:val="24"/>
        </w:rPr>
        <w:t>内容：</w:t>
      </w:r>
    </w:p>
    <w:p w14:paraId="07FCFD03"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color w:val="000000" w:themeColor="text1"/>
          <w:szCs w:val="24"/>
        </w:rPr>
        <w:t>评审委员会成员名单</w:t>
      </w:r>
      <w:r w:rsidRPr="00AD1C9D">
        <w:rPr>
          <w:rFonts w:ascii="宋体" w:hAnsi="宋体" w:cs="Arial" w:hint="eastAsia"/>
          <w:color w:val="000000" w:themeColor="text1"/>
          <w:szCs w:val="24"/>
        </w:rPr>
        <w:t>及签到记录</w:t>
      </w:r>
      <w:r w:rsidRPr="00AD1C9D">
        <w:rPr>
          <w:rFonts w:ascii="宋体" w:hAnsi="宋体" w:cs="Arial"/>
          <w:color w:val="000000" w:themeColor="text1"/>
          <w:szCs w:val="24"/>
        </w:rPr>
        <w:t>；</w:t>
      </w:r>
    </w:p>
    <w:p w14:paraId="0F82FE7C"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hint="eastAsia"/>
          <w:color w:val="000000" w:themeColor="text1"/>
          <w:szCs w:val="24"/>
        </w:rPr>
        <w:t>评审专家声明书；</w:t>
      </w:r>
    </w:p>
    <w:p w14:paraId="2F699CD6"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hint="eastAsia"/>
          <w:color w:val="000000" w:themeColor="text1"/>
          <w:szCs w:val="24"/>
        </w:rPr>
        <w:t>必要合格条件</w:t>
      </w:r>
      <w:r w:rsidRPr="00AD1C9D">
        <w:rPr>
          <w:rFonts w:ascii="宋体" w:hAnsi="宋体" w:hint="eastAsia"/>
          <w:color w:val="000000" w:themeColor="text1"/>
          <w:szCs w:val="24"/>
        </w:rPr>
        <w:t>审查表及</w:t>
      </w:r>
      <w:r w:rsidRPr="00AD1C9D">
        <w:rPr>
          <w:rFonts w:ascii="宋体" w:hAnsi="宋体" w:cs="Arial" w:hint="eastAsia"/>
          <w:color w:val="000000" w:themeColor="text1"/>
          <w:szCs w:val="24"/>
        </w:rPr>
        <w:t>符合性审查表</w:t>
      </w:r>
      <w:r w:rsidRPr="00AD1C9D">
        <w:rPr>
          <w:rFonts w:ascii="宋体" w:hAnsi="宋体" w:hint="eastAsia"/>
          <w:color w:val="000000" w:themeColor="text1"/>
          <w:szCs w:val="24"/>
        </w:rPr>
        <w:t>；</w:t>
      </w:r>
    </w:p>
    <w:p w14:paraId="01B283A8"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olor w:val="000000" w:themeColor="text1"/>
          <w:szCs w:val="24"/>
        </w:rPr>
        <w:t>各评委评分汇总</w:t>
      </w:r>
      <w:r w:rsidRPr="00AD1C9D">
        <w:rPr>
          <w:rFonts w:ascii="宋体" w:hAnsi="宋体" w:hint="eastAsia"/>
          <w:color w:val="000000" w:themeColor="text1"/>
          <w:szCs w:val="24"/>
        </w:rPr>
        <w:t>；</w:t>
      </w:r>
    </w:p>
    <w:p w14:paraId="38716334" w14:textId="77777777" w:rsidR="007D33A8" w:rsidRPr="00AD1C9D" w:rsidRDefault="00D5281C" w:rsidP="00914C88">
      <w:pPr>
        <w:pStyle w:val="24"/>
        <w:numPr>
          <w:ilvl w:val="0"/>
          <w:numId w:val="12"/>
        </w:numPr>
        <w:autoSpaceDE w:val="0"/>
        <w:autoSpaceDN w:val="0"/>
        <w:spacing w:after="0" w:line="360" w:lineRule="auto"/>
        <w:jc w:val="both"/>
        <w:textAlignment w:val="auto"/>
        <w:rPr>
          <w:rFonts w:ascii="宋体" w:hAnsi="宋体" w:cs="Arial" w:hint="eastAsia"/>
          <w:color w:val="000000" w:themeColor="text1"/>
          <w:szCs w:val="24"/>
        </w:rPr>
      </w:pPr>
      <w:r w:rsidRPr="00AD1C9D">
        <w:rPr>
          <w:rFonts w:ascii="宋体" w:hAnsi="宋体" w:cs="Arial"/>
          <w:color w:val="000000" w:themeColor="text1"/>
          <w:szCs w:val="24"/>
        </w:rPr>
        <w:t>评审结果汇总</w:t>
      </w:r>
      <w:r w:rsidRPr="00AD1C9D">
        <w:rPr>
          <w:rFonts w:ascii="宋体" w:hAnsi="宋体" w:cs="Arial" w:hint="eastAsia"/>
          <w:color w:val="000000" w:themeColor="text1"/>
          <w:szCs w:val="24"/>
        </w:rPr>
        <w:t>排序记录；</w:t>
      </w:r>
    </w:p>
    <w:p w14:paraId="70F78AF2" w14:textId="5AC8E58A" w:rsidR="007D33A8" w:rsidRPr="00AD1C9D" w:rsidRDefault="00D5281C" w:rsidP="00875030">
      <w:pPr>
        <w:numPr>
          <w:ilvl w:val="0"/>
          <w:numId w:val="12"/>
        </w:numPr>
        <w:autoSpaceDE w:val="0"/>
        <w:autoSpaceDN w:val="0"/>
        <w:spacing w:line="360" w:lineRule="auto"/>
        <w:rPr>
          <w:rFonts w:ascii="宋体" w:hAnsi="宋体" w:cs="Arial" w:hint="eastAsia"/>
          <w:color w:val="000000" w:themeColor="text1"/>
          <w:sz w:val="24"/>
        </w:rPr>
      </w:pPr>
      <w:r w:rsidRPr="00AD1C9D">
        <w:rPr>
          <w:rFonts w:ascii="宋体" w:hAnsi="宋体" w:cs="Arial" w:hint="eastAsia"/>
          <w:color w:val="000000" w:themeColor="text1"/>
          <w:sz w:val="24"/>
        </w:rPr>
        <w:t>评审意见</w:t>
      </w:r>
      <w:r w:rsidR="00875030" w:rsidRPr="00AD1C9D">
        <w:rPr>
          <w:rFonts w:ascii="宋体" w:hAnsi="宋体" w:cs="Arial" w:hint="eastAsia"/>
          <w:color w:val="000000" w:themeColor="text1"/>
          <w:sz w:val="24"/>
        </w:rPr>
        <w:t>。</w:t>
      </w:r>
    </w:p>
    <w:p w14:paraId="639A5A93" w14:textId="77777777" w:rsidR="007D33A8" w:rsidRPr="00AD1C9D" w:rsidRDefault="007D33A8">
      <w:pPr>
        <w:spacing w:line="360" w:lineRule="auto"/>
        <w:ind w:firstLine="437"/>
        <w:rPr>
          <w:rFonts w:ascii="宋体" w:hAnsi="宋体" w:hint="eastAsia"/>
          <w:color w:val="000000" w:themeColor="text1"/>
          <w:sz w:val="24"/>
          <w:lang w:eastAsia="zh-TW"/>
        </w:rPr>
      </w:pPr>
    </w:p>
    <w:p w14:paraId="3391B290" w14:textId="77777777" w:rsidR="007D33A8" w:rsidRPr="00AD1C9D" w:rsidRDefault="00D5281C">
      <w:pPr>
        <w:rPr>
          <w:rFonts w:ascii="宋体" w:hAnsi="宋体" w:hint="eastAsia"/>
          <w:color w:val="000000" w:themeColor="text1"/>
          <w:sz w:val="24"/>
        </w:rPr>
      </w:pPr>
      <w:r w:rsidRPr="00AD1C9D">
        <w:rPr>
          <w:rFonts w:ascii="宋体" w:hAnsi="宋体"/>
          <w:color w:val="000000" w:themeColor="text1"/>
          <w:sz w:val="24"/>
        </w:rPr>
        <w:br w:type="page"/>
      </w:r>
      <w:r w:rsidRPr="00AD1C9D">
        <w:rPr>
          <w:rFonts w:ascii="宋体" w:hAnsi="宋体" w:hint="eastAsia"/>
          <w:color w:val="000000" w:themeColor="text1"/>
          <w:sz w:val="24"/>
        </w:rPr>
        <w:lastRenderedPageBreak/>
        <w:t xml:space="preserve">表1：       </w:t>
      </w:r>
    </w:p>
    <w:p w14:paraId="777C0D22" w14:textId="3E5356CC" w:rsidR="007D33A8" w:rsidRPr="00AD1C9D" w:rsidRDefault="00D5281C">
      <w:pPr>
        <w:jc w:val="center"/>
        <w:rPr>
          <w:rFonts w:ascii="宋体" w:hAnsi="宋体" w:hint="eastAsia"/>
          <w:color w:val="000000" w:themeColor="text1"/>
          <w:sz w:val="24"/>
        </w:rPr>
      </w:pPr>
      <w:r w:rsidRPr="00AD1C9D">
        <w:rPr>
          <w:rFonts w:ascii="宋体" w:hAnsi="宋体" w:hint="eastAsia"/>
          <w:color w:val="000000" w:themeColor="text1"/>
          <w:sz w:val="24"/>
        </w:rPr>
        <w:t>必要性条件</w:t>
      </w:r>
      <w:r w:rsidRPr="00AD1C9D">
        <w:rPr>
          <w:rFonts w:ascii="宋体" w:hAnsi="宋体" w:hint="eastAsia"/>
          <w:color w:val="000000" w:themeColor="text1"/>
          <w:sz w:val="24"/>
          <w:lang w:val="zh-TW"/>
        </w:rPr>
        <w:t>审查表</w:t>
      </w: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055"/>
        <w:gridCol w:w="3225"/>
        <w:gridCol w:w="2930"/>
      </w:tblGrid>
      <w:tr w:rsidR="00D52504" w:rsidRPr="00AD1C9D" w14:paraId="4D57441B" w14:textId="77777777">
        <w:trPr>
          <w:trHeight w:val="637"/>
        </w:trPr>
        <w:tc>
          <w:tcPr>
            <w:tcW w:w="828" w:type="dxa"/>
            <w:vAlign w:val="center"/>
          </w:tcPr>
          <w:p w14:paraId="6D10D4D9"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序号</w:t>
            </w:r>
          </w:p>
        </w:tc>
        <w:tc>
          <w:tcPr>
            <w:tcW w:w="2055" w:type="dxa"/>
            <w:vAlign w:val="center"/>
          </w:tcPr>
          <w:p w14:paraId="39C280A5"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项目内容</w:t>
            </w:r>
          </w:p>
        </w:tc>
        <w:tc>
          <w:tcPr>
            <w:tcW w:w="3225" w:type="dxa"/>
            <w:vAlign w:val="center"/>
          </w:tcPr>
          <w:p w14:paraId="75CDFE7F"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合格条件</w:t>
            </w:r>
          </w:p>
        </w:tc>
        <w:tc>
          <w:tcPr>
            <w:tcW w:w="2930" w:type="dxa"/>
          </w:tcPr>
          <w:p w14:paraId="7AA9560E"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说明</w:t>
            </w:r>
          </w:p>
        </w:tc>
      </w:tr>
      <w:tr w:rsidR="00D52504" w:rsidRPr="00AD1C9D" w14:paraId="59FC0BD5" w14:textId="77777777">
        <w:trPr>
          <w:trHeight w:val="1283"/>
        </w:trPr>
        <w:tc>
          <w:tcPr>
            <w:tcW w:w="828" w:type="dxa"/>
            <w:vAlign w:val="center"/>
          </w:tcPr>
          <w:p w14:paraId="27DCA4BD"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color w:val="000000" w:themeColor="text1"/>
                <w:sz w:val="24"/>
              </w:rPr>
              <w:t>1</w:t>
            </w:r>
          </w:p>
        </w:tc>
        <w:tc>
          <w:tcPr>
            <w:tcW w:w="2055" w:type="dxa"/>
            <w:vAlign w:val="center"/>
          </w:tcPr>
          <w:p w14:paraId="56A8B3D6" w14:textId="77777777" w:rsidR="007D33A8" w:rsidRPr="00AD1C9D" w:rsidRDefault="00D5281C">
            <w:pPr>
              <w:rPr>
                <w:rFonts w:ascii="宋体" w:hAnsi="宋体" w:cs="Arial" w:hint="eastAsia"/>
                <w:color w:val="000000" w:themeColor="text1"/>
                <w:sz w:val="24"/>
              </w:rPr>
            </w:pPr>
            <w:r w:rsidRPr="00AD1C9D">
              <w:rPr>
                <w:rFonts w:ascii="宋体" w:hAnsi="宋体" w:cs="Arial"/>
                <w:color w:val="000000" w:themeColor="text1"/>
                <w:sz w:val="24"/>
              </w:rPr>
              <w:t>企业营业执照</w:t>
            </w:r>
          </w:p>
        </w:tc>
        <w:tc>
          <w:tcPr>
            <w:tcW w:w="3225" w:type="dxa"/>
            <w:vAlign w:val="center"/>
          </w:tcPr>
          <w:p w14:paraId="2107F608" w14:textId="77777777" w:rsidR="007D33A8" w:rsidRPr="00AD1C9D" w:rsidRDefault="00D5281C">
            <w:pPr>
              <w:rPr>
                <w:rFonts w:ascii="宋体" w:hAnsi="宋体" w:cs="Arial" w:hint="eastAsia"/>
                <w:color w:val="000000" w:themeColor="text1"/>
                <w:sz w:val="24"/>
              </w:rPr>
            </w:pPr>
            <w:r w:rsidRPr="00AD1C9D">
              <w:rPr>
                <w:rFonts w:ascii="宋体" w:hAnsi="宋体" w:cs="Arial"/>
                <w:color w:val="000000" w:themeColor="text1"/>
                <w:sz w:val="24"/>
              </w:rPr>
              <w:t>有效</w:t>
            </w:r>
            <w:r w:rsidRPr="00AD1C9D">
              <w:rPr>
                <w:rFonts w:ascii="宋体" w:hAnsi="宋体" w:cs="Arial" w:hint="eastAsia"/>
                <w:color w:val="000000" w:themeColor="text1"/>
                <w:sz w:val="24"/>
              </w:rPr>
              <w:t>期内</w:t>
            </w:r>
            <w:r w:rsidRPr="00AD1C9D">
              <w:rPr>
                <w:rFonts w:ascii="宋体" w:hAnsi="宋体" w:cs="Arial"/>
                <w:color w:val="000000" w:themeColor="text1"/>
                <w:sz w:val="24"/>
              </w:rPr>
              <w:t>的营业执照</w:t>
            </w:r>
            <w:r w:rsidRPr="00AD1C9D">
              <w:rPr>
                <w:rFonts w:ascii="宋体" w:hAnsi="宋体" w:hint="eastAsia"/>
                <w:color w:val="000000" w:themeColor="text1"/>
                <w:sz w:val="24"/>
              </w:rPr>
              <w:t>。</w:t>
            </w:r>
          </w:p>
        </w:tc>
        <w:tc>
          <w:tcPr>
            <w:tcW w:w="2930" w:type="dxa"/>
            <w:vAlign w:val="center"/>
          </w:tcPr>
          <w:p w14:paraId="497649DA"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比选申请人</w:t>
            </w:r>
            <w:r w:rsidRPr="00AD1C9D">
              <w:rPr>
                <w:rFonts w:ascii="宋体" w:hAnsi="宋体" w:cs="Arial"/>
                <w:color w:val="000000" w:themeColor="text1"/>
                <w:sz w:val="24"/>
              </w:rPr>
              <w:t>出具加盖</w:t>
            </w:r>
            <w:r w:rsidRPr="00AD1C9D">
              <w:rPr>
                <w:rFonts w:ascii="宋体" w:hAnsi="宋体" w:cs="Arial" w:hint="eastAsia"/>
                <w:color w:val="000000" w:themeColor="text1"/>
                <w:sz w:val="24"/>
              </w:rPr>
              <w:t>单位</w:t>
            </w:r>
            <w:r w:rsidRPr="00AD1C9D">
              <w:rPr>
                <w:rFonts w:ascii="宋体" w:hAnsi="宋体"/>
                <w:color w:val="000000" w:themeColor="text1"/>
                <w:sz w:val="24"/>
              </w:rPr>
              <w:t>公章</w:t>
            </w:r>
            <w:r w:rsidRPr="00AD1C9D">
              <w:rPr>
                <w:rFonts w:ascii="宋体" w:hAnsi="宋体" w:cs="Arial" w:hint="eastAsia"/>
                <w:color w:val="000000" w:themeColor="text1"/>
                <w:sz w:val="24"/>
              </w:rPr>
              <w:t>的有效的</w:t>
            </w:r>
            <w:r w:rsidRPr="00AD1C9D">
              <w:rPr>
                <w:rFonts w:ascii="宋体" w:hAnsi="宋体" w:cs="Arial"/>
                <w:color w:val="000000" w:themeColor="text1"/>
                <w:sz w:val="24"/>
              </w:rPr>
              <w:t>企业营业执照</w:t>
            </w:r>
            <w:r w:rsidRPr="00AD1C9D">
              <w:rPr>
                <w:rFonts w:ascii="宋体" w:hAnsi="宋体" w:cs="Arial" w:hint="eastAsia"/>
                <w:color w:val="000000" w:themeColor="text1"/>
                <w:sz w:val="24"/>
              </w:rPr>
              <w:t>复印件</w:t>
            </w:r>
          </w:p>
        </w:tc>
      </w:tr>
      <w:tr w:rsidR="00D263D6" w:rsidRPr="00AD1C9D" w14:paraId="0365C984" w14:textId="77777777">
        <w:trPr>
          <w:trHeight w:val="1061"/>
        </w:trPr>
        <w:tc>
          <w:tcPr>
            <w:tcW w:w="828" w:type="dxa"/>
            <w:vAlign w:val="center"/>
          </w:tcPr>
          <w:p w14:paraId="355EC9D7" w14:textId="77777777" w:rsidR="00D263D6" w:rsidRPr="00AD1C9D" w:rsidRDefault="00D263D6" w:rsidP="00D263D6">
            <w:pPr>
              <w:jc w:val="center"/>
              <w:rPr>
                <w:rFonts w:ascii="宋体" w:hAnsi="宋体" w:cs="Arial" w:hint="eastAsia"/>
                <w:color w:val="000000" w:themeColor="text1"/>
                <w:sz w:val="24"/>
              </w:rPr>
            </w:pPr>
            <w:r w:rsidRPr="00AD1C9D">
              <w:rPr>
                <w:rFonts w:ascii="宋体" w:hAnsi="宋体" w:cs="Arial" w:hint="eastAsia"/>
                <w:color w:val="000000" w:themeColor="text1"/>
                <w:sz w:val="24"/>
              </w:rPr>
              <w:t>2</w:t>
            </w:r>
          </w:p>
        </w:tc>
        <w:tc>
          <w:tcPr>
            <w:tcW w:w="2055" w:type="dxa"/>
            <w:vAlign w:val="center"/>
          </w:tcPr>
          <w:p w14:paraId="0082FAA6" w14:textId="2884A978"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比选申请人信用记录</w:t>
            </w:r>
          </w:p>
        </w:tc>
        <w:tc>
          <w:tcPr>
            <w:tcW w:w="3225" w:type="dxa"/>
            <w:vAlign w:val="center"/>
          </w:tcPr>
          <w:p w14:paraId="27C42118" w14:textId="04661D37"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未列入“信用中国”网站（www.creditchina.gov.cn）失信被执行人、重大税收违法案件当事人名单、政府采购严重违法失信行为记录名单且未列入中国政府采购网(www.ccgp.gov.cn)严重违法失信行为信息记录名单。</w:t>
            </w:r>
          </w:p>
        </w:tc>
        <w:tc>
          <w:tcPr>
            <w:tcW w:w="2930" w:type="dxa"/>
            <w:vAlign w:val="center"/>
          </w:tcPr>
          <w:p w14:paraId="2A36624C" w14:textId="5C7B786F" w:rsidR="00D263D6" w:rsidRPr="00AD1C9D" w:rsidRDefault="00D263D6" w:rsidP="00D263D6">
            <w:pPr>
              <w:rPr>
                <w:rFonts w:ascii="宋体" w:hAnsi="宋体" w:cs="Arial" w:hint="eastAsia"/>
                <w:color w:val="000000" w:themeColor="text1"/>
                <w:sz w:val="24"/>
              </w:rPr>
            </w:pPr>
            <w:r w:rsidRPr="00AD1C9D">
              <w:rPr>
                <w:rFonts w:ascii="宋体" w:hAnsi="宋体" w:cs="Arial" w:hint="eastAsia"/>
                <w:color w:val="000000" w:themeColor="text1"/>
                <w:sz w:val="24"/>
              </w:rPr>
              <w:t>无需提供，比选代理机构查询</w:t>
            </w:r>
          </w:p>
        </w:tc>
      </w:tr>
      <w:tr w:rsidR="00D52504" w:rsidRPr="00AD1C9D" w14:paraId="4400ABC3" w14:textId="77777777">
        <w:trPr>
          <w:trHeight w:val="1398"/>
        </w:trPr>
        <w:tc>
          <w:tcPr>
            <w:tcW w:w="828" w:type="dxa"/>
            <w:vAlign w:val="center"/>
          </w:tcPr>
          <w:p w14:paraId="72F08080" w14:textId="77777777" w:rsidR="007D33A8" w:rsidRPr="00AD1C9D" w:rsidRDefault="00D5281C">
            <w:pPr>
              <w:jc w:val="center"/>
              <w:rPr>
                <w:rFonts w:ascii="宋体" w:hAnsi="宋体" w:cs="Arial" w:hint="eastAsia"/>
                <w:color w:val="000000" w:themeColor="text1"/>
                <w:sz w:val="24"/>
              </w:rPr>
            </w:pPr>
            <w:r w:rsidRPr="00AD1C9D">
              <w:rPr>
                <w:rFonts w:ascii="宋体" w:hAnsi="宋体" w:cs="Arial" w:hint="eastAsia"/>
                <w:color w:val="000000" w:themeColor="text1"/>
                <w:sz w:val="24"/>
              </w:rPr>
              <w:t>2</w:t>
            </w:r>
          </w:p>
        </w:tc>
        <w:tc>
          <w:tcPr>
            <w:tcW w:w="2055" w:type="dxa"/>
            <w:vAlign w:val="center"/>
          </w:tcPr>
          <w:p w14:paraId="0F7EAD82" w14:textId="74F2BDF6" w:rsidR="007D33A8" w:rsidRPr="00AD1C9D" w:rsidRDefault="00B82C91">
            <w:pPr>
              <w:rPr>
                <w:rFonts w:ascii="宋体" w:hAnsi="宋体" w:cs="Arial" w:hint="eastAsia"/>
                <w:color w:val="000000" w:themeColor="text1"/>
                <w:sz w:val="24"/>
              </w:rPr>
            </w:pPr>
            <w:r w:rsidRPr="00AD1C9D">
              <w:rPr>
                <w:rFonts w:ascii="宋体" w:hAnsi="宋体" w:cs="Arial" w:hint="eastAsia"/>
                <w:color w:val="000000" w:themeColor="text1"/>
                <w:sz w:val="24"/>
              </w:rPr>
              <w:t>造价工程师资质</w:t>
            </w:r>
          </w:p>
        </w:tc>
        <w:tc>
          <w:tcPr>
            <w:tcW w:w="3225" w:type="dxa"/>
            <w:vAlign w:val="center"/>
          </w:tcPr>
          <w:p w14:paraId="09D30336" w14:textId="0A727037" w:rsidR="007D33A8" w:rsidRPr="00AD1C9D" w:rsidRDefault="00B82C91">
            <w:pPr>
              <w:rPr>
                <w:rFonts w:ascii="宋体" w:hAnsi="宋体" w:cs="Arial" w:hint="eastAsia"/>
                <w:color w:val="000000" w:themeColor="text1"/>
                <w:sz w:val="24"/>
              </w:rPr>
            </w:pPr>
            <w:r w:rsidRPr="00AD1C9D">
              <w:rPr>
                <w:rFonts w:ascii="宋体" w:hAnsi="宋体" w:cs="Arial"/>
                <w:color w:val="000000" w:themeColor="text1"/>
                <w:sz w:val="24"/>
              </w:rPr>
              <w:t>供应商拟派项目负责人应具有一级注册造价工程师注册证书（2019年以前取得的可不体现分级，2019年及以后取得的为一级）</w:t>
            </w:r>
            <w:r w:rsidR="00BF33DF" w:rsidRPr="00AD1C9D">
              <w:rPr>
                <w:rFonts w:ascii="宋体" w:hAnsi="宋体" w:hint="eastAsia"/>
                <w:color w:val="000000" w:themeColor="text1"/>
                <w:sz w:val="24"/>
              </w:rPr>
              <w:t>，且注册在供应商本单位</w:t>
            </w:r>
            <w:r w:rsidRPr="00AD1C9D">
              <w:rPr>
                <w:rFonts w:ascii="宋体" w:hAnsi="宋体" w:cs="Arial"/>
                <w:color w:val="000000" w:themeColor="text1"/>
                <w:sz w:val="24"/>
              </w:rPr>
              <w:t>。</w:t>
            </w:r>
          </w:p>
        </w:tc>
        <w:tc>
          <w:tcPr>
            <w:tcW w:w="2930" w:type="dxa"/>
            <w:vAlign w:val="center"/>
          </w:tcPr>
          <w:p w14:paraId="7F2EDDD2" w14:textId="66FE7FDB" w:rsidR="007D33A8" w:rsidRPr="00AD1C9D" w:rsidRDefault="00D263D6">
            <w:pPr>
              <w:rPr>
                <w:rFonts w:ascii="宋体" w:hAnsi="宋体" w:cs="Arial" w:hint="eastAsia"/>
                <w:color w:val="000000" w:themeColor="text1"/>
                <w:sz w:val="24"/>
              </w:rPr>
            </w:pPr>
            <w:r w:rsidRPr="00AD1C9D">
              <w:rPr>
                <w:rFonts w:ascii="宋体" w:hAnsi="宋体" w:cs="Arial" w:hint="eastAsia"/>
                <w:color w:val="000000" w:themeColor="text1"/>
                <w:sz w:val="24"/>
              </w:rPr>
              <w:t>提供有效的证件复印件</w:t>
            </w:r>
          </w:p>
        </w:tc>
      </w:tr>
      <w:tr w:rsidR="00D52504" w:rsidRPr="00AD1C9D" w14:paraId="32A44FC3" w14:textId="77777777">
        <w:trPr>
          <w:trHeight w:val="1406"/>
        </w:trPr>
        <w:tc>
          <w:tcPr>
            <w:tcW w:w="828" w:type="dxa"/>
            <w:vAlign w:val="center"/>
          </w:tcPr>
          <w:p w14:paraId="68CA3606" w14:textId="77777777" w:rsidR="007D33A8" w:rsidRPr="00AD1C9D" w:rsidRDefault="00D5281C">
            <w:pPr>
              <w:widowControl/>
              <w:rPr>
                <w:rFonts w:ascii="宋体" w:hAnsi="宋体" w:cs="Arial" w:hint="eastAsia"/>
                <w:color w:val="000000" w:themeColor="text1"/>
                <w:sz w:val="24"/>
              </w:rPr>
            </w:pPr>
            <w:r w:rsidRPr="00AD1C9D">
              <w:rPr>
                <w:rFonts w:ascii="宋体" w:hAnsi="宋体" w:cs="Arial" w:hint="eastAsia"/>
                <w:color w:val="000000" w:themeColor="text1"/>
                <w:sz w:val="24"/>
              </w:rPr>
              <w:t xml:space="preserve">  3</w:t>
            </w:r>
          </w:p>
        </w:tc>
        <w:tc>
          <w:tcPr>
            <w:tcW w:w="5280" w:type="dxa"/>
            <w:gridSpan w:val="2"/>
            <w:vAlign w:val="center"/>
          </w:tcPr>
          <w:p w14:paraId="30876A62" w14:textId="77777777" w:rsidR="007D33A8" w:rsidRPr="00AD1C9D" w:rsidRDefault="00D5281C">
            <w:pPr>
              <w:rPr>
                <w:rFonts w:ascii="宋体" w:hAnsi="宋体" w:cs="Arial" w:hint="eastAsia"/>
                <w:color w:val="000000" w:themeColor="text1"/>
                <w:sz w:val="24"/>
              </w:rPr>
            </w:pPr>
            <w:r w:rsidRPr="00AD1C9D">
              <w:rPr>
                <w:rFonts w:ascii="宋体" w:hAnsi="宋体" w:cs="宋体" w:hint="eastAsia"/>
                <w:color w:val="000000" w:themeColor="text1"/>
                <w:sz w:val="24"/>
                <w:u w:color="000000"/>
                <w:lang w:val="zh-TW" w:eastAsia="zh-TW"/>
              </w:rPr>
              <w:t>比选申请文件是否按规定要求密封、签署、盖章</w:t>
            </w:r>
          </w:p>
        </w:tc>
        <w:tc>
          <w:tcPr>
            <w:tcW w:w="2930" w:type="dxa"/>
            <w:vAlign w:val="center"/>
          </w:tcPr>
          <w:p w14:paraId="56090226"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按照比选文件给定格式</w:t>
            </w:r>
          </w:p>
        </w:tc>
      </w:tr>
      <w:tr w:rsidR="007D33A8" w:rsidRPr="00AD1C9D" w14:paraId="0E682039" w14:textId="77777777">
        <w:trPr>
          <w:trHeight w:val="1398"/>
        </w:trPr>
        <w:tc>
          <w:tcPr>
            <w:tcW w:w="828" w:type="dxa"/>
            <w:vAlign w:val="center"/>
          </w:tcPr>
          <w:p w14:paraId="6494AB27" w14:textId="77777777" w:rsidR="007D33A8" w:rsidRPr="00AD1C9D" w:rsidRDefault="00D5281C">
            <w:pPr>
              <w:widowControl/>
              <w:ind w:firstLineChars="100" w:firstLine="240"/>
              <w:rPr>
                <w:rFonts w:ascii="宋体" w:hAnsi="宋体" w:cs="Arial" w:hint="eastAsia"/>
                <w:color w:val="000000" w:themeColor="text1"/>
                <w:sz w:val="24"/>
              </w:rPr>
            </w:pPr>
            <w:r w:rsidRPr="00AD1C9D">
              <w:rPr>
                <w:rFonts w:ascii="宋体" w:hAnsi="宋体" w:cs="Arial" w:hint="eastAsia"/>
                <w:color w:val="000000" w:themeColor="text1"/>
                <w:sz w:val="24"/>
              </w:rPr>
              <w:t>4</w:t>
            </w:r>
          </w:p>
        </w:tc>
        <w:tc>
          <w:tcPr>
            <w:tcW w:w="5280" w:type="dxa"/>
            <w:gridSpan w:val="2"/>
            <w:vAlign w:val="center"/>
          </w:tcPr>
          <w:p w14:paraId="3676E3AA" w14:textId="77777777" w:rsidR="007D33A8" w:rsidRPr="00AD1C9D" w:rsidRDefault="00D5281C">
            <w:pPr>
              <w:rPr>
                <w:rFonts w:ascii="宋体" w:hAnsi="宋体" w:cs="Arial" w:hint="eastAsia"/>
                <w:color w:val="000000" w:themeColor="text1"/>
                <w:sz w:val="24"/>
              </w:rPr>
            </w:pPr>
            <w:r w:rsidRPr="00AD1C9D">
              <w:rPr>
                <w:rFonts w:ascii="宋体" w:hAnsi="宋体" w:cs="宋体" w:hint="eastAsia"/>
                <w:color w:val="000000" w:themeColor="text1"/>
                <w:sz w:val="24"/>
                <w:u w:color="000000"/>
                <w:lang w:val="zh-TW" w:eastAsia="zh-TW"/>
              </w:rPr>
              <w:t>是否存在法律、法规和比选文件中其他否决性条款</w:t>
            </w:r>
          </w:p>
        </w:tc>
        <w:tc>
          <w:tcPr>
            <w:tcW w:w="2930" w:type="dxa"/>
            <w:vAlign w:val="center"/>
          </w:tcPr>
          <w:p w14:paraId="0A08CB33" w14:textId="77777777" w:rsidR="007D33A8" w:rsidRPr="00AD1C9D" w:rsidRDefault="00D5281C">
            <w:pPr>
              <w:rPr>
                <w:rFonts w:ascii="宋体" w:hAnsi="宋体" w:cs="Arial" w:hint="eastAsia"/>
                <w:color w:val="000000" w:themeColor="text1"/>
                <w:sz w:val="24"/>
              </w:rPr>
            </w:pPr>
            <w:r w:rsidRPr="00AD1C9D">
              <w:rPr>
                <w:rFonts w:ascii="宋体" w:hAnsi="宋体" w:cs="Arial" w:hint="eastAsia"/>
                <w:color w:val="000000" w:themeColor="text1"/>
                <w:sz w:val="24"/>
              </w:rPr>
              <w:t>按照比选文件给定格式</w:t>
            </w:r>
          </w:p>
        </w:tc>
      </w:tr>
    </w:tbl>
    <w:p w14:paraId="4BA8E321" w14:textId="77777777" w:rsidR="007D33A8" w:rsidRPr="00AD1C9D" w:rsidRDefault="007D33A8">
      <w:pPr>
        <w:jc w:val="center"/>
        <w:rPr>
          <w:rFonts w:ascii="宋体" w:hAnsi="宋体" w:hint="eastAsia"/>
          <w:color w:val="000000" w:themeColor="text1"/>
          <w:sz w:val="24"/>
        </w:rPr>
      </w:pPr>
    </w:p>
    <w:p w14:paraId="291E3A36" w14:textId="77777777" w:rsidR="007D33A8" w:rsidRPr="00AD1C9D" w:rsidRDefault="00D5281C">
      <w:pPr>
        <w:rPr>
          <w:rFonts w:ascii="宋体" w:hAnsi="宋体" w:cs="Arial" w:hint="eastAsia"/>
          <w:color w:val="000000" w:themeColor="text1"/>
          <w:sz w:val="24"/>
          <w:u w:color="000000"/>
        </w:rPr>
      </w:pPr>
      <w:r w:rsidRPr="00AD1C9D">
        <w:rPr>
          <w:rFonts w:ascii="宋体" w:hAnsi="宋体" w:cs="宋体" w:hint="eastAsia"/>
          <w:color w:val="000000" w:themeColor="text1"/>
          <w:sz w:val="24"/>
          <w:u w:color="000000"/>
          <w:lang w:val="zh-TW" w:eastAsia="zh-TW"/>
        </w:rPr>
        <w:t>注：打</w:t>
      </w:r>
      <w:r w:rsidRPr="00AD1C9D">
        <w:rPr>
          <w:rFonts w:ascii="宋体" w:hAnsi="宋体" w:cs="Arial"/>
          <w:color w:val="000000" w:themeColor="text1"/>
          <w:sz w:val="24"/>
          <w:u w:color="000000"/>
        </w:rPr>
        <w:t>√</w:t>
      </w:r>
      <w:r w:rsidRPr="00AD1C9D">
        <w:rPr>
          <w:rFonts w:ascii="宋体" w:hAnsi="宋体" w:cs="宋体" w:hint="eastAsia"/>
          <w:color w:val="000000" w:themeColor="text1"/>
          <w:sz w:val="24"/>
          <w:u w:color="000000"/>
          <w:lang w:val="zh-TW" w:eastAsia="zh-TW"/>
        </w:rPr>
        <w:t>为符合，打</w:t>
      </w:r>
      <w:r w:rsidRPr="00AD1C9D">
        <w:rPr>
          <w:rFonts w:ascii="宋体" w:hAnsi="宋体" w:cs="Arial"/>
          <w:color w:val="000000" w:themeColor="text1"/>
          <w:sz w:val="24"/>
          <w:u w:color="000000"/>
        </w:rPr>
        <w:t>×</w:t>
      </w:r>
      <w:r w:rsidRPr="00AD1C9D">
        <w:rPr>
          <w:rFonts w:ascii="宋体" w:hAnsi="宋体" w:cs="宋体" w:hint="eastAsia"/>
          <w:color w:val="000000" w:themeColor="text1"/>
          <w:sz w:val="24"/>
          <w:u w:color="000000"/>
          <w:lang w:val="zh-TW" w:eastAsia="zh-TW"/>
        </w:rPr>
        <w:t>为不符合，结论一栏写合格或不合格</w:t>
      </w:r>
    </w:p>
    <w:p w14:paraId="07ABFF90" w14:textId="77777777" w:rsidR="007D33A8" w:rsidRPr="00AD1C9D" w:rsidRDefault="00D5281C">
      <w:pPr>
        <w:tabs>
          <w:tab w:val="left" w:pos="4320"/>
          <w:tab w:val="left" w:pos="4680"/>
          <w:tab w:val="left" w:pos="5400"/>
        </w:tabs>
        <w:rPr>
          <w:rFonts w:ascii="宋体" w:hAnsi="宋体" w:cs="Arial" w:hint="eastAsia"/>
          <w:color w:val="000000" w:themeColor="text1"/>
          <w:sz w:val="24"/>
          <w:u w:color="000000"/>
          <w:lang w:val="zh-TW" w:eastAsia="zh-TW"/>
        </w:rPr>
      </w:pPr>
      <w:r w:rsidRPr="00AD1C9D">
        <w:rPr>
          <w:rFonts w:ascii="宋体" w:hAnsi="宋体" w:cs="宋体" w:hint="eastAsia"/>
          <w:color w:val="000000" w:themeColor="text1"/>
          <w:sz w:val="24"/>
          <w:u w:color="000000"/>
          <w:lang w:val="zh-TW" w:eastAsia="zh-TW"/>
        </w:rPr>
        <w:t>评审委员会签字：</w:t>
      </w:r>
    </w:p>
    <w:p w14:paraId="6C77F7E6" w14:textId="77777777" w:rsidR="007D33A8" w:rsidRPr="00AD1C9D" w:rsidRDefault="007D33A8">
      <w:pPr>
        <w:jc w:val="center"/>
        <w:rPr>
          <w:rFonts w:ascii="宋体" w:hAnsi="宋体" w:cs="Arial Unicode MS" w:hint="eastAsia"/>
          <w:color w:val="000000" w:themeColor="text1"/>
          <w:sz w:val="24"/>
          <w:u w:color="000000"/>
        </w:rPr>
      </w:pPr>
    </w:p>
    <w:p w14:paraId="3AA296DB" w14:textId="77777777" w:rsidR="009E4BBC" w:rsidRPr="00AD1C9D" w:rsidRDefault="009E4BBC">
      <w:pPr>
        <w:widowControl/>
        <w:jc w:val="left"/>
        <w:rPr>
          <w:rFonts w:ascii="宋体" w:hAnsi="宋体" w:cs="Arial Unicode MS" w:hint="eastAsia"/>
          <w:color w:val="000000" w:themeColor="text1"/>
          <w:sz w:val="24"/>
          <w:u w:color="000000"/>
        </w:rPr>
      </w:pPr>
      <w:r w:rsidRPr="00AD1C9D">
        <w:rPr>
          <w:rFonts w:ascii="宋体" w:hAnsi="宋体" w:cs="Arial Unicode MS" w:hint="eastAsia"/>
          <w:color w:val="000000" w:themeColor="text1"/>
          <w:sz w:val="24"/>
          <w:u w:color="000000"/>
        </w:rPr>
        <w:br w:type="page"/>
      </w:r>
    </w:p>
    <w:p w14:paraId="304AC37C" w14:textId="77777777" w:rsidR="009E4BBC" w:rsidRPr="00AD1C9D" w:rsidRDefault="009E4BBC" w:rsidP="009E4BBC">
      <w:pPr>
        <w:rPr>
          <w:rFonts w:ascii="宋体" w:hAnsi="宋体" w:hint="eastAsia"/>
          <w:sz w:val="24"/>
        </w:rPr>
      </w:pPr>
      <w:r w:rsidRPr="00AD1C9D">
        <w:rPr>
          <w:rFonts w:ascii="宋体" w:hAnsi="宋体" w:hint="eastAsia"/>
          <w:sz w:val="24"/>
        </w:rPr>
        <w:lastRenderedPageBreak/>
        <w:t xml:space="preserve">表2：       </w:t>
      </w:r>
    </w:p>
    <w:p w14:paraId="3F3A4716" w14:textId="77777777" w:rsidR="009E4BBC" w:rsidRPr="00AD1C9D" w:rsidRDefault="009E4BBC" w:rsidP="009E4BBC">
      <w:pPr>
        <w:jc w:val="center"/>
        <w:rPr>
          <w:rFonts w:ascii="宋体" w:hAnsi="宋体" w:hint="eastAsia"/>
          <w:sz w:val="24"/>
        </w:rPr>
      </w:pPr>
      <w:r w:rsidRPr="00AD1C9D">
        <w:rPr>
          <w:rFonts w:ascii="宋体" w:hAnsi="宋体" w:cs="黑体" w:hint="eastAsia"/>
          <w:sz w:val="24"/>
          <w:u w:color="000000"/>
          <w:lang w:val="zh-TW" w:eastAsia="zh-TW"/>
        </w:rPr>
        <w:t>符合性</w:t>
      </w:r>
      <w:r w:rsidRPr="00AD1C9D">
        <w:rPr>
          <w:rFonts w:ascii="宋体" w:hAnsi="宋体" w:hint="eastAsia"/>
          <w:sz w:val="24"/>
        </w:rPr>
        <w:t>条件</w:t>
      </w:r>
      <w:r w:rsidRPr="00AD1C9D">
        <w:rPr>
          <w:rFonts w:ascii="宋体" w:hAnsi="宋体" w:hint="eastAsia"/>
          <w:sz w:val="24"/>
          <w:lang w:val="zh-TW"/>
        </w:rPr>
        <w:t>审查表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1747"/>
        <w:gridCol w:w="5912"/>
      </w:tblGrid>
      <w:tr w:rsidR="009E4BBC" w:rsidRPr="00AD1C9D" w14:paraId="10F327EE" w14:textId="77777777" w:rsidTr="00483A2B">
        <w:trPr>
          <w:trHeight w:val="300"/>
          <w:jc w:val="center"/>
        </w:trPr>
        <w:tc>
          <w:tcPr>
            <w:tcW w:w="510" w:type="pct"/>
            <w:vAlign w:val="center"/>
          </w:tcPr>
          <w:p w14:paraId="39C5E511" w14:textId="77777777" w:rsidR="009E4BBC" w:rsidRPr="00AD1C9D" w:rsidRDefault="009E4BBC" w:rsidP="00483A2B">
            <w:pPr>
              <w:widowControl/>
              <w:jc w:val="center"/>
              <w:rPr>
                <w:bCs/>
                <w:color w:val="000000"/>
                <w:kern w:val="0"/>
                <w:sz w:val="24"/>
              </w:rPr>
            </w:pPr>
            <w:r w:rsidRPr="00AD1C9D">
              <w:rPr>
                <w:bCs/>
                <w:color w:val="000000"/>
                <w:kern w:val="0"/>
                <w:sz w:val="24"/>
              </w:rPr>
              <w:t>序号</w:t>
            </w:r>
          </w:p>
        </w:tc>
        <w:tc>
          <w:tcPr>
            <w:tcW w:w="1024" w:type="pct"/>
            <w:vAlign w:val="center"/>
          </w:tcPr>
          <w:p w14:paraId="77F1A15A" w14:textId="77777777" w:rsidR="009E4BBC" w:rsidRPr="00AD1C9D" w:rsidRDefault="009E4BBC" w:rsidP="00483A2B">
            <w:pPr>
              <w:widowControl/>
              <w:jc w:val="center"/>
              <w:rPr>
                <w:bCs/>
                <w:color w:val="000000"/>
                <w:kern w:val="0"/>
                <w:sz w:val="24"/>
              </w:rPr>
            </w:pPr>
            <w:r w:rsidRPr="00AD1C9D">
              <w:rPr>
                <w:bCs/>
                <w:color w:val="000000"/>
                <w:kern w:val="0"/>
                <w:sz w:val="24"/>
              </w:rPr>
              <w:t>审查因素</w:t>
            </w:r>
          </w:p>
        </w:tc>
        <w:tc>
          <w:tcPr>
            <w:tcW w:w="3466" w:type="pct"/>
            <w:vAlign w:val="center"/>
          </w:tcPr>
          <w:p w14:paraId="0BC7F448" w14:textId="77777777" w:rsidR="009E4BBC" w:rsidRPr="00AD1C9D" w:rsidRDefault="009E4BBC" w:rsidP="00483A2B">
            <w:pPr>
              <w:widowControl/>
              <w:jc w:val="center"/>
              <w:rPr>
                <w:bCs/>
                <w:color w:val="000000"/>
                <w:kern w:val="0"/>
                <w:sz w:val="24"/>
              </w:rPr>
            </w:pPr>
            <w:r w:rsidRPr="00AD1C9D">
              <w:rPr>
                <w:bCs/>
                <w:color w:val="000000"/>
                <w:kern w:val="0"/>
                <w:sz w:val="24"/>
              </w:rPr>
              <w:t>审查内容</w:t>
            </w:r>
          </w:p>
        </w:tc>
      </w:tr>
      <w:tr w:rsidR="009E4BBC" w:rsidRPr="00AD1C9D" w14:paraId="2B619CF4" w14:textId="77777777" w:rsidTr="00483A2B">
        <w:trPr>
          <w:trHeight w:val="685"/>
          <w:jc w:val="center"/>
        </w:trPr>
        <w:tc>
          <w:tcPr>
            <w:tcW w:w="510" w:type="pct"/>
            <w:vAlign w:val="center"/>
          </w:tcPr>
          <w:p w14:paraId="5B4F8AA9" w14:textId="77777777" w:rsidR="009E4BBC" w:rsidRPr="00AD1C9D" w:rsidRDefault="009E4BBC" w:rsidP="00483A2B">
            <w:pPr>
              <w:widowControl/>
              <w:jc w:val="center"/>
              <w:rPr>
                <w:color w:val="000000"/>
                <w:kern w:val="0"/>
                <w:sz w:val="24"/>
              </w:rPr>
            </w:pPr>
            <w:r w:rsidRPr="00AD1C9D">
              <w:rPr>
                <w:color w:val="000000"/>
                <w:kern w:val="0"/>
                <w:sz w:val="24"/>
              </w:rPr>
              <w:t>1</w:t>
            </w:r>
          </w:p>
        </w:tc>
        <w:tc>
          <w:tcPr>
            <w:tcW w:w="1024" w:type="pct"/>
            <w:vAlign w:val="center"/>
          </w:tcPr>
          <w:p w14:paraId="15874DE3" w14:textId="77777777" w:rsidR="009E4BBC" w:rsidRPr="00AD1C9D" w:rsidRDefault="009E4BBC" w:rsidP="00483A2B">
            <w:pPr>
              <w:widowControl/>
              <w:jc w:val="left"/>
              <w:rPr>
                <w:color w:val="000000"/>
                <w:kern w:val="0"/>
                <w:sz w:val="24"/>
              </w:rPr>
            </w:pPr>
            <w:r w:rsidRPr="00AD1C9D">
              <w:rPr>
                <w:color w:val="000000"/>
                <w:kern w:val="0"/>
                <w:sz w:val="24"/>
              </w:rPr>
              <w:t>授权委托书</w:t>
            </w:r>
          </w:p>
        </w:tc>
        <w:tc>
          <w:tcPr>
            <w:tcW w:w="3466" w:type="pct"/>
            <w:vAlign w:val="center"/>
          </w:tcPr>
          <w:p w14:paraId="02C3C4CD" w14:textId="77777777" w:rsidR="009E4BBC" w:rsidRPr="00AD1C9D" w:rsidRDefault="009E4BBC" w:rsidP="00483A2B">
            <w:pPr>
              <w:widowControl/>
              <w:jc w:val="left"/>
              <w:rPr>
                <w:color w:val="000000"/>
                <w:kern w:val="0"/>
                <w:sz w:val="24"/>
              </w:rPr>
            </w:pPr>
            <w:r w:rsidRPr="00AD1C9D">
              <w:rPr>
                <w:color w:val="000000"/>
                <w:kern w:val="0"/>
                <w:sz w:val="24"/>
              </w:rPr>
              <w:t>按比选文件要求提供授权委托书；</w:t>
            </w:r>
          </w:p>
        </w:tc>
      </w:tr>
      <w:tr w:rsidR="009E4BBC" w:rsidRPr="00AD1C9D" w14:paraId="4791FEC2" w14:textId="77777777" w:rsidTr="00483A2B">
        <w:trPr>
          <w:trHeight w:val="685"/>
          <w:jc w:val="center"/>
        </w:trPr>
        <w:tc>
          <w:tcPr>
            <w:tcW w:w="510" w:type="pct"/>
            <w:vAlign w:val="center"/>
          </w:tcPr>
          <w:p w14:paraId="5ACF0420" w14:textId="77777777" w:rsidR="009E4BBC" w:rsidRPr="00AD1C9D" w:rsidRDefault="009E4BBC" w:rsidP="00483A2B">
            <w:pPr>
              <w:widowControl/>
              <w:jc w:val="center"/>
              <w:rPr>
                <w:color w:val="000000"/>
                <w:kern w:val="0"/>
                <w:sz w:val="24"/>
              </w:rPr>
            </w:pPr>
            <w:r w:rsidRPr="00AD1C9D">
              <w:rPr>
                <w:rFonts w:hint="eastAsia"/>
                <w:color w:val="000000"/>
                <w:kern w:val="0"/>
                <w:sz w:val="24"/>
              </w:rPr>
              <w:t>2</w:t>
            </w:r>
          </w:p>
        </w:tc>
        <w:tc>
          <w:tcPr>
            <w:tcW w:w="1024" w:type="pct"/>
            <w:vAlign w:val="center"/>
          </w:tcPr>
          <w:p w14:paraId="52DE150B" w14:textId="77777777" w:rsidR="009E4BBC" w:rsidRPr="00AD1C9D" w:rsidRDefault="009E4BBC" w:rsidP="00483A2B">
            <w:pPr>
              <w:widowControl/>
              <w:jc w:val="left"/>
              <w:rPr>
                <w:color w:val="000000"/>
                <w:kern w:val="0"/>
                <w:sz w:val="24"/>
              </w:rPr>
            </w:pPr>
            <w:r w:rsidRPr="00AD1C9D">
              <w:rPr>
                <w:color w:val="000000"/>
                <w:kern w:val="0"/>
                <w:sz w:val="24"/>
              </w:rPr>
              <w:t>投标报价</w:t>
            </w:r>
          </w:p>
        </w:tc>
        <w:tc>
          <w:tcPr>
            <w:tcW w:w="3466" w:type="pct"/>
            <w:vAlign w:val="center"/>
          </w:tcPr>
          <w:p w14:paraId="2CDA2389" w14:textId="34F0E981" w:rsidR="009E4BBC" w:rsidRPr="00AD1C9D" w:rsidRDefault="009E4BBC" w:rsidP="00483A2B">
            <w:pPr>
              <w:widowControl/>
              <w:jc w:val="left"/>
              <w:rPr>
                <w:color w:val="000000"/>
                <w:kern w:val="0"/>
                <w:sz w:val="24"/>
              </w:rPr>
            </w:pPr>
            <w:r w:rsidRPr="00AD1C9D">
              <w:rPr>
                <w:color w:val="000000"/>
                <w:kern w:val="0"/>
                <w:sz w:val="24"/>
              </w:rPr>
              <w:t>投标报价未</w:t>
            </w:r>
            <w:r w:rsidRPr="00AD1C9D">
              <w:rPr>
                <w:color w:val="000000" w:themeColor="text1"/>
                <w:sz w:val="24"/>
              </w:rPr>
              <w:t>超过</w:t>
            </w:r>
            <w:r w:rsidR="00BF33DF" w:rsidRPr="00AD1C9D">
              <w:rPr>
                <w:rFonts w:hint="eastAsia"/>
                <w:color w:val="000000" w:themeColor="text1"/>
                <w:sz w:val="24"/>
              </w:rPr>
              <w:t>比</w:t>
            </w:r>
            <w:r w:rsidRPr="00AD1C9D">
              <w:rPr>
                <w:rFonts w:hint="eastAsia"/>
                <w:color w:val="000000" w:themeColor="text1"/>
                <w:sz w:val="24"/>
              </w:rPr>
              <w:t>选</w:t>
            </w:r>
            <w:r w:rsidRPr="00AD1C9D">
              <w:rPr>
                <w:color w:val="000000" w:themeColor="text1"/>
                <w:sz w:val="24"/>
              </w:rPr>
              <w:t>文件中规定的项目</w:t>
            </w:r>
            <w:r w:rsidRPr="00AD1C9D">
              <w:rPr>
                <w:color w:val="000000" w:themeColor="text1"/>
                <w:sz w:val="24"/>
              </w:rPr>
              <w:t>/</w:t>
            </w:r>
            <w:r w:rsidRPr="00AD1C9D">
              <w:rPr>
                <w:color w:val="000000" w:themeColor="text1"/>
                <w:sz w:val="24"/>
              </w:rPr>
              <w:t>采购包预算金额或者项目</w:t>
            </w:r>
            <w:r w:rsidRPr="00AD1C9D">
              <w:rPr>
                <w:color w:val="000000" w:themeColor="text1"/>
                <w:sz w:val="24"/>
              </w:rPr>
              <w:t>/</w:t>
            </w:r>
            <w:r w:rsidRPr="00AD1C9D">
              <w:rPr>
                <w:color w:val="000000" w:themeColor="text1"/>
                <w:sz w:val="24"/>
              </w:rPr>
              <w:t>采购包最高限价</w:t>
            </w:r>
            <w:r w:rsidRPr="00AD1C9D">
              <w:rPr>
                <w:color w:val="000000"/>
                <w:kern w:val="0"/>
                <w:sz w:val="24"/>
              </w:rPr>
              <w:t>；</w:t>
            </w:r>
          </w:p>
        </w:tc>
      </w:tr>
      <w:tr w:rsidR="009E4BBC" w:rsidRPr="00AD1C9D" w14:paraId="693EEBC0" w14:textId="77777777" w:rsidTr="00483A2B">
        <w:trPr>
          <w:trHeight w:val="685"/>
          <w:jc w:val="center"/>
        </w:trPr>
        <w:tc>
          <w:tcPr>
            <w:tcW w:w="510" w:type="pct"/>
            <w:vAlign w:val="center"/>
          </w:tcPr>
          <w:p w14:paraId="46E736F6" w14:textId="77777777" w:rsidR="009E4BBC" w:rsidRPr="00AD1C9D" w:rsidRDefault="009E4BBC" w:rsidP="00483A2B">
            <w:pPr>
              <w:widowControl/>
              <w:jc w:val="center"/>
              <w:rPr>
                <w:color w:val="000000"/>
                <w:kern w:val="0"/>
                <w:sz w:val="24"/>
              </w:rPr>
            </w:pPr>
            <w:r w:rsidRPr="00AD1C9D">
              <w:rPr>
                <w:rFonts w:hint="eastAsia"/>
                <w:color w:val="000000"/>
                <w:kern w:val="0"/>
                <w:sz w:val="24"/>
              </w:rPr>
              <w:t>3</w:t>
            </w:r>
          </w:p>
        </w:tc>
        <w:tc>
          <w:tcPr>
            <w:tcW w:w="1024" w:type="pct"/>
            <w:vAlign w:val="center"/>
          </w:tcPr>
          <w:p w14:paraId="2F345715" w14:textId="77777777" w:rsidR="009E4BBC" w:rsidRPr="00AD1C9D" w:rsidRDefault="009E4BBC" w:rsidP="00483A2B">
            <w:pPr>
              <w:widowControl/>
              <w:jc w:val="left"/>
              <w:rPr>
                <w:color w:val="000000"/>
                <w:kern w:val="0"/>
                <w:sz w:val="24"/>
              </w:rPr>
            </w:pPr>
            <w:r w:rsidRPr="00AD1C9D">
              <w:rPr>
                <w:color w:val="000000"/>
                <w:kern w:val="0"/>
                <w:sz w:val="24"/>
              </w:rPr>
              <w:t>报价唯一性</w:t>
            </w:r>
          </w:p>
        </w:tc>
        <w:tc>
          <w:tcPr>
            <w:tcW w:w="3466" w:type="pct"/>
            <w:vAlign w:val="center"/>
          </w:tcPr>
          <w:p w14:paraId="05FD80B2" w14:textId="77777777" w:rsidR="009E4BBC" w:rsidRPr="00AD1C9D" w:rsidRDefault="009E4BBC" w:rsidP="00483A2B">
            <w:pPr>
              <w:widowControl/>
              <w:jc w:val="left"/>
              <w:rPr>
                <w:color w:val="000000"/>
                <w:kern w:val="0"/>
                <w:sz w:val="24"/>
              </w:rPr>
            </w:pPr>
            <w:r w:rsidRPr="00AD1C9D">
              <w:rPr>
                <w:color w:val="000000"/>
                <w:kern w:val="0"/>
                <w:sz w:val="24"/>
              </w:rPr>
              <w:t>比选申请文件未</w:t>
            </w:r>
            <w:r w:rsidRPr="00AD1C9D">
              <w:rPr>
                <w:sz w:val="24"/>
              </w:rPr>
              <w:t>出现可选择性或可调整的报价（比选文件另有规定的除外）</w:t>
            </w:r>
            <w:r w:rsidRPr="00AD1C9D">
              <w:rPr>
                <w:color w:val="000000"/>
                <w:kern w:val="0"/>
                <w:sz w:val="24"/>
              </w:rPr>
              <w:t>；</w:t>
            </w:r>
          </w:p>
        </w:tc>
      </w:tr>
      <w:tr w:rsidR="009E4BBC" w:rsidRPr="00AD1C9D" w14:paraId="52BA2E48" w14:textId="77777777" w:rsidTr="00483A2B">
        <w:trPr>
          <w:trHeight w:val="685"/>
          <w:jc w:val="center"/>
        </w:trPr>
        <w:tc>
          <w:tcPr>
            <w:tcW w:w="510" w:type="pct"/>
            <w:vAlign w:val="center"/>
          </w:tcPr>
          <w:p w14:paraId="2DE722B5" w14:textId="77777777" w:rsidR="009E4BBC" w:rsidRPr="00AD1C9D" w:rsidRDefault="009E4BBC" w:rsidP="00483A2B">
            <w:pPr>
              <w:widowControl/>
              <w:jc w:val="center"/>
              <w:rPr>
                <w:color w:val="000000"/>
                <w:kern w:val="0"/>
                <w:sz w:val="24"/>
              </w:rPr>
            </w:pPr>
            <w:r w:rsidRPr="00AD1C9D">
              <w:rPr>
                <w:rFonts w:hint="eastAsia"/>
                <w:color w:val="000000"/>
                <w:kern w:val="0"/>
                <w:sz w:val="24"/>
              </w:rPr>
              <w:t>4</w:t>
            </w:r>
          </w:p>
        </w:tc>
        <w:tc>
          <w:tcPr>
            <w:tcW w:w="1024" w:type="pct"/>
            <w:vAlign w:val="center"/>
          </w:tcPr>
          <w:p w14:paraId="172B3A32" w14:textId="77777777" w:rsidR="009E4BBC" w:rsidRPr="00AD1C9D" w:rsidRDefault="009E4BBC" w:rsidP="00483A2B">
            <w:pPr>
              <w:widowControl/>
              <w:jc w:val="left"/>
              <w:rPr>
                <w:color w:val="000000"/>
                <w:kern w:val="0"/>
                <w:sz w:val="24"/>
              </w:rPr>
            </w:pPr>
            <w:r w:rsidRPr="00AD1C9D">
              <w:rPr>
                <w:color w:val="000000"/>
                <w:kern w:val="0"/>
                <w:sz w:val="24"/>
              </w:rPr>
              <w:t>比选申请文件有效期</w:t>
            </w:r>
          </w:p>
        </w:tc>
        <w:tc>
          <w:tcPr>
            <w:tcW w:w="3466" w:type="pct"/>
            <w:vAlign w:val="center"/>
          </w:tcPr>
          <w:p w14:paraId="70644BBB" w14:textId="77777777" w:rsidR="009E4BBC" w:rsidRPr="00AD1C9D" w:rsidRDefault="009E4BBC" w:rsidP="00483A2B">
            <w:pPr>
              <w:widowControl/>
              <w:jc w:val="left"/>
              <w:rPr>
                <w:color w:val="000000"/>
                <w:kern w:val="0"/>
                <w:sz w:val="24"/>
              </w:rPr>
            </w:pPr>
            <w:r w:rsidRPr="00AD1C9D">
              <w:rPr>
                <w:color w:val="000000"/>
                <w:kern w:val="0"/>
                <w:sz w:val="24"/>
              </w:rPr>
              <w:t>比选申请文件中承诺的比选申请文件有效期满足比选文件中载明的比选申请文件有效期的；</w:t>
            </w:r>
          </w:p>
        </w:tc>
      </w:tr>
      <w:tr w:rsidR="009E4BBC" w:rsidRPr="00AD1C9D" w14:paraId="3B0FDE22" w14:textId="77777777" w:rsidTr="00483A2B">
        <w:trPr>
          <w:trHeight w:val="685"/>
          <w:jc w:val="center"/>
        </w:trPr>
        <w:tc>
          <w:tcPr>
            <w:tcW w:w="510" w:type="pct"/>
            <w:vAlign w:val="center"/>
          </w:tcPr>
          <w:p w14:paraId="4B8E68FB" w14:textId="77777777" w:rsidR="009E4BBC" w:rsidRPr="00AD1C9D" w:rsidRDefault="009E4BBC" w:rsidP="00483A2B">
            <w:pPr>
              <w:widowControl/>
              <w:jc w:val="center"/>
              <w:rPr>
                <w:color w:val="000000"/>
                <w:kern w:val="0"/>
                <w:sz w:val="24"/>
              </w:rPr>
            </w:pPr>
            <w:r w:rsidRPr="00AD1C9D">
              <w:rPr>
                <w:rFonts w:hint="eastAsia"/>
                <w:color w:val="000000"/>
                <w:kern w:val="0"/>
                <w:sz w:val="24"/>
              </w:rPr>
              <w:t>5</w:t>
            </w:r>
          </w:p>
        </w:tc>
        <w:tc>
          <w:tcPr>
            <w:tcW w:w="1024" w:type="pct"/>
            <w:vAlign w:val="center"/>
          </w:tcPr>
          <w:p w14:paraId="315E4372" w14:textId="77777777" w:rsidR="009E4BBC" w:rsidRPr="00AD1C9D" w:rsidRDefault="009E4BBC" w:rsidP="00483A2B">
            <w:pPr>
              <w:widowControl/>
              <w:jc w:val="left"/>
              <w:rPr>
                <w:color w:val="000000"/>
                <w:kern w:val="0"/>
                <w:sz w:val="24"/>
              </w:rPr>
            </w:pPr>
            <w:r w:rsidRPr="00AD1C9D">
              <w:rPr>
                <w:color w:val="000000"/>
                <w:kern w:val="0"/>
                <w:sz w:val="24"/>
              </w:rPr>
              <w:t>报价的修正（如有）</w:t>
            </w:r>
          </w:p>
        </w:tc>
        <w:tc>
          <w:tcPr>
            <w:tcW w:w="3466" w:type="pct"/>
            <w:vAlign w:val="center"/>
          </w:tcPr>
          <w:p w14:paraId="084E333A" w14:textId="77777777" w:rsidR="009E4BBC" w:rsidRPr="00AD1C9D" w:rsidRDefault="009E4BBC" w:rsidP="00483A2B">
            <w:pPr>
              <w:widowControl/>
              <w:jc w:val="left"/>
              <w:rPr>
                <w:color w:val="000000"/>
                <w:kern w:val="0"/>
                <w:sz w:val="24"/>
              </w:rPr>
            </w:pPr>
            <w:r w:rsidRPr="00AD1C9D">
              <w:rPr>
                <w:color w:val="000000"/>
                <w:kern w:val="0"/>
                <w:sz w:val="24"/>
              </w:rPr>
              <w:t>不涉及报价修正，或比选申请文件报价出现前后不一致时，</w:t>
            </w:r>
            <w:r w:rsidRPr="00AD1C9D">
              <w:rPr>
                <w:rFonts w:hint="eastAsia"/>
                <w:color w:val="000000"/>
                <w:kern w:val="0"/>
                <w:sz w:val="24"/>
              </w:rPr>
              <w:t>比选申请</w:t>
            </w:r>
            <w:r w:rsidRPr="00AD1C9D">
              <w:rPr>
                <w:color w:val="000000"/>
                <w:kern w:val="0"/>
                <w:sz w:val="24"/>
              </w:rPr>
              <w:t>人对修正后的报价予以确认；（如有）</w:t>
            </w:r>
          </w:p>
        </w:tc>
      </w:tr>
      <w:tr w:rsidR="009E4BBC" w:rsidRPr="00AD1C9D" w14:paraId="752818AF" w14:textId="77777777" w:rsidTr="00483A2B">
        <w:trPr>
          <w:trHeight w:val="685"/>
          <w:jc w:val="center"/>
        </w:trPr>
        <w:tc>
          <w:tcPr>
            <w:tcW w:w="510" w:type="pct"/>
            <w:vAlign w:val="center"/>
          </w:tcPr>
          <w:p w14:paraId="6AC9A2AE" w14:textId="77777777" w:rsidR="009E4BBC" w:rsidRPr="00AD1C9D" w:rsidRDefault="009E4BBC" w:rsidP="00483A2B">
            <w:pPr>
              <w:widowControl/>
              <w:jc w:val="center"/>
              <w:rPr>
                <w:color w:val="000000"/>
                <w:kern w:val="0"/>
                <w:sz w:val="24"/>
              </w:rPr>
            </w:pPr>
            <w:r w:rsidRPr="00AD1C9D">
              <w:rPr>
                <w:rFonts w:hint="eastAsia"/>
                <w:color w:val="000000"/>
                <w:kern w:val="0"/>
                <w:sz w:val="24"/>
              </w:rPr>
              <w:t>6</w:t>
            </w:r>
          </w:p>
        </w:tc>
        <w:tc>
          <w:tcPr>
            <w:tcW w:w="1024" w:type="pct"/>
            <w:vAlign w:val="center"/>
          </w:tcPr>
          <w:p w14:paraId="5472CF5E" w14:textId="77777777" w:rsidR="009E4BBC" w:rsidRPr="00AD1C9D" w:rsidRDefault="009E4BBC" w:rsidP="00483A2B">
            <w:pPr>
              <w:widowControl/>
              <w:jc w:val="left"/>
              <w:rPr>
                <w:color w:val="000000"/>
                <w:kern w:val="0"/>
                <w:sz w:val="24"/>
              </w:rPr>
            </w:pPr>
            <w:r w:rsidRPr="00AD1C9D">
              <w:rPr>
                <w:color w:val="000000"/>
                <w:kern w:val="0"/>
                <w:sz w:val="24"/>
              </w:rPr>
              <w:t>附加条件</w:t>
            </w:r>
          </w:p>
        </w:tc>
        <w:tc>
          <w:tcPr>
            <w:tcW w:w="3466" w:type="pct"/>
            <w:vAlign w:val="center"/>
          </w:tcPr>
          <w:p w14:paraId="538A2130" w14:textId="77777777" w:rsidR="009E4BBC" w:rsidRPr="00AD1C9D" w:rsidRDefault="009E4BBC" w:rsidP="00483A2B">
            <w:pPr>
              <w:widowControl/>
              <w:jc w:val="left"/>
              <w:rPr>
                <w:color w:val="000000"/>
                <w:kern w:val="0"/>
                <w:sz w:val="24"/>
              </w:rPr>
            </w:pPr>
            <w:r w:rsidRPr="00AD1C9D">
              <w:rPr>
                <w:color w:val="000000"/>
                <w:kern w:val="0"/>
                <w:sz w:val="24"/>
              </w:rPr>
              <w:t>比选申请文件未含有采购人不能接受的附加条件的；</w:t>
            </w:r>
          </w:p>
        </w:tc>
      </w:tr>
      <w:tr w:rsidR="009E4BBC" w:rsidRPr="00AD1C9D" w14:paraId="4F96495D" w14:textId="77777777" w:rsidTr="00483A2B">
        <w:trPr>
          <w:trHeight w:val="685"/>
          <w:jc w:val="center"/>
        </w:trPr>
        <w:tc>
          <w:tcPr>
            <w:tcW w:w="510" w:type="pct"/>
            <w:vAlign w:val="center"/>
          </w:tcPr>
          <w:p w14:paraId="1E47E125" w14:textId="77777777" w:rsidR="009E4BBC" w:rsidRPr="00AD1C9D" w:rsidRDefault="009E4BBC" w:rsidP="00483A2B">
            <w:pPr>
              <w:widowControl/>
              <w:jc w:val="center"/>
              <w:rPr>
                <w:color w:val="000000"/>
                <w:kern w:val="0"/>
                <w:sz w:val="24"/>
              </w:rPr>
            </w:pPr>
            <w:r w:rsidRPr="00AD1C9D">
              <w:rPr>
                <w:rFonts w:hint="eastAsia"/>
                <w:color w:val="000000"/>
                <w:kern w:val="0"/>
                <w:sz w:val="24"/>
              </w:rPr>
              <w:t>7</w:t>
            </w:r>
          </w:p>
        </w:tc>
        <w:tc>
          <w:tcPr>
            <w:tcW w:w="1024" w:type="pct"/>
            <w:vAlign w:val="center"/>
          </w:tcPr>
          <w:p w14:paraId="46950DC0" w14:textId="77777777" w:rsidR="009E4BBC" w:rsidRPr="00AD1C9D" w:rsidRDefault="009E4BBC" w:rsidP="00483A2B">
            <w:pPr>
              <w:widowControl/>
              <w:jc w:val="left"/>
              <w:rPr>
                <w:color w:val="000000"/>
                <w:kern w:val="0"/>
                <w:sz w:val="24"/>
              </w:rPr>
            </w:pPr>
            <w:r w:rsidRPr="00AD1C9D">
              <w:rPr>
                <w:color w:val="000000"/>
                <w:kern w:val="0"/>
                <w:sz w:val="24"/>
              </w:rPr>
              <w:t>其他无效情形</w:t>
            </w:r>
          </w:p>
        </w:tc>
        <w:tc>
          <w:tcPr>
            <w:tcW w:w="3466" w:type="pct"/>
            <w:vAlign w:val="center"/>
          </w:tcPr>
          <w:p w14:paraId="5F3D5943" w14:textId="77777777" w:rsidR="009E4BBC" w:rsidRPr="00AD1C9D" w:rsidRDefault="009E4BBC" w:rsidP="00483A2B">
            <w:pPr>
              <w:widowControl/>
              <w:jc w:val="left"/>
              <w:rPr>
                <w:color w:val="000000"/>
                <w:kern w:val="0"/>
                <w:sz w:val="24"/>
              </w:rPr>
            </w:pPr>
            <w:r w:rsidRPr="00AD1C9D">
              <w:rPr>
                <w:rFonts w:hint="eastAsia"/>
                <w:color w:val="000000"/>
                <w:kern w:val="0"/>
                <w:sz w:val="24"/>
              </w:rPr>
              <w:t>比选申请</w:t>
            </w:r>
            <w:r w:rsidRPr="00AD1C9D">
              <w:rPr>
                <w:color w:val="000000" w:themeColor="text1"/>
                <w:sz w:val="24"/>
              </w:rPr>
              <w:t>人、比选申请文件不存在不符合法律、法规和比选文件规定的其他无效情形。</w:t>
            </w:r>
          </w:p>
        </w:tc>
      </w:tr>
    </w:tbl>
    <w:p w14:paraId="53894F73" w14:textId="77777777" w:rsidR="009E4BBC" w:rsidRPr="00AD1C9D" w:rsidRDefault="009E4BBC" w:rsidP="009E4BBC">
      <w:pPr>
        <w:widowControl/>
        <w:jc w:val="left"/>
        <w:rPr>
          <w:rFonts w:ascii="宋体" w:hAnsi="宋体" w:cs="Arial Unicode MS" w:hint="eastAsia"/>
          <w:sz w:val="24"/>
          <w:u w:color="000000"/>
        </w:rPr>
      </w:pPr>
    </w:p>
    <w:p w14:paraId="55B9C060" w14:textId="77777777" w:rsidR="009E4BBC" w:rsidRPr="00AD1C9D" w:rsidRDefault="009E4BBC" w:rsidP="009E4BBC">
      <w:pPr>
        <w:rPr>
          <w:rFonts w:ascii="宋体" w:hAnsi="宋体" w:cs="Arial" w:hint="eastAsia"/>
          <w:sz w:val="24"/>
          <w:u w:color="000000"/>
        </w:rPr>
      </w:pPr>
      <w:r w:rsidRPr="00AD1C9D">
        <w:rPr>
          <w:rFonts w:ascii="宋体" w:hAnsi="宋体" w:cs="宋体" w:hint="eastAsia"/>
          <w:sz w:val="24"/>
          <w:u w:color="000000"/>
          <w:lang w:val="zh-TW" w:eastAsia="zh-TW"/>
        </w:rPr>
        <w:t>注：打</w:t>
      </w:r>
      <w:r w:rsidRPr="00AD1C9D">
        <w:rPr>
          <w:rFonts w:ascii="宋体" w:hAnsi="宋体" w:cs="Arial"/>
          <w:sz w:val="24"/>
          <w:u w:color="000000"/>
        </w:rPr>
        <w:t>√</w:t>
      </w:r>
      <w:r w:rsidRPr="00AD1C9D">
        <w:rPr>
          <w:rFonts w:ascii="宋体" w:hAnsi="宋体" w:cs="宋体" w:hint="eastAsia"/>
          <w:sz w:val="24"/>
          <w:u w:color="000000"/>
          <w:lang w:val="zh-TW" w:eastAsia="zh-TW"/>
        </w:rPr>
        <w:t>为符合，打</w:t>
      </w:r>
      <w:r w:rsidRPr="00AD1C9D">
        <w:rPr>
          <w:rFonts w:ascii="宋体" w:hAnsi="宋体" w:cs="Arial"/>
          <w:sz w:val="24"/>
          <w:u w:color="000000"/>
        </w:rPr>
        <w:t>×</w:t>
      </w:r>
      <w:r w:rsidRPr="00AD1C9D">
        <w:rPr>
          <w:rFonts w:ascii="宋体" w:hAnsi="宋体" w:cs="宋体" w:hint="eastAsia"/>
          <w:sz w:val="24"/>
          <w:u w:color="000000"/>
          <w:lang w:val="zh-TW" w:eastAsia="zh-TW"/>
        </w:rPr>
        <w:t>为不符合，结论一栏写合格或不合格</w:t>
      </w:r>
    </w:p>
    <w:p w14:paraId="5215F54C" w14:textId="77777777" w:rsidR="009E4BBC" w:rsidRPr="00AD1C9D" w:rsidRDefault="009E4BBC" w:rsidP="009E4BBC">
      <w:pPr>
        <w:tabs>
          <w:tab w:val="left" w:pos="4320"/>
          <w:tab w:val="left" w:pos="4680"/>
          <w:tab w:val="left" w:pos="5400"/>
        </w:tabs>
        <w:rPr>
          <w:rFonts w:ascii="宋体" w:hAnsi="宋体" w:cs="Arial" w:hint="eastAsia"/>
          <w:sz w:val="24"/>
          <w:u w:color="000000"/>
          <w:lang w:val="zh-TW" w:eastAsia="zh-TW"/>
        </w:rPr>
      </w:pPr>
      <w:r w:rsidRPr="00AD1C9D">
        <w:rPr>
          <w:rFonts w:ascii="宋体" w:hAnsi="宋体" w:cs="宋体" w:hint="eastAsia"/>
          <w:sz w:val="24"/>
          <w:u w:color="000000"/>
          <w:lang w:val="zh-TW" w:eastAsia="zh-TW"/>
        </w:rPr>
        <w:t>评审委员会签字：</w:t>
      </w:r>
    </w:p>
    <w:p w14:paraId="516E226C" w14:textId="05D79603" w:rsidR="007D33A8" w:rsidRPr="00AD1C9D" w:rsidRDefault="00D5281C">
      <w:pPr>
        <w:widowControl/>
        <w:jc w:val="left"/>
        <w:rPr>
          <w:rFonts w:ascii="宋体" w:hAnsi="宋体" w:cs="Arial Unicode MS" w:hint="eastAsia"/>
          <w:color w:val="000000" w:themeColor="text1"/>
          <w:sz w:val="24"/>
          <w:u w:color="000000"/>
        </w:rPr>
      </w:pPr>
      <w:r w:rsidRPr="00AD1C9D">
        <w:rPr>
          <w:rFonts w:ascii="宋体" w:hAnsi="宋体" w:cs="Arial Unicode MS"/>
          <w:color w:val="000000" w:themeColor="text1"/>
          <w:sz w:val="24"/>
          <w:u w:color="000000"/>
        </w:rPr>
        <w:br w:type="page"/>
      </w:r>
    </w:p>
    <w:p w14:paraId="619E54E6" w14:textId="77777777" w:rsidR="007D33A8" w:rsidRPr="00AD1C9D" w:rsidRDefault="00D5281C" w:rsidP="00914C88">
      <w:pPr>
        <w:spacing w:line="360" w:lineRule="auto"/>
        <w:rPr>
          <w:rFonts w:ascii="宋体" w:hAnsi="宋体" w:hint="eastAsia"/>
          <w:color w:val="000000" w:themeColor="text1"/>
          <w:sz w:val="24"/>
        </w:rPr>
      </w:pPr>
      <w:r w:rsidRPr="00AD1C9D">
        <w:rPr>
          <w:rFonts w:ascii="宋体" w:hAnsi="宋体" w:hint="eastAsia"/>
          <w:color w:val="000000" w:themeColor="text1"/>
          <w:sz w:val="24"/>
        </w:rPr>
        <w:lastRenderedPageBreak/>
        <w:t>表3：综合评分表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768"/>
        <w:gridCol w:w="769"/>
        <w:gridCol w:w="645"/>
        <w:gridCol w:w="5328"/>
        <w:gridCol w:w="623"/>
      </w:tblGrid>
      <w:tr w:rsidR="00D263D6" w:rsidRPr="00AD1C9D" w14:paraId="26351B88" w14:textId="77777777" w:rsidTr="00914C88">
        <w:trPr>
          <w:jc w:val="center"/>
        </w:trPr>
        <w:tc>
          <w:tcPr>
            <w:tcW w:w="395" w:type="dxa"/>
            <w:vAlign w:val="center"/>
          </w:tcPr>
          <w:p w14:paraId="6D9901E9" w14:textId="77777777" w:rsidR="00D263D6" w:rsidRPr="00AD1C9D" w:rsidRDefault="00D263D6" w:rsidP="002D3D25">
            <w:pPr>
              <w:spacing w:line="440" w:lineRule="exact"/>
              <w:jc w:val="left"/>
              <w:rPr>
                <w:b/>
                <w:kern w:val="0"/>
                <w:sz w:val="24"/>
              </w:rPr>
            </w:pPr>
            <w:bookmarkStart w:id="158" w:name="OLE_LINK5"/>
            <w:bookmarkStart w:id="159" w:name="_Toc480469097"/>
            <w:bookmarkEnd w:id="4"/>
            <w:bookmarkEnd w:id="5"/>
            <w:bookmarkEnd w:id="8"/>
            <w:r w:rsidRPr="00AD1C9D">
              <w:rPr>
                <w:b/>
                <w:kern w:val="0"/>
                <w:sz w:val="24"/>
              </w:rPr>
              <w:t>序号</w:t>
            </w:r>
          </w:p>
        </w:tc>
        <w:tc>
          <w:tcPr>
            <w:tcW w:w="768" w:type="dxa"/>
            <w:vAlign w:val="center"/>
          </w:tcPr>
          <w:p w14:paraId="21EB339E" w14:textId="77777777" w:rsidR="00D263D6" w:rsidRPr="00AD1C9D" w:rsidRDefault="00D263D6" w:rsidP="002D3D25">
            <w:pPr>
              <w:spacing w:line="440" w:lineRule="exact"/>
              <w:jc w:val="left"/>
              <w:rPr>
                <w:b/>
                <w:kern w:val="0"/>
                <w:sz w:val="24"/>
              </w:rPr>
            </w:pPr>
            <w:r w:rsidRPr="00AD1C9D">
              <w:rPr>
                <w:rFonts w:hint="eastAsia"/>
                <w:b/>
                <w:kern w:val="0"/>
                <w:sz w:val="24"/>
              </w:rPr>
              <w:t>评审条款</w:t>
            </w:r>
          </w:p>
        </w:tc>
        <w:tc>
          <w:tcPr>
            <w:tcW w:w="769" w:type="dxa"/>
            <w:vAlign w:val="center"/>
          </w:tcPr>
          <w:p w14:paraId="5728047F" w14:textId="77777777" w:rsidR="00D263D6" w:rsidRPr="00AD1C9D" w:rsidRDefault="00D263D6" w:rsidP="002D3D25">
            <w:pPr>
              <w:spacing w:line="440" w:lineRule="exact"/>
              <w:jc w:val="left"/>
              <w:rPr>
                <w:b/>
                <w:kern w:val="0"/>
                <w:sz w:val="24"/>
              </w:rPr>
            </w:pPr>
            <w:r w:rsidRPr="00AD1C9D">
              <w:rPr>
                <w:b/>
                <w:kern w:val="0"/>
                <w:sz w:val="24"/>
              </w:rPr>
              <w:t>评分因素</w:t>
            </w:r>
          </w:p>
        </w:tc>
        <w:tc>
          <w:tcPr>
            <w:tcW w:w="645" w:type="dxa"/>
            <w:vAlign w:val="center"/>
          </w:tcPr>
          <w:p w14:paraId="35415CA5" w14:textId="77777777" w:rsidR="00D263D6" w:rsidRPr="00AD1C9D" w:rsidRDefault="00D263D6" w:rsidP="002D3D25">
            <w:pPr>
              <w:spacing w:line="440" w:lineRule="exact"/>
              <w:jc w:val="left"/>
              <w:rPr>
                <w:b/>
                <w:kern w:val="0"/>
                <w:sz w:val="24"/>
              </w:rPr>
            </w:pPr>
            <w:r w:rsidRPr="00AD1C9D">
              <w:rPr>
                <w:b/>
                <w:kern w:val="0"/>
                <w:sz w:val="24"/>
              </w:rPr>
              <w:t>分值</w:t>
            </w:r>
          </w:p>
        </w:tc>
        <w:tc>
          <w:tcPr>
            <w:tcW w:w="5328" w:type="dxa"/>
            <w:vAlign w:val="center"/>
          </w:tcPr>
          <w:p w14:paraId="278BFDFC" w14:textId="77777777" w:rsidR="00D263D6" w:rsidRPr="00AD1C9D" w:rsidRDefault="00D263D6" w:rsidP="002D3D25">
            <w:pPr>
              <w:spacing w:line="440" w:lineRule="exact"/>
              <w:jc w:val="left"/>
              <w:rPr>
                <w:b/>
                <w:kern w:val="0"/>
                <w:sz w:val="24"/>
              </w:rPr>
            </w:pPr>
            <w:r w:rsidRPr="00AD1C9D">
              <w:rPr>
                <w:b/>
                <w:kern w:val="0"/>
                <w:sz w:val="24"/>
              </w:rPr>
              <w:t>评分标准</w:t>
            </w:r>
          </w:p>
        </w:tc>
        <w:tc>
          <w:tcPr>
            <w:tcW w:w="623" w:type="dxa"/>
            <w:vAlign w:val="center"/>
          </w:tcPr>
          <w:p w14:paraId="409B706F"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kern w:val="0"/>
                <w:szCs w:val="24"/>
              </w:rPr>
              <w:t>说明</w:t>
            </w:r>
          </w:p>
        </w:tc>
      </w:tr>
      <w:tr w:rsidR="00D263D6" w:rsidRPr="00AD1C9D" w14:paraId="1C55D96D" w14:textId="77777777" w:rsidTr="00914C88">
        <w:trPr>
          <w:jc w:val="center"/>
        </w:trPr>
        <w:tc>
          <w:tcPr>
            <w:tcW w:w="395" w:type="dxa"/>
            <w:vAlign w:val="center"/>
          </w:tcPr>
          <w:p w14:paraId="5E6DF5A3" w14:textId="77777777" w:rsidR="00D263D6" w:rsidRPr="00AD1C9D" w:rsidRDefault="00D263D6" w:rsidP="00D263D6">
            <w:pPr>
              <w:pStyle w:val="aff8"/>
              <w:numPr>
                <w:ilvl w:val="0"/>
                <w:numId w:val="16"/>
              </w:numPr>
              <w:spacing w:line="440" w:lineRule="exact"/>
              <w:ind w:left="0" w:firstLineChars="0" w:firstLine="0"/>
              <w:jc w:val="left"/>
              <w:rPr>
                <w:b/>
                <w:kern w:val="0"/>
                <w:sz w:val="24"/>
              </w:rPr>
            </w:pPr>
          </w:p>
        </w:tc>
        <w:tc>
          <w:tcPr>
            <w:tcW w:w="768" w:type="dxa"/>
            <w:vAlign w:val="center"/>
          </w:tcPr>
          <w:p w14:paraId="3B756820" w14:textId="77777777" w:rsidR="00D263D6" w:rsidRPr="00AD1C9D" w:rsidRDefault="00D263D6" w:rsidP="002D3D25">
            <w:pPr>
              <w:spacing w:line="440" w:lineRule="exact"/>
              <w:jc w:val="left"/>
              <w:rPr>
                <w:kern w:val="0"/>
                <w:sz w:val="24"/>
              </w:rPr>
            </w:pPr>
            <w:r w:rsidRPr="00AD1C9D">
              <w:rPr>
                <w:rFonts w:hint="eastAsia"/>
                <w:kern w:val="0"/>
                <w:sz w:val="24"/>
              </w:rPr>
              <w:t>商务部分</w:t>
            </w:r>
          </w:p>
        </w:tc>
        <w:tc>
          <w:tcPr>
            <w:tcW w:w="769" w:type="dxa"/>
            <w:vAlign w:val="center"/>
          </w:tcPr>
          <w:p w14:paraId="22285B69" w14:textId="77777777" w:rsidR="00D263D6" w:rsidRPr="00AD1C9D" w:rsidRDefault="00D263D6" w:rsidP="002D3D25">
            <w:pPr>
              <w:spacing w:line="440" w:lineRule="exact"/>
              <w:jc w:val="left"/>
              <w:rPr>
                <w:kern w:val="0"/>
                <w:sz w:val="24"/>
              </w:rPr>
            </w:pPr>
            <w:r w:rsidRPr="00AD1C9D">
              <w:rPr>
                <w:kern w:val="0"/>
                <w:sz w:val="24"/>
              </w:rPr>
              <w:t>类似业绩</w:t>
            </w:r>
          </w:p>
        </w:tc>
        <w:tc>
          <w:tcPr>
            <w:tcW w:w="645" w:type="dxa"/>
            <w:vAlign w:val="center"/>
          </w:tcPr>
          <w:p w14:paraId="01477F13" w14:textId="1C573DCA" w:rsidR="00D263D6" w:rsidRPr="00AD1C9D" w:rsidRDefault="00632376" w:rsidP="002D3D25">
            <w:pPr>
              <w:spacing w:line="440" w:lineRule="exact"/>
              <w:jc w:val="left"/>
              <w:rPr>
                <w:kern w:val="0"/>
                <w:sz w:val="24"/>
              </w:rPr>
            </w:pPr>
            <w:r w:rsidRPr="00AD1C9D">
              <w:rPr>
                <w:rFonts w:hint="eastAsia"/>
                <w:kern w:val="0"/>
                <w:sz w:val="24"/>
              </w:rPr>
              <w:t>20</w:t>
            </w:r>
          </w:p>
        </w:tc>
        <w:tc>
          <w:tcPr>
            <w:tcW w:w="5328" w:type="dxa"/>
            <w:vAlign w:val="center"/>
          </w:tcPr>
          <w:p w14:paraId="2EE2AAA9" w14:textId="0644450C" w:rsidR="00D263D6" w:rsidRPr="00AD1C9D" w:rsidRDefault="00D263D6" w:rsidP="002D3D25">
            <w:pPr>
              <w:spacing w:line="440" w:lineRule="exact"/>
              <w:jc w:val="left"/>
              <w:rPr>
                <w:b/>
                <w:kern w:val="0"/>
                <w:sz w:val="24"/>
              </w:rPr>
            </w:pPr>
            <w:bookmarkStart w:id="160" w:name="OLE_LINK4"/>
            <w:r w:rsidRPr="00AD1C9D">
              <w:rPr>
                <w:kern w:val="0"/>
                <w:sz w:val="24"/>
              </w:rPr>
              <w:t>供应商提供近三年内（</w:t>
            </w:r>
            <w:r w:rsidRPr="00AD1C9D">
              <w:rPr>
                <w:kern w:val="0"/>
                <w:sz w:val="24"/>
              </w:rPr>
              <w:t>2023</w:t>
            </w:r>
            <w:r w:rsidRPr="00AD1C9D">
              <w:rPr>
                <w:kern w:val="0"/>
                <w:sz w:val="24"/>
              </w:rPr>
              <w:t>年</w:t>
            </w:r>
            <w:r w:rsidRPr="00AD1C9D">
              <w:rPr>
                <w:kern w:val="0"/>
                <w:sz w:val="24"/>
              </w:rPr>
              <w:t>1</w:t>
            </w:r>
            <w:r w:rsidRPr="00AD1C9D">
              <w:rPr>
                <w:kern w:val="0"/>
                <w:sz w:val="24"/>
              </w:rPr>
              <w:t>月至今）承担开展本项目类似的项目业绩（须提供合同首页、内容页和签字盖章页复印件并加盖本单位公章）。每提供一个业绩得</w:t>
            </w:r>
            <w:r w:rsidRPr="00AD1C9D">
              <w:rPr>
                <w:rFonts w:hint="eastAsia"/>
                <w:kern w:val="0"/>
                <w:sz w:val="24"/>
              </w:rPr>
              <w:t>5</w:t>
            </w:r>
            <w:r w:rsidRPr="00AD1C9D">
              <w:rPr>
                <w:kern w:val="0"/>
                <w:sz w:val="24"/>
              </w:rPr>
              <w:t>分，本项最高得</w:t>
            </w:r>
            <w:r w:rsidR="00632376" w:rsidRPr="00AD1C9D">
              <w:rPr>
                <w:rFonts w:hint="eastAsia"/>
                <w:kern w:val="0"/>
                <w:sz w:val="24"/>
              </w:rPr>
              <w:t>20</w:t>
            </w:r>
            <w:r w:rsidRPr="00AD1C9D">
              <w:rPr>
                <w:kern w:val="0"/>
                <w:sz w:val="24"/>
              </w:rPr>
              <w:t>分。</w:t>
            </w:r>
            <w:bookmarkEnd w:id="160"/>
          </w:p>
        </w:tc>
        <w:tc>
          <w:tcPr>
            <w:tcW w:w="623" w:type="dxa"/>
            <w:vAlign w:val="center"/>
          </w:tcPr>
          <w:p w14:paraId="48B9D60F"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hint="eastAsia"/>
                <w:kern w:val="0"/>
                <w:szCs w:val="24"/>
              </w:rPr>
              <w:t>/</w:t>
            </w:r>
          </w:p>
        </w:tc>
      </w:tr>
      <w:tr w:rsidR="00D263D6" w:rsidRPr="00AD1C9D" w14:paraId="4354AD4A" w14:textId="77777777" w:rsidTr="00914C88">
        <w:trPr>
          <w:jc w:val="center"/>
        </w:trPr>
        <w:tc>
          <w:tcPr>
            <w:tcW w:w="395" w:type="dxa"/>
            <w:vAlign w:val="center"/>
          </w:tcPr>
          <w:p w14:paraId="2482EFD5" w14:textId="77777777" w:rsidR="00D263D6" w:rsidRPr="00AD1C9D" w:rsidRDefault="00D263D6" w:rsidP="00D263D6">
            <w:pPr>
              <w:pStyle w:val="aff8"/>
              <w:numPr>
                <w:ilvl w:val="0"/>
                <w:numId w:val="16"/>
              </w:numPr>
              <w:spacing w:line="440" w:lineRule="exact"/>
              <w:ind w:left="0" w:firstLineChars="0" w:firstLine="0"/>
              <w:jc w:val="left"/>
              <w:rPr>
                <w:kern w:val="0"/>
                <w:sz w:val="24"/>
              </w:rPr>
            </w:pPr>
            <w:bookmarkStart w:id="161" w:name="_Hlk229591502"/>
            <w:bookmarkStart w:id="162" w:name="_Hlk242282986"/>
          </w:p>
        </w:tc>
        <w:tc>
          <w:tcPr>
            <w:tcW w:w="768" w:type="dxa"/>
            <w:vMerge w:val="restart"/>
            <w:vAlign w:val="center"/>
          </w:tcPr>
          <w:p w14:paraId="4E3791EC" w14:textId="77777777" w:rsidR="00D263D6" w:rsidRPr="00AD1C9D" w:rsidRDefault="00D263D6" w:rsidP="002D3D25">
            <w:pPr>
              <w:spacing w:line="440" w:lineRule="exact"/>
              <w:jc w:val="left"/>
              <w:rPr>
                <w:kern w:val="0"/>
                <w:sz w:val="24"/>
              </w:rPr>
            </w:pPr>
            <w:r w:rsidRPr="00AD1C9D">
              <w:rPr>
                <w:rFonts w:hint="eastAsia"/>
                <w:kern w:val="0"/>
                <w:sz w:val="24"/>
              </w:rPr>
              <w:t>技术部分</w:t>
            </w:r>
          </w:p>
        </w:tc>
        <w:tc>
          <w:tcPr>
            <w:tcW w:w="769" w:type="dxa"/>
            <w:vAlign w:val="center"/>
          </w:tcPr>
          <w:p w14:paraId="44E5F8E1" w14:textId="272B7FA7" w:rsidR="00D263D6" w:rsidRPr="00AD1C9D" w:rsidRDefault="00632376" w:rsidP="002D3D25">
            <w:pPr>
              <w:spacing w:line="440" w:lineRule="exact"/>
              <w:jc w:val="left"/>
              <w:rPr>
                <w:kern w:val="0"/>
                <w:sz w:val="24"/>
              </w:rPr>
            </w:pPr>
            <w:r w:rsidRPr="00AD1C9D">
              <w:rPr>
                <w:kern w:val="0"/>
                <w:sz w:val="24"/>
              </w:rPr>
              <w:t>项目团队</w:t>
            </w:r>
          </w:p>
        </w:tc>
        <w:tc>
          <w:tcPr>
            <w:tcW w:w="645" w:type="dxa"/>
            <w:vAlign w:val="center"/>
          </w:tcPr>
          <w:p w14:paraId="4589AA07" w14:textId="020D8815" w:rsidR="00D263D6" w:rsidRPr="00AD1C9D" w:rsidRDefault="00632376" w:rsidP="002D3D25">
            <w:pPr>
              <w:spacing w:line="440" w:lineRule="exact"/>
              <w:jc w:val="left"/>
              <w:rPr>
                <w:kern w:val="0"/>
                <w:sz w:val="24"/>
              </w:rPr>
            </w:pPr>
            <w:r w:rsidRPr="00AD1C9D">
              <w:rPr>
                <w:rFonts w:hint="eastAsia"/>
                <w:kern w:val="0"/>
                <w:sz w:val="24"/>
              </w:rPr>
              <w:t>10</w:t>
            </w:r>
          </w:p>
        </w:tc>
        <w:tc>
          <w:tcPr>
            <w:tcW w:w="5328" w:type="dxa"/>
            <w:vAlign w:val="center"/>
          </w:tcPr>
          <w:p w14:paraId="5709CE94" w14:textId="63479491" w:rsidR="00632376" w:rsidRPr="00AD1C9D" w:rsidRDefault="00632376" w:rsidP="00632376">
            <w:pPr>
              <w:spacing w:line="440" w:lineRule="exact"/>
              <w:jc w:val="left"/>
              <w:rPr>
                <w:kern w:val="0"/>
                <w:sz w:val="24"/>
              </w:rPr>
            </w:pPr>
            <w:r w:rsidRPr="00AD1C9D">
              <w:rPr>
                <w:rFonts w:hint="eastAsia"/>
                <w:kern w:val="0"/>
                <w:sz w:val="24"/>
              </w:rPr>
              <w:t>项目团队配置人数合理，分工全面，年龄结构以老中青搭配为主，且各专业配备能满足</w:t>
            </w:r>
            <w:r w:rsidR="007C6D15" w:rsidRPr="00AD1C9D">
              <w:rPr>
                <w:rFonts w:hint="eastAsia"/>
                <w:kern w:val="0"/>
                <w:sz w:val="24"/>
              </w:rPr>
              <w:t>项目</w:t>
            </w:r>
            <w:r w:rsidRPr="00AD1C9D">
              <w:rPr>
                <w:rFonts w:hint="eastAsia"/>
                <w:kern w:val="0"/>
                <w:sz w:val="24"/>
              </w:rPr>
              <w:t>需要的得</w:t>
            </w:r>
            <w:r w:rsidRPr="00AD1C9D">
              <w:rPr>
                <w:rFonts w:hint="eastAsia"/>
                <w:kern w:val="0"/>
                <w:sz w:val="24"/>
              </w:rPr>
              <w:t>10</w:t>
            </w:r>
            <w:r w:rsidRPr="00AD1C9D">
              <w:rPr>
                <w:rFonts w:hint="eastAsia"/>
                <w:kern w:val="0"/>
                <w:sz w:val="24"/>
              </w:rPr>
              <w:t>分；</w:t>
            </w:r>
          </w:p>
          <w:p w14:paraId="07AE9B1D" w14:textId="4C1B6D6B" w:rsidR="00632376" w:rsidRPr="00AD1C9D" w:rsidRDefault="00632376" w:rsidP="00632376">
            <w:pPr>
              <w:spacing w:line="440" w:lineRule="exact"/>
              <w:jc w:val="left"/>
              <w:rPr>
                <w:kern w:val="0"/>
                <w:sz w:val="24"/>
              </w:rPr>
            </w:pPr>
            <w:r w:rsidRPr="00AD1C9D">
              <w:rPr>
                <w:rFonts w:hint="eastAsia"/>
                <w:kern w:val="0"/>
                <w:sz w:val="24"/>
              </w:rPr>
              <w:t>项目团队配置人数基本合理，分工基本全面，年龄结构以中青搭配为主，且各专业配备基本能满足</w:t>
            </w:r>
            <w:r w:rsidR="007C6D15" w:rsidRPr="00AD1C9D">
              <w:rPr>
                <w:rFonts w:hint="eastAsia"/>
                <w:kern w:val="0"/>
                <w:sz w:val="24"/>
              </w:rPr>
              <w:t>项目</w:t>
            </w:r>
            <w:r w:rsidRPr="00AD1C9D">
              <w:rPr>
                <w:rFonts w:hint="eastAsia"/>
                <w:kern w:val="0"/>
                <w:sz w:val="24"/>
              </w:rPr>
              <w:t>需要的，得</w:t>
            </w:r>
            <w:r w:rsidRPr="00AD1C9D">
              <w:rPr>
                <w:rFonts w:hint="eastAsia"/>
                <w:kern w:val="0"/>
                <w:sz w:val="24"/>
              </w:rPr>
              <w:t>5</w:t>
            </w:r>
            <w:r w:rsidRPr="00AD1C9D">
              <w:rPr>
                <w:rFonts w:hint="eastAsia"/>
                <w:kern w:val="0"/>
                <w:sz w:val="24"/>
              </w:rPr>
              <w:t>分；</w:t>
            </w:r>
          </w:p>
          <w:p w14:paraId="3C6D58A0" w14:textId="53418D8B" w:rsidR="00D263D6" w:rsidRPr="00AD1C9D" w:rsidRDefault="00632376" w:rsidP="00632376">
            <w:pPr>
              <w:spacing w:line="440" w:lineRule="exact"/>
              <w:jc w:val="left"/>
              <w:rPr>
                <w:kern w:val="0"/>
                <w:sz w:val="24"/>
              </w:rPr>
            </w:pPr>
            <w:r w:rsidRPr="00AD1C9D">
              <w:rPr>
                <w:rFonts w:hint="eastAsia"/>
                <w:kern w:val="0"/>
                <w:sz w:val="24"/>
              </w:rPr>
              <w:t>项目团队配置人数明显不合理，年龄结构不合理，且各专业配备不齐全，不能满足</w:t>
            </w:r>
            <w:r w:rsidR="007C6D15" w:rsidRPr="00AD1C9D">
              <w:rPr>
                <w:rFonts w:hint="eastAsia"/>
                <w:kern w:val="0"/>
                <w:sz w:val="24"/>
              </w:rPr>
              <w:t>项目</w:t>
            </w:r>
            <w:r w:rsidRPr="00AD1C9D">
              <w:rPr>
                <w:rFonts w:hint="eastAsia"/>
                <w:kern w:val="0"/>
                <w:sz w:val="24"/>
              </w:rPr>
              <w:t>需要岗位的，得</w:t>
            </w:r>
            <w:r w:rsidRPr="00AD1C9D">
              <w:rPr>
                <w:rFonts w:hint="eastAsia"/>
                <w:kern w:val="0"/>
                <w:sz w:val="24"/>
              </w:rPr>
              <w:t>0</w:t>
            </w:r>
            <w:r w:rsidRPr="00AD1C9D">
              <w:rPr>
                <w:rFonts w:hint="eastAsia"/>
                <w:kern w:val="0"/>
                <w:sz w:val="24"/>
              </w:rPr>
              <w:t>分。</w:t>
            </w:r>
          </w:p>
        </w:tc>
        <w:tc>
          <w:tcPr>
            <w:tcW w:w="623" w:type="dxa"/>
            <w:vAlign w:val="center"/>
          </w:tcPr>
          <w:p w14:paraId="49EDD016"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hint="eastAsia"/>
                <w:kern w:val="0"/>
                <w:szCs w:val="24"/>
              </w:rPr>
              <w:t>/</w:t>
            </w:r>
          </w:p>
        </w:tc>
      </w:tr>
      <w:bookmarkEnd w:id="161"/>
      <w:tr w:rsidR="00D263D6" w:rsidRPr="00AD1C9D" w14:paraId="7D020B78" w14:textId="77777777" w:rsidTr="00914C88">
        <w:trPr>
          <w:jc w:val="center"/>
        </w:trPr>
        <w:tc>
          <w:tcPr>
            <w:tcW w:w="395" w:type="dxa"/>
            <w:vAlign w:val="center"/>
          </w:tcPr>
          <w:p w14:paraId="2288CCCC"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Merge/>
            <w:vAlign w:val="center"/>
          </w:tcPr>
          <w:p w14:paraId="75256A93" w14:textId="77777777" w:rsidR="00D263D6" w:rsidRPr="00AD1C9D" w:rsidRDefault="00D263D6" w:rsidP="002D3D25">
            <w:pPr>
              <w:spacing w:line="440" w:lineRule="exact"/>
              <w:jc w:val="left"/>
              <w:rPr>
                <w:kern w:val="0"/>
                <w:sz w:val="24"/>
              </w:rPr>
            </w:pPr>
          </w:p>
        </w:tc>
        <w:tc>
          <w:tcPr>
            <w:tcW w:w="769" w:type="dxa"/>
            <w:vAlign w:val="center"/>
          </w:tcPr>
          <w:p w14:paraId="510580B0" w14:textId="77777777" w:rsidR="00632376" w:rsidRPr="00AD1C9D" w:rsidRDefault="00632376" w:rsidP="00632376">
            <w:pPr>
              <w:spacing w:line="440" w:lineRule="exact"/>
              <w:jc w:val="left"/>
              <w:rPr>
                <w:kern w:val="0"/>
                <w:sz w:val="24"/>
              </w:rPr>
            </w:pPr>
            <w:r w:rsidRPr="00AD1C9D">
              <w:rPr>
                <w:rFonts w:hint="eastAsia"/>
                <w:kern w:val="0"/>
                <w:sz w:val="24"/>
              </w:rPr>
              <w:t>服务方案及计</w:t>
            </w:r>
          </w:p>
          <w:p w14:paraId="377679A5" w14:textId="5B26CC95" w:rsidR="00D263D6" w:rsidRPr="00AD1C9D" w:rsidRDefault="00632376" w:rsidP="00632376">
            <w:pPr>
              <w:spacing w:line="440" w:lineRule="exact"/>
              <w:jc w:val="left"/>
              <w:rPr>
                <w:kern w:val="0"/>
                <w:sz w:val="24"/>
              </w:rPr>
            </w:pPr>
            <w:r w:rsidRPr="00AD1C9D">
              <w:rPr>
                <w:rFonts w:hint="eastAsia"/>
                <w:kern w:val="0"/>
                <w:sz w:val="24"/>
              </w:rPr>
              <w:t>划</w:t>
            </w:r>
          </w:p>
        </w:tc>
        <w:tc>
          <w:tcPr>
            <w:tcW w:w="645" w:type="dxa"/>
            <w:vAlign w:val="center"/>
          </w:tcPr>
          <w:p w14:paraId="57258CAD" w14:textId="551FA5BE" w:rsidR="00D263D6" w:rsidRPr="00AD1C9D" w:rsidRDefault="00632376" w:rsidP="002D3D25">
            <w:pPr>
              <w:spacing w:line="440" w:lineRule="exact"/>
              <w:jc w:val="left"/>
              <w:rPr>
                <w:kern w:val="0"/>
                <w:sz w:val="24"/>
              </w:rPr>
            </w:pPr>
            <w:r w:rsidRPr="00AD1C9D">
              <w:rPr>
                <w:rFonts w:hint="eastAsia"/>
                <w:kern w:val="0"/>
                <w:sz w:val="24"/>
              </w:rPr>
              <w:t>15</w:t>
            </w:r>
          </w:p>
        </w:tc>
        <w:tc>
          <w:tcPr>
            <w:tcW w:w="5328" w:type="dxa"/>
            <w:vAlign w:val="center"/>
          </w:tcPr>
          <w:p w14:paraId="5BFA3CB1" w14:textId="47F94D7E" w:rsidR="00632376" w:rsidRPr="00AD1C9D" w:rsidRDefault="00632376" w:rsidP="00632376">
            <w:pPr>
              <w:spacing w:line="440" w:lineRule="exact"/>
              <w:jc w:val="left"/>
              <w:rPr>
                <w:kern w:val="0"/>
                <w:sz w:val="24"/>
              </w:rPr>
            </w:pPr>
            <w:r w:rsidRPr="00AD1C9D">
              <w:rPr>
                <w:rFonts w:hint="eastAsia"/>
                <w:kern w:val="0"/>
                <w:sz w:val="24"/>
              </w:rPr>
              <w:t>针对本项目服务内容阐述全面、内容完整、可行性强，针对各节点有切实可行的实施方案，并能够提供具体详细的实施流程及措施的，得</w:t>
            </w:r>
            <w:r w:rsidRPr="00AD1C9D">
              <w:rPr>
                <w:rFonts w:hint="eastAsia"/>
                <w:kern w:val="0"/>
                <w:sz w:val="24"/>
              </w:rPr>
              <w:t>15</w:t>
            </w:r>
            <w:r w:rsidRPr="00AD1C9D">
              <w:rPr>
                <w:rFonts w:hint="eastAsia"/>
                <w:kern w:val="0"/>
                <w:sz w:val="24"/>
              </w:rPr>
              <w:t>分；</w:t>
            </w:r>
          </w:p>
          <w:p w14:paraId="70DB3D75" w14:textId="121E4E75" w:rsidR="00632376" w:rsidRPr="00AD1C9D" w:rsidRDefault="00632376" w:rsidP="00632376">
            <w:pPr>
              <w:spacing w:line="440" w:lineRule="exact"/>
              <w:jc w:val="left"/>
              <w:rPr>
                <w:kern w:val="0"/>
                <w:sz w:val="24"/>
              </w:rPr>
            </w:pPr>
            <w:r w:rsidRPr="00AD1C9D">
              <w:rPr>
                <w:rFonts w:hint="eastAsia"/>
                <w:kern w:val="0"/>
                <w:sz w:val="24"/>
              </w:rPr>
              <w:t>针对本项目服务内容阐述较全面、内容较完整、具备一定的可行性，针对各节点有对应的实施方案，并能够提供具体详细的实施流程及措施的，得</w:t>
            </w:r>
            <w:r w:rsidRPr="00AD1C9D">
              <w:rPr>
                <w:rFonts w:hint="eastAsia"/>
                <w:kern w:val="0"/>
                <w:sz w:val="24"/>
              </w:rPr>
              <w:t>10</w:t>
            </w:r>
            <w:r w:rsidRPr="00AD1C9D">
              <w:rPr>
                <w:rFonts w:hint="eastAsia"/>
                <w:kern w:val="0"/>
                <w:sz w:val="24"/>
              </w:rPr>
              <w:t>分；</w:t>
            </w:r>
          </w:p>
          <w:p w14:paraId="3C181836" w14:textId="25DC05AC" w:rsidR="00632376" w:rsidRPr="00AD1C9D" w:rsidRDefault="00632376" w:rsidP="00632376">
            <w:pPr>
              <w:spacing w:line="440" w:lineRule="exact"/>
              <w:jc w:val="left"/>
              <w:rPr>
                <w:kern w:val="0"/>
                <w:sz w:val="24"/>
              </w:rPr>
            </w:pPr>
            <w:r w:rsidRPr="00AD1C9D">
              <w:rPr>
                <w:rFonts w:hint="eastAsia"/>
                <w:kern w:val="0"/>
                <w:sz w:val="24"/>
              </w:rPr>
              <w:t>针对本项目服务内容阐述不够完整、全面，可行性弱，针对各节点未提供对应的实施方案、流程及措施的，得</w:t>
            </w:r>
            <w:r w:rsidRPr="00AD1C9D">
              <w:rPr>
                <w:rFonts w:hint="eastAsia"/>
                <w:kern w:val="0"/>
                <w:sz w:val="24"/>
              </w:rPr>
              <w:t>5</w:t>
            </w:r>
            <w:r w:rsidRPr="00AD1C9D">
              <w:rPr>
                <w:rFonts w:hint="eastAsia"/>
                <w:kern w:val="0"/>
                <w:sz w:val="24"/>
              </w:rPr>
              <w:t>分；</w:t>
            </w:r>
          </w:p>
          <w:p w14:paraId="1DBEEBF6" w14:textId="0365AA6F" w:rsidR="00D263D6" w:rsidRPr="00AD1C9D" w:rsidRDefault="00632376" w:rsidP="00632376">
            <w:pPr>
              <w:spacing w:line="440" w:lineRule="exact"/>
              <w:jc w:val="left"/>
              <w:rPr>
                <w:kern w:val="0"/>
                <w:sz w:val="24"/>
              </w:rPr>
            </w:pPr>
            <w:r w:rsidRPr="00AD1C9D">
              <w:rPr>
                <w:rFonts w:hint="eastAsia"/>
                <w:kern w:val="0"/>
                <w:sz w:val="24"/>
              </w:rPr>
              <w:t>未提供具体理解及解决方案和措施，得</w:t>
            </w:r>
            <w:r w:rsidRPr="00AD1C9D">
              <w:rPr>
                <w:rFonts w:hint="eastAsia"/>
                <w:kern w:val="0"/>
                <w:sz w:val="24"/>
              </w:rPr>
              <w:t>0</w:t>
            </w:r>
            <w:r w:rsidRPr="00AD1C9D">
              <w:rPr>
                <w:rFonts w:hint="eastAsia"/>
                <w:kern w:val="0"/>
                <w:sz w:val="24"/>
              </w:rPr>
              <w:t>分。</w:t>
            </w:r>
          </w:p>
        </w:tc>
        <w:tc>
          <w:tcPr>
            <w:tcW w:w="623" w:type="dxa"/>
            <w:vAlign w:val="center"/>
          </w:tcPr>
          <w:p w14:paraId="406EFD8E" w14:textId="77777777" w:rsidR="00D263D6" w:rsidRPr="00AD1C9D" w:rsidRDefault="00D263D6" w:rsidP="002D3D25">
            <w:pPr>
              <w:pStyle w:val="affc"/>
              <w:spacing w:before="0" w:after="0" w:line="440" w:lineRule="exact"/>
              <w:jc w:val="left"/>
              <w:rPr>
                <w:rFonts w:eastAsia="宋体"/>
                <w:kern w:val="0"/>
                <w:szCs w:val="24"/>
              </w:rPr>
            </w:pPr>
          </w:p>
        </w:tc>
      </w:tr>
      <w:tr w:rsidR="00D263D6" w:rsidRPr="00AD1C9D" w14:paraId="6E2BE4B3" w14:textId="77777777" w:rsidTr="00914C88">
        <w:trPr>
          <w:jc w:val="center"/>
        </w:trPr>
        <w:tc>
          <w:tcPr>
            <w:tcW w:w="395" w:type="dxa"/>
            <w:vAlign w:val="center"/>
          </w:tcPr>
          <w:p w14:paraId="527F0775"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Merge/>
            <w:vAlign w:val="center"/>
          </w:tcPr>
          <w:p w14:paraId="6E4DFFEC" w14:textId="77777777" w:rsidR="00D263D6" w:rsidRPr="00AD1C9D" w:rsidRDefault="00D263D6" w:rsidP="002D3D25">
            <w:pPr>
              <w:spacing w:line="440" w:lineRule="exact"/>
              <w:jc w:val="left"/>
              <w:rPr>
                <w:kern w:val="0"/>
                <w:sz w:val="24"/>
              </w:rPr>
            </w:pPr>
          </w:p>
        </w:tc>
        <w:tc>
          <w:tcPr>
            <w:tcW w:w="769" w:type="dxa"/>
            <w:vAlign w:val="center"/>
          </w:tcPr>
          <w:p w14:paraId="415FFA91" w14:textId="7E22CFEB" w:rsidR="00D263D6" w:rsidRPr="00AD1C9D" w:rsidRDefault="00632376" w:rsidP="002D3D25">
            <w:pPr>
              <w:widowControl/>
              <w:spacing w:line="340" w:lineRule="exact"/>
              <w:jc w:val="left"/>
              <w:rPr>
                <w:rFonts w:ascii="宋体" w:hAnsi="宋体" w:cs="宋体" w:hint="eastAsia"/>
                <w:sz w:val="24"/>
              </w:rPr>
            </w:pPr>
            <w:r w:rsidRPr="00AD1C9D">
              <w:rPr>
                <w:rFonts w:ascii="宋体" w:hAnsi="宋体" w:cs="宋体"/>
                <w:sz w:val="24"/>
              </w:rPr>
              <w:t>质量保证措施</w:t>
            </w:r>
          </w:p>
        </w:tc>
        <w:tc>
          <w:tcPr>
            <w:tcW w:w="645" w:type="dxa"/>
            <w:vAlign w:val="center"/>
          </w:tcPr>
          <w:p w14:paraId="1A1C7401" w14:textId="65D25B33" w:rsidR="00D263D6" w:rsidRPr="00AD1C9D" w:rsidRDefault="00632376" w:rsidP="002D3D25">
            <w:pPr>
              <w:spacing w:line="440" w:lineRule="exact"/>
              <w:jc w:val="left"/>
              <w:rPr>
                <w:kern w:val="0"/>
                <w:sz w:val="24"/>
              </w:rPr>
            </w:pPr>
            <w:r w:rsidRPr="00AD1C9D">
              <w:rPr>
                <w:rFonts w:hint="eastAsia"/>
                <w:kern w:val="0"/>
                <w:sz w:val="24"/>
              </w:rPr>
              <w:t>15</w:t>
            </w:r>
          </w:p>
        </w:tc>
        <w:tc>
          <w:tcPr>
            <w:tcW w:w="5328" w:type="dxa"/>
            <w:vAlign w:val="center"/>
          </w:tcPr>
          <w:p w14:paraId="4BF59640" w14:textId="1E1A9633" w:rsidR="00632376" w:rsidRPr="00AD1C9D" w:rsidRDefault="00632376" w:rsidP="00632376">
            <w:pPr>
              <w:spacing w:line="440" w:lineRule="exact"/>
              <w:jc w:val="left"/>
              <w:rPr>
                <w:kern w:val="0"/>
                <w:sz w:val="24"/>
              </w:rPr>
            </w:pPr>
            <w:r w:rsidRPr="00AD1C9D">
              <w:rPr>
                <w:rFonts w:hint="eastAsia"/>
                <w:kern w:val="0"/>
                <w:sz w:val="24"/>
              </w:rPr>
              <w:t>质量保证措施全面、系统，覆盖全过程造价咨询全环节；针对本项目制定专项质量控制措施，明确各环节质量控制点、审核流程、责任分工；具备完善的造价成果复核机制、误差控制标准，措</w:t>
            </w:r>
            <w:r w:rsidRPr="00AD1C9D">
              <w:rPr>
                <w:rFonts w:hint="eastAsia"/>
                <w:kern w:val="0"/>
                <w:sz w:val="24"/>
              </w:rPr>
              <w:lastRenderedPageBreak/>
              <w:t>施具体可落地，能充分保障造价咨询成果准确、合规、贴合项目实际，得</w:t>
            </w:r>
            <w:r w:rsidRPr="00AD1C9D">
              <w:rPr>
                <w:rFonts w:hint="eastAsia"/>
                <w:kern w:val="0"/>
                <w:sz w:val="24"/>
              </w:rPr>
              <w:t>15</w:t>
            </w:r>
            <w:r w:rsidRPr="00AD1C9D">
              <w:rPr>
                <w:rFonts w:hint="eastAsia"/>
                <w:kern w:val="0"/>
                <w:sz w:val="24"/>
              </w:rPr>
              <w:t>分；</w:t>
            </w:r>
          </w:p>
          <w:p w14:paraId="5DF3D13E" w14:textId="01F6A0FB" w:rsidR="00632376" w:rsidRPr="00AD1C9D" w:rsidRDefault="00632376" w:rsidP="00632376">
            <w:pPr>
              <w:spacing w:line="440" w:lineRule="exact"/>
              <w:jc w:val="left"/>
              <w:rPr>
                <w:kern w:val="0"/>
                <w:sz w:val="24"/>
              </w:rPr>
            </w:pPr>
            <w:r w:rsidRPr="00AD1C9D">
              <w:rPr>
                <w:rFonts w:hint="eastAsia"/>
                <w:kern w:val="0"/>
                <w:sz w:val="24"/>
              </w:rPr>
              <w:t>质量保证措施较全面，覆盖造价咨询主要环节；针对本项目有相应的质量控制思路，明确核心环节审核要求；具备基本的成果复核机制，措施具备一定可行性，能基本保障造价咨询成果准确，无重大偏差隐患，得</w:t>
            </w:r>
            <w:r w:rsidRPr="00AD1C9D">
              <w:rPr>
                <w:rFonts w:hint="eastAsia"/>
                <w:kern w:val="0"/>
                <w:sz w:val="24"/>
              </w:rPr>
              <w:t>10</w:t>
            </w:r>
            <w:r w:rsidRPr="00AD1C9D">
              <w:rPr>
                <w:rFonts w:hint="eastAsia"/>
                <w:kern w:val="0"/>
                <w:sz w:val="24"/>
              </w:rPr>
              <w:t>分；</w:t>
            </w:r>
          </w:p>
          <w:p w14:paraId="4233778B" w14:textId="34C33985" w:rsidR="00632376" w:rsidRPr="00AD1C9D" w:rsidRDefault="00632376" w:rsidP="00632376">
            <w:pPr>
              <w:spacing w:line="440" w:lineRule="exact"/>
              <w:jc w:val="left"/>
              <w:rPr>
                <w:kern w:val="0"/>
                <w:sz w:val="24"/>
              </w:rPr>
            </w:pPr>
            <w:r w:rsidRPr="00AD1C9D">
              <w:rPr>
                <w:rFonts w:hint="eastAsia"/>
                <w:kern w:val="0"/>
                <w:sz w:val="24"/>
              </w:rPr>
              <w:t>质量保证措施不够全面，仅覆盖造价咨询部分核心环节；未结合本项目特点制定专项措施，针对性不强；复核机制不完善，误差控制标准不明确，措施可行性较弱，存在造价偏差、漏算风险，得</w:t>
            </w:r>
            <w:r w:rsidRPr="00AD1C9D">
              <w:rPr>
                <w:rFonts w:hint="eastAsia"/>
                <w:kern w:val="0"/>
                <w:sz w:val="24"/>
              </w:rPr>
              <w:t>5</w:t>
            </w:r>
            <w:r w:rsidRPr="00AD1C9D">
              <w:rPr>
                <w:rFonts w:hint="eastAsia"/>
                <w:kern w:val="0"/>
                <w:sz w:val="24"/>
              </w:rPr>
              <w:t>分；</w:t>
            </w:r>
          </w:p>
          <w:p w14:paraId="490F6717" w14:textId="66959565" w:rsidR="00D263D6" w:rsidRPr="00AD1C9D" w:rsidRDefault="00632376" w:rsidP="00632376">
            <w:pPr>
              <w:spacing w:line="440" w:lineRule="exact"/>
              <w:jc w:val="left"/>
              <w:rPr>
                <w:kern w:val="0"/>
                <w:sz w:val="24"/>
              </w:rPr>
            </w:pPr>
            <w:r w:rsidRPr="00AD1C9D">
              <w:rPr>
                <w:rFonts w:hint="eastAsia"/>
                <w:kern w:val="0"/>
                <w:sz w:val="24"/>
              </w:rPr>
              <w:t>未提供具体的质量保证措施，或措施空洞、无实际可操作性，无法保障造价咨询质量，存在严重漏算、错算隐患，得</w:t>
            </w:r>
            <w:r w:rsidRPr="00AD1C9D">
              <w:rPr>
                <w:rFonts w:hint="eastAsia"/>
                <w:kern w:val="0"/>
                <w:sz w:val="24"/>
              </w:rPr>
              <w:t>0</w:t>
            </w:r>
            <w:r w:rsidRPr="00AD1C9D">
              <w:rPr>
                <w:rFonts w:hint="eastAsia"/>
                <w:kern w:val="0"/>
                <w:sz w:val="24"/>
              </w:rPr>
              <w:t>分。</w:t>
            </w:r>
          </w:p>
        </w:tc>
        <w:tc>
          <w:tcPr>
            <w:tcW w:w="623" w:type="dxa"/>
            <w:vAlign w:val="center"/>
          </w:tcPr>
          <w:p w14:paraId="6EF2A835"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hint="eastAsia"/>
                <w:kern w:val="0"/>
                <w:szCs w:val="24"/>
              </w:rPr>
              <w:lastRenderedPageBreak/>
              <w:t>/</w:t>
            </w:r>
          </w:p>
        </w:tc>
      </w:tr>
      <w:tr w:rsidR="00D263D6" w:rsidRPr="00AD1C9D" w14:paraId="0592D101" w14:textId="77777777" w:rsidTr="00914C88">
        <w:trPr>
          <w:jc w:val="center"/>
        </w:trPr>
        <w:tc>
          <w:tcPr>
            <w:tcW w:w="395" w:type="dxa"/>
            <w:vAlign w:val="center"/>
          </w:tcPr>
          <w:p w14:paraId="24F19327"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Merge/>
            <w:vAlign w:val="center"/>
          </w:tcPr>
          <w:p w14:paraId="62A6F6D7" w14:textId="77777777" w:rsidR="00D263D6" w:rsidRPr="00AD1C9D" w:rsidRDefault="00D263D6" w:rsidP="002D3D25">
            <w:pPr>
              <w:spacing w:line="440" w:lineRule="exact"/>
              <w:jc w:val="left"/>
              <w:rPr>
                <w:kern w:val="0"/>
                <w:sz w:val="24"/>
              </w:rPr>
            </w:pPr>
          </w:p>
        </w:tc>
        <w:tc>
          <w:tcPr>
            <w:tcW w:w="769" w:type="dxa"/>
            <w:vAlign w:val="center"/>
          </w:tcPr>
          <w:p w14:paraId="3A586E5F" w14:textId="50977DDE" w:rsidR="00D263D6" w:rsidRPr="00AD1C9D" w:rsidRDefault="00632376" w:rsidP="002D3D25">
            <w:pPr>
              <w:spacing w:line="440" w:lineRule="exact"/>
              <w:jc w:val="left"/>
              <w:rPr>
                <w:kern w:val="0"/>
                <w:sz w:val="24"/>
              </w:rPr>
            </w:pPr>
            <w:r w:rsidRPr="00AD1C9D">
              <w:rPr>
                <w:kern w:val="0"/>
                <w:sz w:val="24"/>
              </w:rPr>
              <w:t>进度保证措施</w:t>
            </w:r>
          </w:p>
        </w:tc>
        <w:tc>
          <w:tcPr>
            <w:tcW w:w="645" w:type="dxa"/>
            <w:vAlign w:val="center"/>
          </w:tcPr>
          <w:p w14:paraId="6D8F0B4D" w14:textId="36C1FEBC" w:rsidR="00D263D6" w:rsidRPr="00AD1C9D" w:rsidRDefault="00632376" w:rsidP="002D3D25">
            <w:pPr>
              <w:spacing w:line="440" w:lineRule="exact"/>
              <w:jc w:val="left"/>
              <w:rPr>
                <w:kern w:val="0"/>
                <w:sz w:val="24"/>
              </w:rPr>
            </w:pPr>
            <w:r w:rsidRPr="00AD1C9D">
              <w:rPr>
                <w:rFonts w:hint="eastAsia"/>
                <w:kern w:val="0"/>
                <w:sz w:val="24"/>
              </w:rPr>
              <w:t>15</w:t>
            </w:r>
          </w:p>
        </w:tc>
        <w:tc>
          <w:tcPr>
            <w:tcW w:w="5328" w:type="dxa"/>
            <w:vAlign w:val="center"/>
          </w:tcPr>
          <w:p w14:paraId="700A7082" w14:textId="14DFE803" w:rsidR="00632376" w:rsidRPr="00AD1C9D" w:rsidRDefault="00632376" w:rsidP="00632376">
            <w:pPr>
              <w:spacing w:line="440" w:lineRule="exact"/>
              <w:jc w:val="left"/>
              <w:rPr>
                <w:kern w:val="0"/>
                <w:sz w:val="24"/>
              </w:rPr>
            </w:pPr>
            <w:r w:rsidRPr="00AD1C9D">
              <w:rPr>
                <w:rFonts w:hint="eastAsia"/>
                <w:kern w:val="0"/>
                <w:sz w:val="24"/>
              </w:rPr>
              <w:t>进度保证措施具体、可落地，结合本项目施工进度计划，制定详细的造价咨询各环节进度计划（明确各阶段完成节点、工作时长）；具备完善的进度管控机制、人员调配方案，能根据项目施工进度动态调整咨询工作节奏；针对</w:t>
            </w:r>
            <w:r w:rsidR="007C6D15" w:rsidRPr="00AD1C9D">
              <w:rPr>
                <w:rFonts w:hint="eastAsia"/>
                <w:kern w:val="0"/>
                <w:sz w:val="24"/>
              </w:rPr>
              <w:t>天气</w:t>
            </w:r>
            <w:r w:rsidRPr="00AD1C9D">
              <w:rPr>
                <w:rFonts w:hint="eastAsia"/>
                <w:kern w:val="0"/>
                <w:sz w:val="24"/>
              </w:rPr>
              <w:t>、材料进场延迟等项目可能出现的突发情况，制定专项进度保障预案，确保咨询工作与施工进度同</w:t>
            </w:r>
          </w:p>
          <w:p w14:paraId="5B8B19AB" w14:textId="77777777" w:rsidR="00632376" w:rsidRPr="00AD1C9D" w:rsidRDefault="00632376" w:rsidP="00632376">
            <w:pPr>
              <w:spacing w:line="440" w:lineRule="exact"/>
              <w:jc w:val="left"/>
              <w:rPr>
                <w:kern w:val="0"/>
                <w:sz w:val="24"/>
              </w:rPr>
            </w:pPr>
            <w:r w:rsidRPr="00AD1C9D">
              <w:rPr>
                <w:rFonts w:hint="eastAsia"/>
                <w:kern w:val="0"/>
                <w:sz w:val="24"/>
              </w:rPr>
              <w:t>步，不延误项目推进，得</w:t>
            </w:r>
            <w:r w:rsidRPr="00AD1C9D">
              <w:rPr>
                <w:rFonts w:hint="eastAsia"/>
                <w:kern w:val="0"/>
                <w:sz w:val="24"/>
              </w:rPr>
              <w:t>15</w:t>
            </w:r>
            <w:r w:rsidRPr="00AD1C9D">
              <w:rPr>
                <w:rFonts w:hint="eastAsia"/>
                <w:kern w:val="0"/>
                <w:sz w:val="24"/>
              </w:rPr>
              <w:t>分；</w:t>
            </w:r>
          </w:p>
          <w:p w14:paraId="33DD5A76" w14:textId="640FC596" w:rsidR="00632376" w:rsidRPr="00AD1C9D" w:rsidRDefault="00632376" w:rsidP="00632376">
            <w:pPr>
              <w:spacing w:line="440" w:lineRule="exact"/>
              <w:jc w:val="left"/>
              <w:rPr>
                <w:kern w:val="0"/>
                <w:sz w:val="24"/>
              </w:rPr>
            </w:pPr>
            <w:r w:rsidRPr="00AD1C9D">
              <w:rPr>
                <w:rFonts w:hint="eastAsia"/>
                <w:kern w:val="0"/>
                <w:sz w:val="24"/>
              </w:rPr>
              <w:t>进度保证措施较具体，制定了基本的造价咨询进度计划，明确了主要环节完成节点；具备基础的进度管控手段，能基本保障咨询工作按时推进；针对常见突发情况有初步应对思路，基本不影响项目整体进度，得</w:t>
            </w:r>
            <w:r w:rsidRPr="00AD1C9D">
              <w:rPr>
                <w:rFonts w:hint="eastAsia"/>
                <w:kern w:val="0"/>
                <w:sz w:val="24"/>
              </w:rPr>
              <w:t>10</w:t>
            </w:r>
            <w:r w:rsidRPr="00AD1C9D">
              <w:rPr>
                <w:rFonts w:hint="eastAsia"/>
                <w:kern w:val="0"/>
                <w:sz w:val="24"/>
              </w:rPr>
              <w:t>分；</w:t>
            </w:r>
          </w:p>
          <w:p w14:paraId="5374C6A5" w14:textId="7113051E" w:rsidR="00632376" w:rsidRPr="00AD1C9D" w:rsidRDefault="00632376" w:rsidP="00632376">
            <w:pPr>
              <w:spacing w:line="440" w:lineRule="exact"/>
              <w:jc w:val="left"/>
              <w:rPr>
                <w:kern w:val="0"/>
                <w:sz w:val="24"/>
              </w:rPr>
            </w:pPr>
            <w:r w:rsidRPr="00AD1C9D">
              <w:rPr>
                <w:rFonts w:hint="eastAsia"/>
                <w:kern w:val="0"/>
                <w:sz w:val="24"/>
              </w:rPr>
              <w:t>进度保证措施不够具体，仅明确了大致进度方向，未结合本项目特点制定详细进度计划；进度管控机制不完善，人员调配方案不明确；无突发情况</w:t>
            </w:r>
            <w:r w:rsidRPr="00AD1C9D">
              <w:rPr>
                <w:rFonts w:hint="eastAsia"/>
                <w:kern w:val="0"/>
                <w:sz w:val="24"/>
              </w:rPr>
              <w:lastRenderedPageBreak/>
              <w:t>应对预案，存在咨询工作延误、与施工进度脱节的风险，得</w:t>
            </w:r>
            <w:r w:rsidRPr="00AD1C9D">
              <w:rPr>
                <w:rFonts w:hint="eastAsia"/>
                <w:kern w:val="0"/>
                <w:sz w:val="24"/>
              </w:rPr>
              <w:t>5</w:t>
            </w:r>
            <w:r w:rsidRPr="00AD1C9D">
              <w:rPr>
                <w:rFonts w:hint="eastAsia"/>
                <w:kern w:val="0"/>
                <w:sz w:val="24"/>
              </w:rPr>
              <w:t>分；</w:t>
            </w:r>
            <w:r w:rsidRPr="00AD1C9D">
              <w:rPr>
                <w:rFonts w:hint="eastAsia"/>
                <w:kern w:val="0"/>
                <w:sz w:val="24"/>
              </w:rPr>
              <w:t xml:space="preserve"> </w:t>
            </w:r>
          </w:p>
          <w:p w14:paraId="65E9CBA0" w14:textId="163C2EC0" w:rsidR="00D263D6" w:rsidRPr="00AD1C9D" w:rsidRDefault="00632376" w:rsidP="00632376">
            <w:pPr>
              <w:spacing w:line="440" w:lineRule="exact"/>
              <w:jc w:val="left"/>
              <w:rPr>
                <w:kern w:val="0"/>
                <w:sz w:val="24"/>
              </w:rPr>
            </w:pPr>
            <w:r w:rsidRPr="00AD1C9D">
              <w:rPr>
                <w:rFonts w:hint="eastAsia"/>
                <w:kern w:val="0"/>
                <w:sz w:val="24"/>
              </w:rPr>
              <w:t>未提供具体的进度保证措施，或进度计划与本项目实际不符、无可行性，无法保障咨询工作按时完成，可能严重影响项目施工进度，得</w:t>
            </w:r>
            <w:r w:rsidRPr="00AD1C9D">
              <w:rPr>
                <w:rFonts w:hint="eastAsia"/>
                <w:kern w:val="0"/>
                <w:sz w:val="24"/>
              </w:rPr>
              <w:t>0</w:t>
            </w:r>
            <w:r w:rsidRPr="00AD1C9D">
              <w:rPr>
                <w:rFonts w:hint="eastAsia"/>
                <w:kern w:val="0"/>
                <w:sz w:val="24"/>
              </w:rPr>
              <w:t>分。</w:t>
            </w:r>
          </w:p>
        </w:tc>
        <w:tc>
          <w:tcPr>
            <w:tcW w:w="623" w:type="dxa"/>
            <w:vAlign w:val="center"/>
          </w:tcPr>
          <w:p w14:paraId="5535A1F3" w14:textId="77777777" w:rsidR="00D263D6" w:rsidRPr="00AD1C9D" w:rsidRDefault="00D263D6" w:rsidP="002D3D25">
            <w:pPr>
              <w:pStyle w:val="affc"/>
              <w:spacing w:before="0" w:after="0" w:line="440" w:lineRule="exact"/>
              <w:jc w:val="left"/>
              <w:rPr>
                <w:rFonts w:eastAsia="宋体"/>
                <w:kern w:val="0"/>
                <w:szCs w:val="24"/>
              </w:rPr>
            </w:pPr>
            <w:r w:rsidRPr="00AD1C9D">
              <w:rPr>
                <w:rFonts w:eastAsia="宋体" w:hint="eastAsia"/>
                <w:kern w:val="0"/>
                <w:szCs w:val="24"/>
              </w:rPr>
              <w:lastRenderedPageBreak/>
              <w:t>/</w:t>
            </w:r>
          </w:p>
        </w:tc>
      </w:tr>
      <w:tr w:rsidR="00D263D6" w:rsidRPr="00AD1C9D" w14:paraId="294502B3" w14:textId="77777777" w:rsidTr="00914C88">
        <w:trPr>
          <w:jc w:val="center"/>
        </w:trPr>
        <w:tc>
          <w:tcPr>
            <w:tcW w:w="395" w:type="dxa"/>
            <w:vAlign w:val="center"/>
          </w:tcPr>
          <w:p w14:paraId="6C68D227"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Merge/>
            <w:vAlign w:val="center"/>
          </w:tcPr>
          <w:p w14:paraId="0C530441" w14:textId="77777777" w:rsidR="00D263D6" w:rsidRPr="00AD1C9D" w:rsidRDefault="00D263D6" w:rsidP="002D3D25">
            <w:pPr>
              <w:spacing w:line="440" w:lineRule="exact"/>
              <w:jc w:val="left"/>
              <w:rPr>
                <w:kern w:val="0"/>
                <w:sz w:val="24"/>
              </w:rPr>
            </w:pPr>
          </w:p>
        </w:tc>
        <w:tc>
          <w:tcPr>
            <w:tcW w:w="769" w:type="dxa"/>
            <w:vAlign w:val="center"/>
          </w:tcPr>
          <w:p w14:paraId="67D6DC3F" w14:textId="52A0456F" w:rsidR="00D263D6" w:rsidRPr="00AD1C9D" w:rsidRDefault="00632376" w:rsidP="00632376">
            <w:pPr>
              <w:spacing w:line="440" w:lineRule="exact"/>
              <w:jc w:val="left"/>
              <w:rPr>
                <w:kern w:val="0"/>
                <w:sz w:val="24"/>
              </w:rPr>
            </w:pPr>
            <w:r w:rsidRPr="00AD1C9D">
              <w:rPr>
                <w:rFonts w:hint="eastAsia"/>
                <w:kern w:val="0"/>
                <w:sz w:val="24"/>
              </w:rPr>
              <w:t>项目适配性及专项咨询方案</w:t>
            </w:r>
          </w:p>
        </w:tc>
        <w:tc>
          <w:tcPr>
            <w:tcW w:w="645" w:type="dxa"/>
            <w:vAlign w:val="center"/>
          </w:tcPr>
          <w:p w14:paraId="38CC444A" w14:textId="55238FBC" w:rsidR="00D263D6" w:rsidRPr="00AD1C9D" w:rsidRDefault="00632376" w:rsidP="002D3D25">
            <w:pPr>
              <w:spacing w:line="440" w:lineRule="exact"/>
              <w:jc w:val="left"/>
              <w:rPr>
                <w:kern w:val="0"/>
                <w:sz w:val="24"/>
              </w:rPr>
            </w:pPr>
            <w:r w:rsidRPr="00AD1C9D">
              <w:rPr>
                <w:rFonts w:hint="eastAsia"/>
                <w:kern w:val="0"/>
                <w:sz w:val="24"/>
              </w:rPr>
              <w:t>15</w:t>
            </w:r>
          </w:p>
        </w:tc>
        <w:tc>
          <w:tcPr>
            <w:tcW w:w="5328" w:type="dxa"/>
            <w:vAlign w:val="center"/>
          </w:tcPr>
          <w:p w14:paraId="72CE5CDD" w14:textId="2953F388" w:rsidR="00632376" w:rsidRPr="00AD1C9D" w:rsidRDefault="00632376" w:rsidP="00632376">
            <w:pPr>
              <w:spacing w:line="440" w:lineRule="exact"/>
              <w:jc w:val="left"/>
              <w:rPr>
                <w:kern w:val="0"/>
                <w:sz w:val="24"/>
              </w:rPr>
            </w:pPr>
            <w:r w:rsidRPr="00AD1C9D">
              <w:rPr>
                <w:rFonts w:hint="eastAsia"/>
                <w:kern w:val="0"/>
                <w:sz w:val="24"/>
              </w:rPr>
              <w:t>专项咨询方案针对性极强，明确各工序造价管控重点及应对措施，可直接指导现场造价咨询工作，专业性突出，得</w:t>
            </w:r>
            <w:r w:rsidRPr="00AD1C9D">
              <w:rPr>
                <w:rFonts w:hint="eastAsia"/>
                <w:kern w:val="0"/>
                <w:sz w:val="24"/>
              </w:rPr>
              <w:t>15</w:t>
            </w:r>
            <w:r w:rsidRPr="00AD1C9D">
              <w:rPr>
                <w:rFonts w:hint="eastAsia"/>
                <w:kern w:val="0"/>
                <w:sz w:val="24"/>
              </w:rPr>
              <w:t>分；</w:t>
            </w:r>
          </w:p>
          <w:p w14:paraId="32500254" w14:textId="30D72E25" w:rsidR="00632376" w:rsidRPr="00AD1C9D" w:rsidRDefault="00632376" w:rsidP="00632376">
            <w:pPr>
              <w:spacing w:line="440" w:lineRule="exact"/>
              <w:jc w:val="left"/>
              <w:rPr>
                <w:kern w:val="0"/>
                <w:sz w:val="24"/>
              </w:rPr>
            </w:pPr>
            <w:r w:rsidRPr="00AD1C9D">
              <w:rPr>
                <w:rFonts w:hint="eastAsia"/>
                <w:kern w:val="0"/>
                <w:sz w:val="24"/>
              </w:rPr>
              <w:t>专项咨询方案有针对性，明确了基本的造价管控思路及应对措施，具备一定专业性，可基本适配项目咨询需求，得</w:t>
            </w:r>
            <w:r w:rsidRPr="00AD1C9D">
              <w:rPr>
                <w:rFonts w:hint="eastAsia"/>
                <w:kern w:val="0"/>
                <w:sz w:val="24"/>
              </w:rPr>
              <w:t>10</w:t>
            </w:r>
            <w:r w:rsidRPr="00AD1C9D">
              <w:rPr>
                <w:rFonts w:hint="eastAsia"/>
                <w:kern w:val="0"/>
                <w:sz w:val="24"/>
              </w:rPr>
              <w:t>分；</w:t>
            </w:r>
          </w:p>
          <w:p w14:paraId="2F98953C" w14:textId="33C749AA" w:rsidR="00632376" w:rsidRPr="00AD1C9D" w:rsidRDefault="00632376" w:rsidP="00632376">
            <w:pPr>
              <w:spacing w:line="440" w:lineRule="exact"/>
              <w:jc w:val="left"/>
              <w:rPr>
                <w:kern w:val="0"/>
                <w:sz w:val="24"/>
              </w:rPr>
            </w:pPr>
            <w:r w:rsidRPr="00AD1C9D">
              <w:rPr>
                <w:rFonts w:hint="eastAsia"/>
                <w:kern w:val="0"/>
                <w:sz w:val="24"/>
              </w:rPr>
              <w:t>未充分结合本项目特点，专项咨询方案针对性不强；对项目造价咨询难点、重点识别不清晰，管控思路模糊，适配性一般，专业性不足，得</w:t>
            </w:r>
            <w:r w:rsidRPr="00AD1C9D">
              <w:rPr>
                <w:rFonts w:hint="eastAsia"/>
                <w:kern w:val="0"/>
                <w:sz w:val="24"/>
              </w:rPr>
              <w:t>5</w:t>
            </w:r>
            <w:r w:rsidRPr="00AD1C9D">
              <w:rPr>
                <w:rFonts w:hint="eastAsia"/>
                <w:kern w:val="0"/>
                <w:sz w:val="24"/>
              </w:rPr>
              <w:t>分；</w:t>
            </w:r>
          </w:p>
          <w:p w14:paraId="50895C71" w14:textId="60906746" w:rsidR="00D263D6" w:rsidRPr="00AD1C9D" w:rsidRDefault="00632376" w:rsidP="00632376">
            <w:pPr>
              <w:spacing w:line="440" w:lineRule="exact"/>
              <w:jc w:val="left"/>
              <w:rPr>
                <w:kern w:val="0"/>
                <w:sz w:val="24"/>
              </w:rPr>
            </w:pPr>
            <w:r w:rsidRPr="00AD1C9D">
              <w:rPr>
                <w:rFonts w:hint="eastAsia"/>
                <w:kern w:val="0"/>
                <w:sz w:val="24"/>
              </w:rPr>
              <w:t>未制定针对本项目的专项咨询方案，或方案与本项目无关、无实际指导意义，无法适配项目咨询需求，得</w:t>
            </w:r>
            <w:r w:rsidRPr="00AD1C9D">
              <w:rPr>
                <w:rFonts w:hint="eastAsia"/>
                <w:kern w:val="0"/>
                <w:sz w:val="24"/>
              </w:rPr>
              <w:t>0</w:t>
            </w:r>
            <w:r w:rsidRPr="00AD1C9D">
              <w:rPr>
                <w:rFonts w:hint="eastAsia"/>
                <w:kern w:val="0"/>
                <w:sz w:val="24"/>
              </w:rPr>
              <w:t>分。</w:t>
            </w:r>
          </w:p>
        </w:tc>
        <w:tc>
          <w:tcPr>
            <w:tcW w:w="623" w:type="dxa"/>
            <w:vAlign w:val="center"/>
          </w:tcPr>
          <w:p w14:paraId="40AC339E" w14:textId="77777777" w:rsidR="00D263D6" w:rsidRPr="00AD1C9D" w:rsidRDefault="00D263D6" w:rsidP="002D3D25">
            <w:pPr>
              <w:pStyle w:val="affc"/>
              <w:spacing w:before="0" w:after="0" w:line="440" w:lineRule="exact"/>
              <w:jc w:val="left"/>
              <w:rPr>
                <w:rFonts w:eastAsia="宋体"/>
                <w:kern w:val="0"/>
                <w:szCs w:val="24"/>
              </w:rPr>
            </w:pPr>
          </w:p>
        </w:tc>
      </w:tr>
      <w:bookmarkEnd w:id="162"/>
      <w:tr w:rsidR="00D263D6" w:rsidRPr="00AD1C9D" w14:paraId="4E2E08F6" w14:textId="77777777" w:rsidTr="00914C88">
        <w:trPr>
          <w:jc w:val="center"/>
        </w:trPr>
        <w:tc>
          <w:tcPr>
            <w:tcW w:w="395" w:type="dxa"/>
            <w:vAlign w:val="center"/>
          </w:tcPr>
          <w:p w14:paraId="70AC18C3" w14:textId="77777777" w:rsidR="00D263D6" w:rsidRPr="00AD1C9D" w:rsidRDefault="00D263D6" w:rsidP="00D263D6">
            <w:pPr>
              <w:pStyle w:val="aff8"/>
              <w:numPr>
                <w:ilvl w:val="0"/>
                <w:numId w:val="16"/>
              </w:numPr>
              <w:spacing w:line="440" w:lineRule="exact"/>
              <w:ind w:left="0" w:firstLineChars="0" w:firstLine="0"/>
              <w:jc w:val="left"/>
              <w:rPr>
                <w:kern w:val="0"/>
                <w:sz w:val="24"/>
              </w:rPr>
            </w:pPr>
          </w:p>
        </w:tc>
        <w:tc>
          <w:tcPr>
            <w:tcW w:w="768" w:type="dxa"/>
            <w:vAlign w:val="center"/>
          </w:tcPr>
          <w:p w14:paraId="153ED266" w14:textId="77777777" w:rsidR="00D263D6" w:rsidRPr="00AD1C9D" w:rsidRDefault="00D263D6" w:rsidP="002D3D25">
            <w:pPr>
              <w:spacing w:line="440" w:lineRule="exact"/>
              <w:jc w:val="left"/>
              <w:rPr>
                <w:kern w:val="0"/>
                <w:sz w:val="24"/>
              </w:rPr>
            </w:pPr>
            <w:r w:rsidRPr="00AD1C9D">
              <w:rPr>
                <w:rFonts w:hint="eastAsia"/>
                <w:kern w:val="0"/>
                <w:sz w:val="24"/>
              </w:rPr>
              <w:t>价格部分</w:t>
            </w:r>
          </w:p>
        </w:tc>
        <w:tc>
          <w:tcPr>
            <w:tcW w:w="769" w:type="dxa"/>
            <w:vAlign w:val="center"/>
          </w:tcPr>
          <w:p w14:paraId="261A59B7" w14:textId="77777777" w:rsidR="00D263D6" w:rsidRPr="00AD1C9D" w:rsidRDefault="00D263D6" w:rsidP="002D3D25">
            <w:pPr>
              <w:spacing w:line="440" w:lineRule="exact"/>
              <w:jc w:val="left"/>
              <w:rPr>
                <w:kern w:val="0"/>
                <w:sz w:val="24"/>
              </w:rPr>
            </w:pPr>
            <w:r w:rsidRPr="00AD1C9D">
              <w:rPr>
                <w:kern w:val="0"/>
                <w:sz w:val="24"/>
              </w:rPr>
              <w:t>投标报价</w:t>
            </w:r>
          </w:p>
        </w:tc>
        <w:tc>
          <w:tcPr>
            <w:tcW w:w="645" w:type="dxa"/>
            <w:vAlign w:val="center"/>
          </w:tcPr>
          <w:p w14:paraId="5BF07FF8" w14:textId="77777777" w:rsidR="00D263D6" w:rsidRPr="00AD1C9D" w:rsidRDefault="00D263D6" w:rsidP="002D3D25">
            <w:pPr>
              <w:spacing w:line="440" w:lineRule="exact"/>
              <w:jc w:val="left"/>
              <w:rPr>
                <w:kern w:val="0"/>
                <w:sz w:val="24"/>
              </w:rPr>
            </w:pPr>
            <w:r w:rsidRPr="00AD1C9D">
              <w:rPr>
                <w:rFonts w:hint="eastAsia"/>
                <w:kern w:val="0"/>
                <w:sz w:val="24"/>
              </w:rPr>
              <w:t>10</w:t>
            </w:r>
          </w:p>
        </w:tc>
        <w:tc>
          <w:tcPr>
            <w:tcW w:w="5328" w:type="dxa"/>
            <w:vAlign w:val="center"/>
          </w:tcPr>
          <w:p w14:paraId="346A39AA" w14:textId="32E11748" w:rsidR="00D263D6" w:rsidRPr="00AD1C9D" w:rsidRDefault="00D263D6" w:rsidP="002D3D25">
            <w:pPr>
              <w:spacing w:line="440" w:lineRule="exact"/>
              <w:jc w:val="left"/>
              <w:rPr>
                <w:kern w:val="0"/>
                <w:sz w:val="24"/>
              </w:rPr>
            </w:pPr>
            <w:r w:rsidRPr="00AD1C9D">
              <w:rPr>
                <w:kern w:val="0"/>
                <w:sz w:val="24"/>
              </w:rPr>
              <w:t>满足招标文件要求且投标价格最低的投标报价为评标基准价，其价格分为满分。其他</w:t>
            </w:r>
            <w:r w:rsidR="00E56277" w:rsidRPr="00AD1C9D">
              <w:rPr>
                <w:kern w:val="0"/>
                <w:sz w:val="24"/>
              </w:rPr>
              <w:t>比选申请人</w:t>
            </w:r>
            <w:r w:rsidRPr="00AD1C9D">
              <w:rPr>
                <w:kern w:val="0"/>
                <w:sz w:val="24"/>
              </w:rPr>
              <w:t>的价格分统一按照下列公式计算：</w:t>
            </w:r>
          </w:p>
          <w:p w14:paraId="6A33102A" w14:textId="77777777" w:rsidR="00D263D6" w:rsidRPr="00AD1C9D" w:rsidRDefault="00D263D6" w:rsidP="002D3D25">
            <w:pPr>
              <w:spacing w:line="440" w:lineRule="exact"/>
              <w:jc w:val="left"/>
              <w:rPr>
                <w:kern w:val="0"/>
                <w:sz w:val="24"/>
              </w:rPr>
            </w:pPr>
            <w:r w:rsidRPr="00AD1C9D">
              <w:rPr>
                <w:kern w:val="0"/>
                <w:sz w:val="24"/>
              </w:rPr>
              <w:t>投标报价得分＝（评标基准价</w:t>
            </w:r>
            <w:r w:rsidRPr="00AD1C9D">
              <w:rPr>
                <w:kern w:val="0"/>
                <w:sz w:val="24"/>
              </w:rPr>
              <w:t>/</w:t>
            </w:r>
            <w:r w:rsidRPr="00AD1C9D">
              <w:rPr>
                <w:kern w:val="0"/>
                <w:sz w:val="24"/>
              </w:rPr>
              <w:t>投标报价）</w:t>
            </w:r>
            <w:r w:rsidRPr="00AD1C9D">
              <w:rPr>
                <w:kern w:val="0"/>
                <w:sz w:val="24"/>
              </w:rPr>
              <w:t>×</w:t>
            </w:r>
            <w:r w:rsidRPr="00AD1C9D">
              <w:rPr>
                <w:kern w:val="0"/>
                <w:sz w:val="24"/>
              </w:rPr>
              <w:t>分值。</w:t>
            </w:r>
          </w:p>
        </w:tc>
        <w:tc>
          <w:tcPr>
            <w:tcW w:w="623" w:type="dxa"/>
            <w:vAlign w:val="center"/>
          </w:tcPr>
          <w:p w14:paraId="43FFFA31" w14:textId="2B5C898A" w:rsidR="00D263D6" w:rsidRPr="00AD1C9D" w:rsidRDefault="00D263D6" w:rsidP="002D3D25">
            <w:pPr>
              <w:spacing w:line="440" w:lineRule="exact"/>
              <w:jc w:val="left"/>
              <w:rPr>
                <w:kern w:val="0"/>
                <w:sz w:val="24"/>
              </w:rPr>
            </w:pPr>
          </w:p>
        </w:tc>
      </w:tr>
      <w:tr w:rsidR="00D263D6" w:rsidRPr="00AD1C9D" w14:paraId="7477FEC9" w14:textId="77777777" w:rsidTr="00632376">
        <w:trPr>
          <w:jc w:val="center"/>
        </w:trPr>
        <w:tc>
          <w:tcPr>
            <w:tcW w:w="1932" w:type="dxa"/>
            <w:gridSpan w:val="3"/>
            <w:vAlign w:val="center"/>
          </w:tcPr>
          <w:p w14:paraId="571A9311" w14:textId="77777777" w:rsidR="00D263D6" w:rsidRPr="00AD1C9D" w:rsidRDefault="00D263D6" w:rsidP="002D3D25">
            <w:pPr>
              <w:spacing w:line="440" w:lineRule="exact"/>
              <w:jc w:val="left"/>
              <w:rPr>
                <w:kern w:val="0"/>
                <w:sz w:val="24"/>
              </w:rPr>
            </w:pPr>
            <w:r w:rsidRPr="00AD1C9D">
              <w:rPr>
                <w:kern w:val="0"/>
                <w:sz w:val="24"/>
              </w:rPr>
              <w:t>合计</w:t>
            </w:r>
          </w:p>
        </w:tc>
        <w:tc>
          <w:tcPr>
            <w:tcW w:w="645" w:type="dxa"/>
            <w:vAlign w:val="center"/>
          </w:tcPr>
          <w:p w14:paraId="3188DAE1" w14:textId="77777777" w:rsidR="00D263D6" w:rsidRPr="00AD1C9D" w:rsidRDefault="00D263D6" w:rsidP="002D3D25">
            <w:pPr>
              <w:spacing w:line="440" w:lineRule="exact"/>
              <w:jc w:val="left"/>
              <w:rPr>
                <w:kern w:val="0"/>
                <w:sz w:val="24"/>
              </w:rPr>
            </w:pPr>
            <w:r w:rsidRPr="00AD1C9D">
              <w:rPr>
                <w:kern w:val="0"/>
                <w:sz w:val="24"/>
              </w:rPr>
              <w:t>100</w:t>
            </w:r>
          </w:p>
        </w:tc>
        <w:tc>
          <w:tcPr>
            <w:tcW w:w="5951" w:type="dxa"/>
            <w:gridSpan w:val="2"/>
            <w:vAlign w:val="center"/>
          </w:tcPr>
          <w:p w14:paraId="6A41AC33" w14:textId="77777777" w:rsidR="00D263D6" w:rsidRPr="00AD1C9D" w:rsidRDefault="00D263D6" w:rsidP="002D3D25">
            <w:pPr>
              <w:spacing w:line="440" w:lineRule="exact"/>
              <w:jc w:val="left"/>
              <w:rPr>
                <w:kern w:val="0"/>
                <w:sz w:val="24"/>
              </w:rPr>
            </w:pPr>
          </w:p>
        </w:tc>
      </w:tr>
      <w:bookmarkEnd w:id="158"/>
    </w:tbl>
    <w:p w14:paraId="1E70FF5B" w14:textId="07B4EA57" w:rsidR="00632376" w:rsidRPr="00AD1C9D" w:rsidRDefault="00632376">
      <w:pPr>
        <w:rPr>
          <w:rFonts w:ascii="宋体" w:hAnsi="宋体" w:hint="eastAsia"/>
          <w:color w:val="000000" w:themeColor="text1"/>
        </w:rPr>
      </w:pPr>
    </w:p>
    <w:p w14:paraId="428EB11A" w14:textId="77777777" w:rsidR="00632376" w:rsidRPr="00AD1C9D" w:rsidRDefault="00632376">
      <w:pPr>
        <w:widowControl/>
        <w:jc w:val="left"/>
        <w:rPr>
          <w:rFonts w:ascii="宋体" w:hAnsi="宋体" w:hint="eastAsia"/>
          <w:color w:val="000000" w:themeColor="text1"/>
        </w:rPr>
      </w:pPr>
      <w:r w:rsidRPr="00AD1C9D">
        <w:rPr>
          <w:rFonts w:ascii="宋体" w:hAnsi="宋体" w:hint="eastAsia"/>
          <w:color w:val="000000" w:themeColor="text1"/>
        </w:rPr>
        <w:br w:type="page"/>
      </w:r>
    </w:p>
    <w:p w14:paraId="04DC04E8" w14:textId="77777777" w:rsidR="007D33A8" w:rsidRPr="00AD1C9D" w:rsidRDefault="007D33A8">
      <w:pPr>
        <w:rPr>
          <w:rFonts w:ascii="宋体" w:hAnsi="宋体" w:hint="eastAsia"/>
          <w:color w:val="000000" w:themeColor="text1"/>
        </w:rPr>
      </w:pPr>
    </w:p>
    <w:p w14:paraId="7000F5DC" w14:textId="77777777" w:rsidR="007D33A8" w:rsidRPr="00AD1C9D" w:rsidRDefault="00D5281C">
      <w:pPr>
        <w:pStyle w:val="afe"/>
        <w:rPr>
          <w:rFonts w:ascii="宋体" w:hAnsi="宋体" w:hint="eastAsia"/>
          <w:color w:val="000000" w:themeColor="text1"/>
        </w:rPr>
      </w:pPr>
      <w:bookmarkStart w:id="163" w:name="_Toc234332374"/>
      <w:r w:rsidRPr="00AD1C9D">
        <w:rPr>
          <w:rFonts w:ascii="宋体" w:hAnsi="宋体" w:hint="eastAsia"/>
          <w:color w:val="000000" w:themeColor="text1"/>
        </w:rPr>
        <w:t>第四章 采购需求</w:t>
      </w:r>
      <w:bookmarkEnd w:id="159"/>
      <w:bookmarkEnd w:id="163"/>
    </w:p>
    <w:p w14:paraId="2B1D8CB6" w14:textId="0C29D360" w:rsidR="00B82C91" w:rsidRPr="00AD1C9D" w:rsidRDefault="00C025FD" w:rsidP="00B82C91">
      <w:pPr>
        <w:spacing w:line="360" w:lineRule="auto"/>
        <w:rPr>
          <w:rFonts w:ascii="宋体" w:hAnsi="宋体" w:hint="eastAsia"/>
          <w:color w:val="000000" w:themeColor="text1"/>
          <w:sz w:val="24"/>
        </w:rPr>
      </w:pPr>
      <w:bookmarkStart w:id="164" w:name="_Toc480469098"/>
      <w:r w:rsidRPr="00AD1C9D">
        <w:rPr>
          <w:rFonts w:ascii="宋体" w:hAnsi="宋体"/>
          <w:b/>
          <w:bCs/>
          <w:color w:val="000000" w:themeColor="text1"/>
          <w:sz w:val="24"/>
        </w:rPr>
        <w:t>一、项目概况</w:t>
      </w:r>
      <w:r w:rsidRPr="00AD1C9D">
        <w:rPr>
          <w:rFonts w:ascii="宋体" w:hAnsi="宋体"/>
          <w:color w:val="000000" w:themeColor="text1"/>
          <w:sz w:val="24"/>
        </w:rPr>
        <w:br/>
      </w:r>
      <w:r w:rsidR="00B82C91" w:rsidRPr="00AD1C9D">
        <w:rPr>
          <w:rFonts w:ascii="宋体" w:hAnsi="宋体" w:hint="eastAsia"/>
          <w:color w:val="000000" w:themeColor="text1"/>
          <w:sz w:val="24"/>
        </w:rPr>
        <w:t>1、项目名称：</w:t>
      </w:r>
      <w:r w:rsidR="00B82C91" w:rsidRPr="00AD1C9D">
        <w:rPr>
          <w:rFonts w:ascii="宋体" w:hAnsi="宋体"/>
          <w:color w:val="000000" w:themeColor="text1"/>
          <w:sz w:val="24"/>
        </w:rPr>
        <w:t>开办类事务-北京第一实验中学教室装修改造项目造价咨询费</w:t>
      </w:r>
    </w:p>
    <w:p w14:paraId="27ABF849" w14:textId="798AD1BB" w:rsidR="00B82C91" w:rsidRPr="00AD1C9D" w:rsidRDefault="00B82C91" w:rsidP="00B82C91">
      <w:pPr>
        <w:spacing w:line="360" w:lineRule="auto"/>
        <w:rPr>
          <w:rFonts w:ascii="宋体" w:hAnsi="宋体" w:hint="eastAsia"/>
          <w:color w:val="000000" w:themeColor="text1"/>
          <w:sz w:val="24"/>
        </w:rPr>
      </w:pPr>
      <w:r w:rsidRPr="00AD1C9D">
        <w:rPr>
          <w:rFonts w:ascii="宋体" w:hAnsi="宋体" w:hint="eastAsia"/>
          <w:color w:val="000000" w:themeColor="text1"/>
          <w:sz w:val="24"/>
        </w:rPr>
        <w:t>2、项目地点：</w:t>
      </w:r>
      <w:r w:rsidRPr="00AD1C9D">
        <w:rPr>
          <w:rFonts w:ascii="宋体" w:hAnsi="宋体"/>
          <w:color w:val="000000" w:themeColor="text1"/>
          <w:sz w:val="24"/>
        </w:rPr>
        <w:t>北京市通州区潞城镇汇才南街</w:t>
      </w:r>
    </w:p>
    <w:p w14:paraId="61FFD792" w14:textId="0B60DE04" w:rsidR="00C025FD" w:rsidRPr="00AD1C9D" w:rsidRDefault="00B82C91" w:rsidP="00B82C91">
      <w:pPr>
        <w:spacing w:line="360" w:lineRule="auto"/>
        <w:rPr>
          <w:rFonts w:ascii="宋体" w:hAnsi="宋体" w:hint="eastAsia"/>
          <w:color w:val="000000" w:themeColor="text1"/>
          <w:sz w:val="24"/>
        </w:rPr>
      </w:pPr>
      <w:r w:rsidRPr="00AD1C9D">
        <w:rPr>
          <w:rFonts w:ascii="宋体" w:hAnsi="宋体" w:hint="eastAsia"/>
          <w:color w:val="000000" w:themeColor="text1"/>
          <w:sz w:val="24"/>
        </w:rPr>
        <w:t>3、资金来源：财政拨款</w:t>
      </w:r>
    </w:p>
    <w:p w14:paraId="65168810" w14:textId="093404A9" w:rsidR="00B82C91" w:rsidRPr="00AD1C9D" w:rsidRDefault="00C025FD" w:rsidP="00B82C91">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br/>
      </w:r>
      <w:r w:rsidRPr="00AD1C9D">
        <w:rPr>
          <w:rFonts w:ascii="宋体" w:hAnsi="宋体"/>
          <w:b/>
          <w:bCs/>
          <w:color w:val="000000" w:themeColor="text1"/>
          <w:sz w:val="24"/>
        </w:rPr>
        <w:t>二、</w:t>
      </w:r>
      <w:r w:rsidR="00B82C91" w:rsidRPr="00AD1C9D">
        <w:rPr>
          <w:rFonts w:ascii="宋体" w:hAnsi="宋体"/>
          <w:b/>
          <w:bCs/>
          <w:color w:val="000000" w:themeColor="text1"/>
          <w:sz w:val="24"/>
        </w:rPr>
        <w:t>服务内容及要求：</w:t>
      </w:r>
      <w:r w:rsidR="00B82C91" w:rsidRPr="00AD1C9D">
        <w:rPr>
          <w:rFonts w:ascii="宋体" w:hAnsi="宋体"/>
          <w:b/>
          <w:bCs/>
          <w:color w:val="000000" w:themeColor="text1"/>
          <w:sz w:val="24"/>
        </w:rPr>
        <w:cr/>
      </w:r>
      <w:r w:rsidR="00B82C91" w:rsidRPr="00AD1C9D">
        <w:rPr>
          <w:rFonts w:ascii="宋体" w:hAnsi="宋体" w:hint="eastAsia"/>
          <w:b/>
          <w:bCs/>
          <w:color w:val="000000" w:themeColor="text1"/>
          <w:sz w:val="24"/>
        </w:rPr>
        <w:t>依照法律法规、规范性文件等要求及项目具体情况，完成本项目工程量清单及招标控制价编制、施工阶段过程造价管理、工程结算审核等造价咨询服务工作，持续配合项目施工、验收、审计答疑及资料完善，直至结算审核工作全部办结、成果文件移交完毕为止。</w:t>
      </w:r>
    </w:p>
    <w:p w14:paraId="69C10DC6" w14:textId="4ED0B6E9" w:rsidR="00B82C91" w:rsidRPr="00AD1C9D" w:rsidRDefault="00B82C91" w:rsidP="00B82C91">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1.工程量清单及最高投标限价编制服务：按照法律法规、规范性文件及招标文件、图纸和相关资料、工程技术文件、现场情况、工程造价信息、相关配套文件等开展工程量清单及招标控制价编制工作，并在招标阶段配合答疑、补遗。工程实施过程中可能出现的与工程量清单有关的相关问题进行复核、分析及解释说明。</w:t>
      </w:r>
    </w:p>
    <w:p w14:paraId="0D492633" w14:textId="37E28FC3" w:rsidR="00B82C91" w:rsidRPr="00AD1C9D" w:rsidRDefault="00B82C91" w:rsidP="00B82C91">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2.施工过程造价管理服务（不含驻场费）：按照法律法规、规范性文件对施工阶段全过程造价管控，包括但不限于编制造价控制的实施方案；合同文件咨询（包括合同分析、合同交底、合同变更管理工作）；施工阶段造价风险分析；审核工程预付款和期中结算及其价款支付；工程变更、签证及索赔费用估算；材料、设备的询价，提供核价建议；工程动态成本管理；审核及汇总分阶段工程结算，形成竣工结算；工程技术经济指标分析。持续配合项目施工、验收、审计答疑及资料完善。</w:t>
      </w:r>
    </w:p>
    <w:p w14:paraId="77791876" w14:textId="74A01877" w:rsidR="00B82C91" w:rsidRPr="00AD1C9D" w:rsidRDefault="00B82C91" w:rsidP="00B82C91">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3.工程结算审核服务：依据工程施工承包合同、招投标文件、施工图纸、变更、签证、现场勘查、市场调研等资料进行工程竣工结算审核，并出具工程竣工结算审核报告。配合项目审计答疑及资料完善。</w:t>
      </w:r>
    </w:p>
    <w:p w14:paraId="2EFDEE15" w14:textId="546849F1" w:rsidR="00C025FD" w:rsidRPr="00AD1C9D" w:rsidRDefault="00B82C91" w:rsidP="00B82C91">
      <w:pPr>
        <w:spacing w:line="360" w:lineRule="auto"/>
        <w:ind w:firstLineChars="200" w:firstLine="482"/>
        <w:rPr>
          <w:rFonts w:ascii="宋体" w:hAnsi="宋体" w:hint="eastAsia"/>
          <w:color w:val="000000" w:themeColor="text1"/>
          <w:sz w:val="24"/>
        </w:rPr>
      </w:pPr>
      <w:r w:rsidRPr="00AD1C9D">
        <w:rPr>
          <w:rFonts w:ascii="宋体" w:hAnsi="宋体" w:hint="eastAsia"/>
          <w:b/>
          <w:bCs/>
          <w:color w:val="000000" w:themeColor="text1"/>
          <w:sz w:val="24"/>
        </w:rPr>
        <w:t>4.本项目最高投标限价</w:t>
      </w:r>
      <w:r w:rsidR="00717456" w:rsidRPr="00AD1C9D">
        <w:rPr>
          <w:rFonts w:ascii="宋体" w:hAnsi="宋体"/>
          <w:b/>
          <w:bCs/>
          <w:color w:val="000000" w:themeColor="text1"/>
          <w:sz w:val="24"/>
        </w:rPr>
        <w:t>184455.52</w:t>
      </w:r>
      <w:r w:rsidRPr="00AD1C9D">
        <w:rPr>
          <w:rFonts w:ascii="宋体" w:hAnsi="宋体" w:hint="eastAsia"/>
          <w:b/>
          <w:bCs/>
          <w:color w:val="000000" w:themeColor="text1"/>
          <w:sz w:val="24"/>
        </w:rPr>
        <w:t>元，供应商报价时总价不得超过该项最高限价，否则响应无效。</w:t>
      </w:r>
      <w:r w:rsidR="00C025FD" w:rsidRPr="00AD1C9D">
        <w:rPr>
          <w:rFonts w:ascii="宋体" w:hAnsi="宋体"/>
          <w:color w:val="000000" w:themeColor="text1"/>
          <w:sz w:val="24"/>
        </w:rPr>
        <w:br/>
      </w:r>
    </w:p>
    <w:p w14:paraId="59DB78F5" w14:textId="77777777" w:rsidR="00B82C91" w:rsidRPr="00AD1C9D" w:rsidRDefault="00C025FD" w:rsidP="00C025FD">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lastRenderedPageBreak/>
        <w:br/>
      </w:r>
      <w:r w:rsidRPr="00AD1C9D">
        <w:rPr>
          <w:rFonts w:ascii="宋体" w:hAnsi="宋体"/>
          <w:b/>
          <w:bCs/>
          <w:color w:val="000000" w:themeColor="text1"/>
          <w:sz w:val="24"/>
        </w:rPr>
        <w:t>三、</w:t>
      </w:r>
      <w:r w:rsidR="00B82C91" w:rsidRPr="00AD1C9D">
        <w:rPr>
          <w:rFonts w:ascii="宋体" w:hAnsi="宋体"/>
          <w:b/>
          <w:bCs/>
          <w:color w:val="000000" w:themeColor="text1"/>
          <w:sz w:val="24"/>
        </w:rPr>
        <w:t>服务期限</w:t>
      </w:r>
      <w:r w:rsidR="00B82C91" w:rsidRPr="00AD1C9D">
        <w:rPr>
          <w:rFonts w:ascii="宋体" w:hAnsi="宋体"/>
          <w:b/>
          <w:bCs/>
          <w:color w:val="000000" w:themeColor="text1"/>
          <w:sz w:val="24"/>
        </w:rPr>
        <w:cr/>
      </w:r>
      <w:r w:rsidR="00B82C91" w:rsidRPr="00AD1C9D">
        <w:rPr>
          <w:rFonts w:ascii="宋体" w:hAnsi="宋体" w:hint="eastAsia"/>
          <w:b/>
          <w:bCs/>
          <w:color w:val="000000" w:themeColor="text1"/>
          <w:sz w:val="24"/>
        </w:rPr>
        <w:t>自合同生效之日起至完成工程结算审核并出具正式审核报告及成果文件验收合格。</w:t>
      </w:r>
    </w:p>
    <w:p w14:paraId="3CBF3238" w14:textId="28C36B4C" w:rsidR="00C025FD" w:rsidRPr="00AD1C9D" w:rsidRDefault="00C025FD" w:rsidP="00DB756E">
      <w:pPr>
        <w:spacing w:line="360" w:lineRule="auto"/>
        <w:ind w:firstLineChars="200" w:firstLine="480"/>
        <w:rPr>
          <w:rFonts w:ascii="宋体" w:hAnsi="宋体" w:hint="eastAsia"/>
          <w:color w:val="000000" w:themeColor="text1"/>
          <w:sz w:val="24"/>
        </w:rPr>
      </w:pPr>
      <w:r w:rsidRPr="00AD1C9D">
        <w:rPr>
          <w:rFonts w:ascii="宋体" w:hAnsi="宋体"/>
          <w:color w:val="000000" w:themeColor="text1"/>
          <w:sz w:val="24"/>
        </w:rPr>
        <w:br/>
      </w:r>
      <w:r w:rsidRPr="00AD1C9D">
        <w:rPr>
          <w:rFonts w:ascii="宋体" w:hAnsi="宋体"/>
          <w:b/>
          <w:bCs/>
          <w:color w:val="000000" w:themeColor="text1"/>
          <w:sz w:val="24"/>
        </w:rPr>
        <w:t>四、</w:t>
      </w:r>
      <w:r w:rsidR="00B82C91" w:rsidRPr="00AD1C9D">
        <w:rPr>
          <w:rFonts w:ascii="宋体" w:hAnsi="宋体"/>
          <w:b/>
          <w:bCs/>
          <w:color w:val="000000" w:themeColor="text1"/>
          <w:sz w:val="24"/>
        </w:rPr>
        <w:t>服务标准</w:t>
      </w:r>
      <w:r w:rsidR="00B82C91" w:rsidRPr="00AD1C9D">
        <w:rPr>
          <w:rFonts w:ascii="宋体" w:hAnsi="宋体"/>
          <w:b/>
          <w:bCs/>
          <w:color w:val="000000" w:themeColor="text1"/>
          <w:sz w:val="24"/>
        </w:rPr>
        <w:cr/>
      </w:r>
      <w:r w:rsidR="00B82C91" w:rsidRPr="00AD1C9D">
        <w:rPr>
          <w:rFonts w:ascii="宋体" w:hAnsi="宋体" w:hint="eastAsia"/>
          <w:b/>
          <w:bCs/>
          <w:color w:val="000000" w:themeColor="text1"/>
          <w:sz w:val="24"/>
        </w:rPr>
        <w:t>严格遵守《中华人民共和国民法典》等法律法规，恪守行业职业道德，具备必须的职业胜任能力。依照</w:t>
      </w:r>
      <w:r w:rsidR="00DB756E" w:rsidRPr="00AD1C9D">
        <w:rPr>
          <w:rFonts w:ascii="宋体" w:hAnsi="宋体" w:hint="eastAsia"/>
          <w:b/>
          <w:bCs/>
          <w:color w:val="000000" w:themeColor="text1"/>
          <w:sz w:val="24"/>
        </w:rPr>
        <w:t>《建设工程造价咨询规范》（GB/T 51095-2015），《建设工程工程量清单计价标准》（GB/T 50500-2024），《房屋修缮工程工程量计算标准》（DB11/T 638-2023），北京市住建委有关工程计价规定和计价办法等，与本工程有关的标准（包括标准图集）、规范、技术资料，其他有关文件、资料，招标人提供的有关文件及下达的有关指令，工程勘察、设计有关资料及工程图纸等，其他相关资料。</w:t>
      </w:r>
      <w:r w:rsidR="00B82C91" w:rsidRPr="00AD1C9D">
        <w:rPr>
          <w:rFonts w:ascii="宋体" w:hAnsi="宋体"/>
          <w:b/>
          <w:bCs/>
          <w:color w:val="000000" w:themeColor="text1"/>
          <w:sz w:val="24"/>
        </w:rPr>
        <w:cr/>
      </w:r>
    </w:p>
    <w:p w14:paraId="2C8D5679" w14:textId="77777777" w:rsidR="00B82C91" w:rsidRPr="00AD1C9D" w:rsidRDefault="00C025FD" w:rsidP="00B82C91">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br/>
      </w:r>
      <w:r w:rsidR="00B82C91" w:rsidRPr="00AD1C9D">
        <w:rPr>
          <w:rFonts w:ascii="宋体" w:hAnsi="宋体" w:hint="eastAsia"/>
          <w:b/>
          <w:bCs/>
          <w:color w:val="000000" w:themeColor="text1"/>
          <w:sz w:val="24"/>
        </w:rPr>
        <w:t>五、人员要求</w:t>
      </w:r>
    </w:p>
    <w:p w14:paraId="62E07AEF" w14:textId="14075B56" w:rsidR="00B82C91" w:rsidRPr="00AD1C9D" w:rsidRDefault="00B82C91" w:rsidP="00B82C91">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1.项目负责人：须具备国家一级注册造价工程师执业资格，且从事工程造价专业工作经验丰富，负责本项目清单及控制价编制、施工阶段全过程造价管控、竣工结算全流程工作。</w:t>
      </w:r>
    </w:p>
    <w:p w14:paraId="371FCFC2" w14:textId="5008CED9" w:rsidR="00B82C91" w:rsidRPr="00AD1C9D" w:rsidRDefault="00B82C91" w:rsidP="00B82C91">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2.专业造价人员：项目团队须配备专职造价人员，且具备二级及以上造价工程师执业资格，具有工程造价相关工作经验，熟悉工程计价规范及造价管控全流程，能独立完成清单编制、进度款审核、签证变更核算、结算编审等工作。</w:t>
      </w:r>
    </w:p>
    <w:p w14:paraId="0DF6627E" w14:textId="7CF42FB9" w:rsidR="00C025FD" w:rsidRPr="00AD1C9D" w:rsidRDefault="00B82C91" w:rsidP="00B82C91">
      <w:pPr>
        <w:spacing w:line="360" w:lineRule="auto"/>
        <w:ind w:firstLineChars="200" w:firstLine="482"/>
        <w:rPr>
          <w:rFonts w:ascii="宋体" w:hAnsi="宋体" w:hint="eastAsia"/>
          <w:color w:val="000000" w:themeColor="text1"/>
          <w:sz w:val="24"/>
        </w:rPr>
      </w:pPr>
      <w:r w:rsidRPr="00AD1C9D">
        <w:rPr>
          <w:rFonts w:ascii="宋体" w:hAnsi="宋体" w:hint="eastAsia"/>
          <w:b/>
          <w:bCs/>
          <w:color w:val="000000" w:themeColor="text1"/>
          <w:sz w:val="24"/>
        </w:rPr>
        <w:t>3.人员稳定性要求：服务期内未经招标人书面同意，不得擅自更换项目负责人及核心专业人员，确保服务工作连续、高效推进。</w:t>
      </w:r>
      <w:r w:rsidR="00C025FD" w:rsidRPr="00AD1C9D">
        <w:rPr>
          <w:rFonts w:ascii="宋体" w:hAnsi="宋体"/>
          <w:color w:val="000000" w:themeColor="text1"/>
          <w:sz w:val="24"/>
        </w:rPr>
        <w:br/>
      </w:r>
    </w:p>
    <w:p w14:paraId="0C8FE4D6" w14:textId="77777777" w:rsidR="00B82C91" w:rsidRPr="00AD1C9D" w:rsidRDefault="00C025FD" w:rsidP="00B82C91">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br/>
      </w:r>
      <w:r w:rsidRPr="00AD1C9D">
        <w:rPr>
          <w:rFonts w:ascii="宋体" w:hAnsi="宋体"/>
          <w:b/>
          <w:bCs/>
          <w:color w:val="000000" w:themeColor="text1"/>
          <w:sz w:val="24"/>
        </w:rPr>
        <w:t>六、</w:t>
      </w:r>
      <w:r w:rsidR="00B82C91" w:rsidRPr="00AD1C9D">
        <w:rPr>
          <w:rFonts w:ascii="宋体" w:hAnsi="宋体" w:hint="eastAsia"/>
          <w:b/>
          <w:bCs/>
          <w:color w:val="000000" w:themeColor="text1"/>
          <w:sz w:val="24"/>
        </w:rPr>
        <w:t>合同形式：</w:t>
      </w:r>
    </w:p>
    <w:p w14:paraId="3C1730F9" w14:textId="77777777" w:rsidR="005474F4" w:rsidRPr="00AD1C9D" w:rsidRDefault="005474F4" w:rsidP="005474F4">
      <w:pPr>
        <w:spacing w:line="360" w:lineRule="auto"/>
        <w:ind w:firstLineChars="200" w:firstLine="482"/>
        <w:rPr>
          <w:rFonts w:ascii="宋体" w:hAnsi="宋体" w:hint="eastAsia"/>
          <w:color w:val="000000" w:themeColor="text1"/>
          <w:sz w:val="24"/>
        </w:rPr>
      </w:pPr>
      <w:r w:rsidRPr="00AD1C9D">
        <w:rPr>
          <w:rFonts w:ascii="宋体" w:hAnsi="宋体" w:hint="eastAsia"/>
          <w:b/>
          <w:bCs/>
          <w:color w:val="000000" w:themeColor="text1"/>
          <w:sz w:val="24"/>
        </w:rPr>
        <w:t>详见合同条款</w:t>
      </w:r>
    </w:p>
    <w:p w14:paraId="08D3762C" w14:textId="3D6A8FB0" w:rsidR="00B82C91" w:rsidRPr="00AD1C9D" w:rsidRDefault="00C025FD" w:rsidP="00B82C91">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br/>
      </w:r>
      <w:r w:rsidRPr="00AD1C9D">
        <w:rPr>
          <w:rFonts w:ascii="宋体" w:hAnsi="宋体"/>
          <w:b/>
          <w:bCs/>
          <w:color w:val="000000" w:themeColor="text1"/>
          <w:sz w:val="24"/>
        </w:rPr>
        <w:t>七、</w:t>
      </w:r>
      <w:r w:rsidR="00B82C91" w:rsidRPr="00AD1C9D">
        <w:rPr>
          <w:rFonts w:ascii="宋体" w:hAnsi="宋体" w:hint="eastAsia"/>
          <w:b/>
          <w:bCs/>
          <w:color w:val="000000" w:themeColor="text1"/>
          <w:sz w:val="24"/>
        </w:rPr>
        <w:t>付款进度和方式</w:t>
      </w:r>
    </w:p>
    <w:p w14:paraId="20609D17" w14:textId="41CDFF86" w:rsidR="00C025FD" w:rsidRPr="00AD1C9D" w:rsidRDefault="00B82C91" w:rsidP="00B82C91">
      <w:pPr>
        <w:spacing w:line="360" w:lineRule="auto"/>
        <w:ind w:firstLineChars="200" w:firstLine="482"/>
        <w:rPr>
          <w:rFonts w:ascii="宋体" w:hAnsi="宋体" w:hint="eastAsia"/>
          <w:color w:val="000000" w:themeColor="text1"/>
          <w:sz w:val="24"/>
        </w:rPr>
      </w:pPr>
      <w:r w:rsidRPr="00AD1C9D">
        <w:rPr>
          <w:rFonts w:ascii="宋体" w:hAnsi="宋体" w:hint="eastAsia"/>
          <w:b/>
          <w:bCs/>
          <w:color w:val="000000" w:themeColor="text1"/>
          <w:sz w:val="24"/>
        </w:rPr>
        <w:lastRenderedPageBreak/>
        <w:t>详见合同条款</w:t>
      </w:r>
    </w:p>
    <w:p w14:paraId="4D53D4A2" w14:textId="77777777" w:rsidR="00DB756E" w:rsidRPr="00AD1C9D" w:rsidRDefault="00C025FD" w:rsidP="00DB756E">
      <w:pPr>
        <w:spacing w:line="360" w:lineRule="auto"/>
        <w:ind w:firstLineChars="200" w:firstLine="480"/>
        <w:rPr>
          <w:rFonts w:ascii="宋体" w:hAnsi="宋体" w:hint="eastAsia"/>
          <w:b/>
          <w:bCs/>
          <w:color w:val="000000" w:themeColor="text1"/>
          <w:sz w:val="24"/>
        </w:rPr>
      </w:pPr>
      <w:r w:rsidRPr="00AD1C9D">
        <w:rPr>
          <w:rFonts w:ascii="宋体" w:hAnsi="宋体"/>
          <w:color w:val="000000" w:themeColor="text1"/>
          <w:sz w:val="24"/>
        </w:rPr>
        <w:br/>
      </w:r>
      <w:r w:rsidRPr="00AD1C9D">
        <w:rPr>
          <w:rFonts w:ascii="宋体" w:hAnsi="宋体"/>
          <w:b/>
          <w:bCs/>
          <w:color w:val="000000" w:themeColor="text1"/>
          <w:sz w:val="24"/>
        </w:rPr>
        <w:t>八、</w:t>
      </w:r>
      <w:r w:rsidR="00B82C91" w:rsidRPr="00AD1C9D">
        <w:rPr>
          <w:rFonts w:ascii="宋体" w:hAnsi="宋体"/>
          <w:b/>
          <w:bCs/>
          <w:color w:val="000000" w:themeColor="text1"/>
          <w:sz w:val="24"/>
        </w:rPr>
        <w:t>验收标准</w:t>
      </w:r>
      <w:r w:rsidR="00B82C91" w:rsidRPr="00AD1C9D">
        <w:rPr>
          <w:rFonts w:ascii="宋体" w:hAnsi="宋体"/>
          <w:b/>
          <w:bCs/>
          <w:color w:val="000000" w:themeColor="text1"/>
          <w:sz w:val="24"/>
        </w:rPr>
        <w:cr/>
      </w:r>
    </w:p>
    <w:p w14:paraId="02C4A397" w14:textId="77777777" w:rsidR="00DB756E" w:rsidRPr="00AD1C9D" w:rsidRDefault="00DB756E" w:rsidP="00DB756E">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w:t>
      </w:r>
      <w:r w:rsidRPr="00AD1C9D">
        <w:rPr>
          <w:rFonts w:ascii="宋体" w:hAnsi="宋体"/>
          <w:b/>
          <w:bCs/>
          <w:color w:val="000000" w:themeColor="text1"/>
          <w:sz w:val="24"/>
        </w:rPr>
        <w:t>建设工程造价咨询规范》（GB/T 51095-2015）</w:t>
      </w:r>
    </w:p>
    <w:p w14:paraId="5A9FEB3C" w14:textId="77777777" w:rsidR="00DB756E" w:rsidRPr="00AD1C9D" w:rsidRDefault="00DB756E" w:rsidP="00DB756E">
      <w:pPr>
        <w:spacing w:line="360" w:lineRule="auto"/>
        <w:ind w:firstLineChars="200" w:firstLine="482"/>
        <w:rPr>
          <w:rFonts w:ascii="宋体" w:hAnsi="宋体" w:hint="eastAsia"/>
          <w:b/>
          <w:bCs/>
          <w:color w:val="000000" w:themeColor="text1"/>
          <w:sz w:val="24"/>
        </w:rPr>
      </w:pPr>
      <w:r w:rsidRPr="00AD1C9D">
        <w:rPr>
          <w:rFonts w:ascii="宋体" w:hAnsi="宋体"/>
          <w:b/>
          <w:bCs/>
          <w:color w:val="000000" w:themeColor="text1"/>
          <w:sz w:val="24"/>
        </w:rPr>
        <w:t>《建设工程工程量清单计价标准》（GB/T 50500-2024）</w:t>
      </w:r>
    </w:p>
    <w:p w14:paraId="0635D32C" w14:textId="77777777" w:rsidR="00DB756E" w:rsidRPr="00AD1C9D" w:rsidRDefault="00DB756E" w:rsidP="00DB756E">
      <w:pPr>
        <w:spacing w:line="360" w:lineRule="auto"/>
        <w:ind w:firstLineChars="200" w:firstLine="482"/>
        <w:rPr>
          <w:rFonts w:ascii="宋体" w:hAnsi="宋体" w:hint="eastAsia"/>
          <w:b/>
          <w:bCs/>
          <w:color w:val="000000" w:themeColor="text1"/>
          <w:sz w:val="24"/>
        </w:rPr>
      </w:pPr>
      <w:r w:rsidRPr="00AD1C9D">
        <w:rPr>
          <w:rFonts w:ascii="宋体" w:hAnsi="宋体"/>
          <w:b/>
          <w:bCs/>
          <w:color w:val="000000" w:themeColor="text1"/>
          <w:sz w:val="24"/>
        </w:rPr>
        <w:t>《房屋修缮工程工程量计算标准》（DB11/T 638-2023）</w:t>
      </w:r>
    </w:p>
    <w:p w14:paraId="697D1B07" w14:textId="77777777" w:rsidR="00DB756E" w:rsidRPr="00AD1C9D" w:rsidRDefault="00DB756E" w:rsidP="00DB756E">
      <w:pPr>
        <w:spacing w:line="360" w:lineRule="auto"/>
        <w:ind w:firstLineChars="200" w:firstLine="482"/>
        <w:rPr>
          <w:rFonts w:ascii="宋体" w:hAnsi="宋体" w:hint="eastAsia"/>
          <w:b/>
          <w:bCs/>
          <w:color w:val="000000" w:themeColor="text1"/>
          <w:sz w:val="24"/>
        </w:rPr>
      </w:pPr>
      <w:r w:rsidRPr="00AD1C9D">
        <w:rPr>
          <w:rFonts w:ascii="宋体" w:hAnsi="宋体"/>
          <w:b/>
          <w:bCs/>
          <w:color w:val="000000" w:themeColor="text1"/>
          <w:sz w:val="24"/>
        </w:rPr>
        <w:t>北京市住建委有关工程计价规定和计价办法等，与本工程有关的标准（包括标准图集）、规范、技术资料</w:t>
      </w:r>
    </w:p>
    <w:p w14:paraId="57E4DAB3" w14:textId="77777777" w:rsidR="00DB756E" w:rsidRPr="00AD1C9D" w:rsidRDefault="00DB756E" w:rsidP="00DB756E">
      <w:pPr>
        <w:spacing w:line="360" w:lineRule="auto"/>
        <w:ind w:firstLineChars="200" w:firstLine="482"/>
        <w:rPr>
          <w:rFonts w:ascii="宋体" w:hAnsi="宋体" w:hint="eastAsia"/>
          <w:b/>
          <w:bCs/>
          <w:color w:val="000000" w:themeColor="text1"/>
          <w:sz w:val="24"/>
        </w:rPr>
      </w:pPr>
      <w:r w:rsidRPr="00AD1C9D">
        <w:rPr>
          <w:rFonts w:ascii="宋体" w:hAnsi="宋体"/>
          <w:b/>
          <w:bCs/>
          <w:color w:val="000000" w:themeColor="text1"/>
          <w:sz w:val="24"/>
        </w:rPr>
        <w:t>其他有关文件、资料，招标人提供的有关文件及下达的有关指令，工程勘察、设计有关资料及工程图纸等，其他相关资料。</w:t>
      </w:r>
    </w:p>
    <w:p w14:paraId="051B4C5E" w14:textId="7A6D348F" w:rsidR="00B82C91" w:rsidRPr="00AD1C9D" w:rsidRDefault="00B82C91" w:rsidP="00DB756E">
      <w:pPr>
        <w:spacing w:line="360" w:lineRule="auto"/>
        <w:ind w:firstLineChars="200" w:firstLine="482"/>
        <w:rPr>
          <w:rFonts w:ascii="宋体" w:hAnsi="宋体" w:hint="eastAsia"/>
          <w:b/>
          <w:bCs/>
          <w:color w:val="000000" w:themeColor="text1"/>
          <w:sz w:val="24"/>
        </w:rPr>
      </w:pPr>
      <w:r w:rsidRPr="00AD1C9D">
        <w:rPr>
          <w:rFonts w:ascii="宋体" w:hAnsi="宋体" w:hint="eastAsia"/>
          <w:b/>
          <w:bCs/>
          <w:color w:val="000000" w:themeColor="text1"/>
          <w:sz w:val="24"/>
        </w:rPr>
        <w:t>本项目委托造价咨询合同约定的服务范围及工作内容。</w:t>
      </w:r>
    </w:p>
    <w:p w14:paraId="35772D1C" w14:textId="173DCF18" w:rsidR="00C025FD" w:rsidRPr="00AD1C9D" w:rsidRDefault="00B82C91" w:rsidP="00B82C91">
      <w:pPr>
        <w:spacing w:line="360" w:lineRule="auto"/>
        <w:ind w:firstLineChars="200" w:firstLine="482"/>
        <w:rPr>
          <w:rFonts w:ascii="宋体" w:hAnsi="宋体" w:hint="eastAsia"/>
          <w:color w:val="000000" w:themeColor="text1"/>
          <w:sz w:val="24"/>
        </w:rPr>
      </w:pPr>
      <w:r w:rsidRPr="00AD1C9D">
        <w:rPr>
          <w:rFonts w:ascii="宋体" w:hAnsi="宋体" w:hint="eastAsia"/>
          <w:b/>
          <w:bCs/>
          <w:color w:val="000000" w:themeColor="text1"/>
          <w:sz w:val="24"/>
        </w:rPr>
        <w:t>（注：造价成果文件要求数据准确、依据充分、结论明确，编制及审核程序合规，签字盖章齐全。）</w:t>
      </w:r>
      <w:r w:rsidR="00C025FD" w:rsidRPr="00AD1C9D">
        <w:rPr>
          <w:rFonts w:ascii="宋体" w:hAnsi="宋体"/>
          <w:color w:val="000000" w:themeColor="text1"/>
          <w:sz w:val="24"/>
        </w:rPr>
        <w:br/>
      </w:r>
    </w:p>
    <w:p w14:paraId="762B931F" w14:textId="77777777" w:rsidR="007D33A8" w:rsidRPr="00AD1C9D" w:rsidRDefault="007D33A8">
      <w:pPr>
        <w:spacing w:line="360" w:lineRule="auto"/>
        <w:ind w:firstLineChars="200" w:firstLine="480"/>
        <w:rPr>
          <w:rFonts w:ascii="宋体" w:hAnsi="宋体" w:hint="eastAsia"/>
          <w:color w:val="000000" w:themeColor="text1"/>
          <w:sz w:val="24"/>
        </w:rPr>
      </w:pPr>
    </w:p>
    <w:p w14:paraId="00B808A6" w14:textId="77777777" w:rsidR="007D33A8" w:rsidRPr="00AD1C9D" w:rsidRDefault="00D5281C">
      <w:pPr>
        <w:rPr>
          <w:rFonts w:ascii="宋体" w:hAnsi="宋体" w:hint="eastAsia"/>
          <w:color w:val="000000" w:themeColor="text1"/>
        </w:rPr>
      </w:pPr>
      <w:r w:rsidRPr="00AD1C9D">
        <w:rPr>
          <w:rFonts w:ascii="宋体" w:hAnsi="宋体"/>
          <w:color w:val="000000" w:themeColor="text1"/>
        </w:rPr>
        <w:br w:type="page"/>
      </w:r>
    </w:p>
    <w:p w14:paraId="2F306980" w14:textId="77777777" w:rsidR="007D33A8" w:rsidRPr="00AD1C9D" w:rsidRDefault="007D33A8">
      <w:pPr>
        <w:rPr>
          <w:rFonts w:ascii="宋体" w:hAnsi="宋体" w:hint="eastAsia"/>
          <w:color w:val="000000" w:themeColor="text1"/>
        </w:rPr>
      </w:pPr>
    </w:p>
    <w:p w14:paraId="6F4C18E2" w14:textId="77777777" w:rsidR="007D33A8" w:rsidRPr="00AD1C9D" w:rsidRDefault="007D33A8">
      <w:pPr>
        <w:rPr>
          <w:rFonts w:ascii="宋体" w:hAnsi="宋体" w:hint="eastAsia"/>
          <w:color w:val="000000" w:themeColor="text1"/>
        </w:rPr>
      </w:pPr>
    </w:p>
    <w:p w14:paraId="55638315" w14:textId="77777777" w:rsidR="007D33A8" w:rsidRPr="00AD1C9D" w:rsidRDefault="007D33A8">
      <w:pPr>
        <w:rPr>
          <w:rFonts w:ascii="宋体" w:hAnsi="宋体" w:hint="eastAsia"/>
          <w:color w:val="000000" w:themeColor="text1"/>
        </w:rPr>
      </w:pPr>
    </w:p>
    <w:p w14:paraId="65A8B14A" w14:textId="77777777" w:rsidR="007D33A8" w:rsidRPr="00AD1C9D" w:rsidRDefault="007D33A8">
      <w:pPr>
        <w:rPr>
          <w:rFonts w:ascii="宋体" w:hAnsi="宋体" w:hint="eastAsia"/>
          <w:color w:val="000000" w:themeColor="text1"/>
        </w:rPr>
      </w:pPr>
    </w:p>
    <w:p w14:paraId="13A65CF8" w14:textId="77777777" w:rsidR="007D33A8" w:rsidRPr="00AD1C9D" w:rsidRDefault="007D33A8">
      <w:pPr>
        <w:rPr>
          <w:rFonts w:ascii="宋体" w:hAnsi="宋体" w:hint="eastAsia"/>
          <w:color w:val="000000" w:themeColor="text1"/>
        </w:rPr>
      </w:pPr>
    </w:p>
    <w:p w14:paraId="70495DF3" w14:textId="77777777" w:rsidR="007D33A8" w:rsidRPr="00AD1C9D" w:rsidRDefault="007D33A8">
      <w:pPr>
        <w:rPr>
          <w:rFonts w:ascii="宋体" w:hAnsi="宋体" w:hint="eastAsia"/>
          <w:color w:val="000000" w:themeColor="text1"/>
        </w:rPr>
      </w:pPr>
    </w:p>
    <w:p w14:paraId="49A61489" w14:textId="77777777" w:rsidR="007D33A8" w:rsidRPr="00AD1C9D" w:rsidRDefault="00D5281C">
      <w:pPr>
        <w:pStyle w:val="afe"/>
        <w:rPr>
          <w:rFonts w:ascii="宋体" w:hAnsi="宋体" w:hint="eastAsia"/>
          <w:color w:val="000000" w:themeColor="text1"/>
        </w:rPr>
      </w:pPr>
      <w:bookmarkStart w:id="165" w:name="_Toc234332375"/>
      <w:r w:rsidRPr="00AD1C9D">
        <w:rPr>
          <w:rFonts w:ascii="宋体" w:hAnsi="宋体" w:hint="eastAsia"/>
          <w:color w:val="000000" w:themeColor="text1"/>
        </w:rPr>
        <w:t>第五章 比选申请文件格式</w:t>
      </w:r>
      <w:bookmarkEnd w:id="164"/>
      <w:bookmarkEnd w:id="165"/>
    </w:p>
    <w:p w14:paraId="036E9CEC" w14:textId="77777777" w:rsidR="007D33A8" w:rsidRPr="00AD1C9D" w:rsidRDefault="007D33A8">
      <w:pPr>
        <w:spacing w:line="520" w:lineRule="exact"/>
        <w:jc w:val="center"/>
        <w:rPr>
          <w:rFonts w:ascii="宋体" w:hAnsi="宋体" w:hint="eastAsia"/>
          <w:bCs/>
          <w:color w:val="000000" w:themeColor="text1"/>
          <w:sz w:val="28"/>
        </w:rPr>
      </w:pPr>
    </w:p>
    <w:p w14:paraId="4586B258" w14:textId="77777777" w:rsidR="007D33A8" w:rsidRPr="00AD1C9D" w:rsidRDefault="007D33A8">
      <w:pPr>
        <w:spacing w:line="440" w:lineRule="exact"/>
        <w:jc w:val="center"/>
        <w:rPr>
          <w:rFonts w:ascii="宋体" w:hAnsi="宋体" w:hint="eastAsia"/>
          <w:color w:val="000000" w:themeColor="text1"/>
          <w:szCs w:val="21"/>
        </w:rPr>
      </w:pPr>
    </w:p>
    <w:p w14:paraId="5B74C50A" w14:textId="77777777" w:rsidR="007D33A8" w:rsidRPr="00AD1C9D" w:rsidRDefault="00D5281C">
      <w:pPr>
        <w:widowControl/>
        <w:jc w:val="left"/>
        <w:rPr>
          <w:rFonts w:ascii="宋体" w:hAnsi="宋体" w:hint="eastAsia"/>
          <w:color w:val="000000" w:themeColor="text1"/>
          <w:szCs w:val="21"/>
        </w:rPr>
      </w:pPr>
      <w:r w:rsidRPr="00AD1C9D">
        <w:rPr>
          <w:rFonts w:ascii="宋体" w:hAnsi="宋体"/>
          <w:color w:val="000000" w:themeColor="text1"/>
          <w:szCs w:val="21"/>
        </w:rPr>
        <w:br w:type="page"/>
      </w:r>
    </w:p>
    <w:p w14:paraId="29B80021" w14:textId="77777777" w:rsidR="007D33A8" w:rsidRPr="00AD1C9D" w:rsidRDefault="007D33A8">
      <w:pPr>
        <w:spacing w:line="440" w:lineRule="exact"/>
        <w:jc w:val="center"/>
        <w:rPr>
          <w:rFonts w:ascii="宋体" w:hAnsi="宋体" w:hint="eastAsia"/>
          <w:color w:val="000000" w:themeColor="text1"/>
          <w:szCs w:val="21"/>
        </w:rPr>
      </w:pPr>
    </w:p>
    <w:p w14:paraId="12E9B042" w14:textId="77777777" w:rsidR="007D33A8" w:rsidRPr="00AD1C9D" w:rsidRDefault="007D33A8">
      <w:pPr>
        <w:tabs>
          <w:tab w:val="left" w:pos="3195"/>
        </w:tabs>
        <w:spacing w:line="440" w:lineRule="exact"/>
        <w:rPr>
          <w:rFonts w:ascii="宋体" w:hAnsi="宋体" w:hint="eastAsia"/>
          <w:color w:val="000000" w:themeColor="text1"/>
          <w:szCs w:val="21"/>
        </w:rPr>
      </w:pPr>
    </w:p>
    <w:p w14:paraId="2A1B8548" w14:textId="77777777" w:rsidR="007D33A8" w:rsidRPr="00AD1C9D" w:rsidRDefault="007D33A8">
      <w:pPr>
        <w:spacing w:line="440" w:lineRule="exact"/>
        <w:jc w:val="center"/>
        <w:rPr>
          <w:rFonts w:ascii="宋体" w:hAnsi="宋体" w:hint="eastAsia"/>
          <w:color w:val="000000" w:themeColor="text1"/>
          <w:szCs w:val="21"/>
        </w:rPr>
      </w:pPr>
    </w:p>
    <w:p w14:paraId="7CD4E28F" w14:textId="77777777" w:rsidR="007D33A8" w:rsidRPr="00AD1C9D" w:rsidRDefault="007D33A8">
      <w:pPr>
        <w:spacing w:line="440" w:lineRule="exact"/>
        <w:jc w:val="center"/>
        <w:rPr>
          <w:rFonts w:ascii="宋体" w:hAnsi="宋体" w:hint="eastAsia"/>
          <w:color w:val="000000" w:themeColor="text1"/>
          <w:szCs w:val="21"/>
        </w:rPr>
      </w:pPr>
    </w:p>
    <w:p w14:paraId="0E048C20" w14:textId="47B2F989" w:rsidR="007D33A8" w:rsidRPr="00AD1C9D" w:rsidRDefault="00B82C91">
      <w:pPr>
        <w:spacing w:line="440" w:lineRule="exact"/>
        <w:jc w:val="center"/>
        <w:rPr>
          <w:rFonts w:ascii="宋体" w:hAnsi="宋体" w:hint="eastAsia"/>
          <w:color w:val="000000" w:themeColor="text1"/>
          <w:sz w:val="44"/>
          <w:szCs w:val="44"/>
        </w:rPr>
      </w:pPr>
      <w:r w:rsidRPr="00AD1C9D">
        <w:rPr>
          <w:rFonts w:ascii="宋体" w:hAnsi="宋体" w:hint="eastAsia"/>
          <w:color w:val="000000" w:themeColor="text1"/>
          <w:sz w:val="44"/>
          <w:szCs w:val="44"/>
        </w:rPr>
        <w:t>开办类事务-北京第一实验中学教室装修改造项目造价咨询费</w:t>
      </w:r>
    </w:p>
    <w:p w14:paraId="5F806AFC" w14:textId="77777777" w:rsidR="007D33A8" w:rsidRPr="00AD1C9D" w:rsidRDefault="007D33A8">
      <w:pPr>
        <w:spacing w:line="240" w:lineRule="atLeast"/>
        <w:jc w:val="center"/>
        <w:rPr>
          <w:rFonts w:ascii="宋体" w:hAnsi="宋体" w:hint="eastAsia"/>
          <w:color w:val="000000" w:themeColor="text1"/>
          <w:sz w:val="44"/>
          <w:szCs w:val="44"/>
        </w:rPr>
      </w:pPr>
    </w:p>
    <w:p w14:paraId="5C952AB3" w14:textId="77777777" w:rsidR="007D33A8" w:rsidRPr="00AD1C9D" w:rsidRDefault="00D5281C">
      <w:pPr>
        <w:spacing w:line="240" w:lineRule="atLeast"/>
        <w:jc w:val="center"/>
        <w:rPr>
          <w:rFonts w:ascii="宋体" w:hAnsi="宋体" w:hint="eastAsia"/>
          <w:color w:val="000000" w:themeColor="text1"/>
          <w:sz w:val="44"/>
          <w:szCs w:val="44"/>
        </w:rPr>
      </w:pPr>
      <w:r w:rsidRPr="00AD1C9D">
        <w:rPr>
          <w:rFonts w:ascii="宋体" w:hAnsi="宋体" w:hint="eastAsia"/>
          <w:color w:val="000000" w:themeColor="text1"/>
          <w:sz w:val="44"/>
          <w:szCs w:val="44"/>
        </w:rPr>
        <w:t>比选申请文件</w:t>
      </w:r>
    </w:p>
    <w:p w14:paraId="6193F71B" w14:textId="77777777" w:rsidR="007D33A8" w:rsidRPr="00AD1C9D" w:rsidRDefault="007D33A8">
      <w:pPr>
        <w:spacing w:line="360" w:lineRule="auto"/>
        <w:jc w:val="center"/>
        <w:rPr>
          <w:rFonts w:ascii="宋体" w:hAnsi="宋体" w:hint="eastAsia"/>
          <w:color w:val="000000" w:themeColor="text1"/>
          <w:szCs w:val="21"/>
        </w:rPr>
      </w:pPr>
    </w:p>
    <w:p w14:paraId="047BBE19"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1A387F27"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0472CC3F"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3122E88"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2B8FE03D"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99A4CEA"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3F859529"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02B80BCF"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69A9A35E"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2BED3C92" w14:textId="77777777" w:rsidR="007D33A8" w:rsidRPr="00AD1C9D" w:rsidRDefault="007D33A8">
      <w:pPr>
        <w:tabs>
          <w:tab w:val="left" w:pos="2625"/>
        </w:tabs>
        <w:spacing w:line="360" w:lineRule="auto"/>
        <w:jc w:val="center"/>
        <w:rPr>
          <w:rFonts w:ascii="宋体" w:hAnsi="宋体" w:hint="eastAsia"/>
          <w:color w:val="000000" w:themeColor="text1"/>
          <w:szCs w:val="21"/>
        </w:rPr>
      </w:pPr>
    </w:p>
    <w:p w14:paraId="47397B57" w14:textId="77777777" w:rsidR="007D33A8" w:rsidRPr="00AD1C9D" w:rsidRDefault="007D33A8">
      <w:pPr>
        <w:tabs>
          <w:tab w:val="left" w:pos="2625"/>
        </w:tabs>
        <w:spacing w:line="360" w:lineRule="auto"/>
        <w:rPr>
          <w:rFonts w:ascii="宋体" w:hAnsi="宋体" w:hint="eastAsia"/>
          <w:color w:val="000000" w:themeColor="text1"/>
          <w:szCs w:val="21"/>
        </w:rPr>
      </w:pPr>
    </w:p>
    <w:p w14:paraId="033D8B55" w14:textId="77777777" w:rsidR="007D33A8" w:rsidRPr="00AD1C9D" w:rsidRDefault="007D33A8">
      <w:pPr>
        <w:tabs>
          <w:tab w:val="left" w:pos="2625"/>
        </w:tabs>
        <w:spacing w:line="360" w:lineRule="auto"/>
        <w:rPr>
          <w:rFonts w:ascii="宋体" w:hAnsi="宋体" w:hint="eastAsia"/>
          <w:color w:val="000000" w:themeColor="text1"/>
          <w:szCs w:val="21"/>
        </w:rPr>
      </w:pPr>
    </w:p>
    <w:p w14:paraId="6B16DD5F" w14:textId="77777777" w:rsidR="007D33A8" w:rsidRPr="00AD1C9D" w:rsidRDefault="007D33A8">
      <w:pPr>
        <w:tabs>
          <w:tab w:val="left" w:pos="2625"/>
        </w:tabs>
        <w:spacing w:line="360" w:lineRule="auto"/>
        <w:rPr>
          <w:rFonts w:ascii="宋体" w:hAnsi="宋体" w:hint="eastAsia"/>
          <w:color w:val="000000" w:themeColor="text1"/>
          <w:szCs w:val="21"/>
        </w:rPr>
      </w:pPr>
    </w:p>
    <w:p w14:paraId="673766C5" w14:textId="77777777" w:rsidR="007D33A8" w:rsidRPr="00AD1C9D" w:rsidRDefault="007D33A8">
      <w:pPr>
        <w:tabs>
          <w:tab w:val="left" w:pos="2625"/>
        </w:tabs>
        <w:spacing w:line="360" w:lineRule="auto"/>
        <w:rPr>
          <w:rFonts w:ascii="宋体" w:hAnsi="宋体" w:hint="eastAsia"/>
          <w:color w:val="000000" w:themeColor="text1"/>
          <w:szCs w:val="21"/>
        </w:rPr>
      </w:pPr>
    </w:p>
    <w:p w14:paraId="536E7BA4" w14:textId="77777777" w:rsidR="007D33A8" w:rsidRPr="00AD1C9D" w:rsidRDefault="007D33A8">
      <w:pPr>
        <w:rPr>
          <w:rFonts w:ascii="宋体" w:hAnsi="宋体" w:hint="eastAsia"/>
          <w:color w:val="000000" w:themeColor="text1"/>
          <w:sz w:val="28"/>
          <w:szCs w:val="28"/>
        </w:rPr>
      </w:pPr>
    </w:p>
    <w:p w14:paraId="508A27E1" w14:textId="77777777" w:rsidR="007D33A8" w:rsidRPr="00AD1C9D" w:rsidRDefault="00D5281C">
      <w:pPr>
        <w:spacing w:line="480" w:lineRule="auto"/>
        <w:ind w:firstLineChars="500" w:firstLine="1400"/>
        <w:rPr>
          <w:rFonts w:ascii="宋体" w:hAnsi="宋体" w:hint="eastAsia"/>
          <w:color w:val="000000" w:themeColor="text1"/>
          <w:sz w:val="28"/>
          <w:szCs w:val="28"/>
          <w:u w:val="single"/>
        </w:rPr>
      </w:pPr>
      <w:r w:rsidRPr="00AD1C9D">
        <w:rPr>
          <w:rFonts w:ascii="宋体" w:hAnsi="宋体" w:hint="eastAsia"/>
          <w:color w:val="000000" w:themeColor="text1"/>
          <w:sz w:val="28"/>
          <w:szCs w:val="28"/>
        </w:rPr>
        <w:t>比选</w:t>
      </w:r>
      <w:r w:rsidRPr="00AD1C9D">
        <w:rPr>
          <w:rFonts w:ascii="宋体" w:hAnsi="宋体"/>
          <w:color w:val="000000" w:themeColor="text1"/>
          <w:sz w:val="28"/>
          <w:szCs w:val="28"/>
        </w:rPr>
        <w:t>申请人：（盖单位章）</w:t>
      </w:r>
    </w:p>
    <w:p w14:paraId="5F28D2C1" w14:textId="77777777" w:rsidR="007D33A8" w:rsidRPr="00AD1C9D" w:rsidRDefault="00D5281C">
      <w:pPr>
        <w:spacing w:line="480" w:lineRule="auto"/>
        <w:jc w:val="center"/>
        <w:rPr>
          <w:rFonts w:ascii="宋体" w:hAnsi="宋体" w:hint="eastAsia"/>
          <w:color w:val="000000" w:themeColor="text1"/>
          <w:sz w:val="28"/>
          <w:szCs w:val="28"/>
        </w:rPr>
      </w:pPr>
      <w:r w:rsidRPr="00AD1C9D">
        <w:rPr>
          <w:rFonts w:ascii="宋体" w:hAnsi="宋体"/>
          <w:color w:val="000000" w:themeColor="text1"/>
          <w:sz w:val="28"/>
          <w:szCs w:val="28"/>
        </w:rPr>
        <w:t>法定代表人或其委托代理人：（签字</w:t>
      </w:r>
      <w:r w:rsidRPr="00AD1C9D">
        <w:rPr>
          <w:rFonts w:ascii="宋体" w:hAnsi="宋体" w:hint="eastAsia"/>
          <w:color w:val="000000" w:themeColor="text1"/>
          <w:sz w:val="28"/>
          <w:szCs w:val="28"/>
        </w:rPr>
        <w:t>或盖章</w:t>
      </w:r>
      <w:r w:rsidRPr="00AD1C9D">
        <w:rPr>
          <w:rFonts w:ascii="宋体" w:hAnsi="宋体"/>
          <w:color w:val="000000" w:themeColor="text1"/>
          <w:sz w:val="28"/>
          <w:szCs w:val="28"/>
        </w:rPr>
        <w:t>）</w:t>
      </w:r>
    </w:p>
    <w:p w14:paraId="3C2A2528" w14:textId="77777777" w:rsidR="007D33A8" w:rsidRPr="00AD1C9D" w:rsidRDefault="007D33A8">
      <w:pPr>
        <w:spacing w:line="480" w:lineRule="auto"/>
        <w:jc w:val="center"/>
        <w:rPr>
          <w:rFonts w:ascii="宋体" w:hAnsi="宋体" w:hint="eastAsia"/>
          <w:color w:val="000000" w:themeColor="text1"/>
          <w:sz w:val="28"/>
          <w:szCs w:val="28"/>
          <w:u w:val="single"/>
        </w:rPr>
      </w:pPr>
    </w:p>
    <w:p w14:paraId="37E050B7" w14:textId="77777777" w:rsidR="007D33A8" w:rsidRPr="00AD1C9D" w:rsidRDefault="00D5281C">
      <w:pPr>
        <w:spacing w:line="480" w:lineRule="auto"/>
        <w:jc w:val="center"/>
        <w:rPr>
          <w:rFonts w:ascii="宋体" w:hAnsi="宋体" w:hint="eastAsia"/>
          <w:color w:val="000000" w:themeColor="text1"/>
          <w:sz w:val="28"/>
          <w:szCs w:val="28"/>
        </w:rPr>
      </w:pPr>
      <w:r w:rsidRPr="00AD1C9D">
        <w:rPr>
          <w:rFonts w:ascii="宋体" w:hAnsi="宋体"/>
          <w:color w:val="000000" w:themeColor="text1"/>
          <w:sz w:val="28"/>
          <w:szCs w:val="28"/>
        </w:rPr>
        <w:t>年</w:t>
      </w:r>
      <w:r w:rsidRPr="00AD1C9D">
        <w:rPr>
          <w:rFonts w:ascii="宋体" w:hAnsi="宋体" w:hint="eastAsia"/>
          <w:color w:val="000000" w:themeColor="text1"/>
          <w:sz w:val="28"/>
          <w:szCs w:val="28"/>
        </w:rPr>
        <w:t xml:space="preserve">  </w:t>
      </w:r>
      <w:r w:rsidRPr="00AD1C9D">
        <w:rPr>
          <w:rFonts w:ascii="宋体" w:hAnsi="宋体"/>
          <w:color w:val="000000" w:themeColor="text1"/>
          <w:sz w:val="28"/>
          <w:szCs w:val="28"/>
        </w:rPr>
        <w:t>月</w:t>
      </w:r>
      <w:r w:rsidRPr="00AD1C9D">
        <w:rPr>
          <w:rFonts w:ascii="宋体" w:hAnsi="宋体" w:hint="eastAsia"/>
          <w:color w:val="000000" w:themeColor="text1"/>
          <w:sz w:val="28"/>
          <w:szCs w:val="28"/>
        </w:rPr>
        <w:t xml:space="preserve">   </w:t>
      </w:r>
      <w:r w:rsidRPr="00AD1C9D">
        <w:rPr>
          <w:rFonts w:ascii="宋体" w:hAnsi="宋体"/>
          <w:color w:val="000000" w:themeColor="text1"/>
          <w:sz w:val="28"/>
          <w:szCs w:val="28"/>
        </w:rPr>
        <w:t>日</w:t>
      </w:r>
    </w:p>
    <w:p w14:paraId="33854683" w14:textId="77777777" w:rsidR="007D33A8" w:rsidRPr="00AD1C9D" w:rsidRDefault="007D33A8">
      <w:pPr>
        <w:spacing w:line="480" w:lineRule="auto"/>
        <w:jc w:val="center"/>
        <w:rPr>
          <w:rFonts w:ascii="宋体" w:hAnsi="宋体" w:hint="eastAsia"/>
          <w:color w:val="000000" w:themeColor="text1"/>
          <w:sz w:val="28"/>
          <w:szCs w:val="28"/>
        </w:rPr>
      </w:pPr>
    </w:p>
    <w:p w14:paraId="1AEED4C0" w14:textId="77777777" w:rsidR="007D33A8" w:rsidRPr="00AD1C9D" w:rsidRDefault="00D5281C">
      <w:pPr>
        <w:spacing w:line="360" w:lineRule="auto"/>
        <w:jc w:val="center"/>
        <w:rPr>
          <w:rFonts w:ascii="宋体" w:hAnsi="宋体" w:hint="eastAsia"/>
          <w:b/>
          <w:bCs/>
          <w:color w:val="000000" w:themeColor="text1"/>
          <w:sz w:val="30"/>
          <w:szCs w:val="30"/>
        </w:rPr>
      </w:pPr>
      <w:r w:rsidRPr="00AD1C9D">
        <w:rPr>
          <w:rFonts w:ascii="宋体" w:hAnsi="宋体" w:hint="eastAsia"/>
          <w:b/>
          <w:bCs/>
          <w:color w:val="000000" w:themeColor="text1"/>
          <w:sz w:val="28"/>
          <w:szCs w:val="28"/>
        </w:rPr>
        <w:lastRenderedPageBreak/>
        <w:t>（一）投  标  书</w:t>
      </w:r>
    </w:p>
    <w:p w14:paraId="1FDAEC5B" w14:textId="77777777" w:rsidR="00691B97" w:rsidRPr="00AD1C9D" w:rsidRDefault="00691B97" w:rsidP="00691B97">
      <w:pPr>
        <w:spacing w:line="600" w:lineRule="exact"/>
        <w:rPr>
          <w:rFonts w:ascii="宋体" w:hAnsi="宋体" w:hint="eastAsia"/>
          <w:color w:val="000000" w:themeColor="text1"/>
          <w:sz w:val="24"/>
        </w:rPr>
      </w:pPr>
      <w:r w:rsidRPr="00AD1C9D">
        <w:rPr>
          <w:rFonts w:ascii="宋体" w:hAnsi="宋体" w:hint="eastAsia"/>
          <w:color w:val="000000" w:themeColor="text1"/>
          <w:sz w:val="24"/>
        </w:rPr>
        <w:t>致：</w:t>
      </w:r>
      <w:r w:rsidRPr="00AD1C9D">
        <w:rPr>
          <w:rFonts w:ascii="宋体" w:hAnsi="宋体" w:hint="eastAsia"/>
          <w:color w:val="000000" w:themeColor="text1"/>
          <w:sz w:val="24"/>
          <w:u w:val="single"/>
        </w:rPr>
        <w:t xml:space="preserve"> 北京第一实验中学    </w:t>
      </w:r>
    </w:p>
    <w:p w14:paraId="2CAA1DA0" w14:textId="58597999" w:rsidR="00691B97"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根据贵方发出的</w:t>
      </w:r>
      <w:r w:rsidR="00632376" w:rsidRPr="00AD1C9D">
        <w:rPr>
          <w:rFonts w:ascii="宋体" w:hAnsi="宋体" w:cs="宋体" w:hint="eastAsia"/>
          <w:color w:val="000000" w:themeColor="text1"/>
          <w:kern w:val="0"/>
          <w:sz w:val="24"/>
          <w:u w:val="single"/>
        </w:rPr>
        <w:t>开办类事务-北京第一实验中学教室装修改造项目造价咨询费</w:t>
      </w:r>
      <w:r w:rsidRPr="00AD1C9D">
        <w:rPr>
          <w:rFonts w:ascii="宋体" w:hAnsi="宋体" w:hint="eastAsia"/>
          <w:color w:val="000000" w:themeColor="text1"/>
          <w:sz w:val="24"/>
        </w:rPr>
        <w:t>比选邀请，我公司确认参加此次比选并接受比选文件的全部条款及要求。</w:t>
      </w:r>
    </w:p>
    <w:p w14:paraId="153F504E" w14:textId="77777777" w:rsidR="00691B97"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我公司愿意按照以下承诺参加本次比选的比选：</w:t>
      </w:r>
    </w:p>
    <w:p w14:paraId="29D85064" w14:textId="616E63E0" w:rsidR="00916D25" w:rsidRPr="00AD1C9D" w:rsidRDefault="00691B97"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1、</w:t>
      </w:r>
      <w:r w:rsidR="00916D25" w:rsidRPr="00AD1C9D">
        <w:rPr>
          <w:rFonts w:ascii="宋体" w:hAnsi="宋体"/>
          <w:sz w:val="24"/>
        </w:rPr>
        <w:t>本比选申请文件有效期为自</w:t>
      </w:r>
      <w:r w:rsidR="00916D25" w:rsidRPr="00AD1C9D">
        <w:rPr>
          <w:rFonts w:ascii="宋体" w:hAnsi="宋体" w:hint="eastAsia"/>
          <w:sz w:val="24"/>
        </w:rPr>
        <w:t>比选申请</w:t>
      </w:r>
      <w:r w:rsidR="00916D25" w:rsidRPr="00AD1C9D">
        <w:rPr>
          <w:rFonts w:ascii="宋体" w:hAnsi="宋体"/>
          <w:sz w:val="24"/>
        </w:rPr>
        <w:t>文件提交截止之日起_____个日历</w:t>
      </w:r>
      <w:r w:rsidR="00916D25" w:rsidRPr="00AD1C9D">
        <w:rPr>
          <w:rFonts w:ascii="宋体" w:hAnsi="宋体" w:hint="eastAsia"/>
          <w:sz w:val="24"/>
        </w:rPr>
        <w:t>天。</w:t>
      </w:r>
    </w:p>
    <w:p w14:paraId="38F87742" w14:textId="7A280020" w:rsidR="00691B97" w:rsidRPr="00AD1C9D" w:rsidRDefault="00916D25"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2、</w:t>
      </w:r>
      <w:r w:rsidR="00691B97" w:rsidRPr="00AD1C9D">
        <w:rPr>
          <w:rFonts w:ascii="宋体" w:hAnsi="宋体" w:hint="eastAsia"/>
          <w:color w:val="000000" w:themeColor="text1"/>
          <w:sz w:val="24"/>
        </w:rPr>
        <w:t>如被接纳，我们愿意在接到《中选通知书》之日起30日内与采购人签订《服务合同》。我们已详细了解全部比选文件，并接受比选文件对此次比选的有关规定。如我们在被通知入选后，不能在比选文件规定的时间内与采购人签订《服务合同》而给甲方造成损失，自愿承担全部赔偿责任。</w:t>
      </w:r>
    </w:p>
    <w:p w14:paraId="2F03FE49" w14:textId="6CD47EBF" w:rsidR="00691B97" w:rsidRPr="00AD1C9D" w:rsidRDefault="00916D25" w:rsidP="00691B97">
      <w:pPr>
        <w:spacing w:line="600" w:lineRule="exact"/>
        <w:ind w:firstLineChars="200" w:firstLine="480"/>
        <w:rPr>
          <w:rFonts w:ascii="宋体" w:hAnsi="宋体" w:hint="eastAsia"/>
          <w:color w:val="000000" w:themeColor="text1"/>
          <w:sz w:val="24"/>
        </w:rPr>
      </w:pPr>
      <w:r w:rsidRPr="00AD1C9D">
        <w:rPr>
          <w:rFonts w:ascii="宋体" w:hAnsi="宋体" w:hint="eastAsia"/>
          <w:color w:val="000000" w:themeColor="text1"/>
          <w:sz w:val="24"/>
        </w:rPr>
        <w:t>3</w:t>
      </w:r>
      <w:r w:rsidR="00691B97" w:rsidRPr="00AD1C9D">
        <w:rPr>
          <w:rFonts w:ascii="宋体" w:hAnsi="宋体" w:hint="eastAsia"/>
          <w:color w:val="000000" w:themeColor="text1"/>
          <w:sz w:val="24"/>
        </w:rPr>
        <w:t>、在正式《服务合同》签订及执行以前，我公司承诺在90个日历天内不改变比选申请文件内容，我公司将受此投标书的约束。</w:t>
      </w:r>
    </w:p>
    <w:p w14:paraId="473F1228" w14:textId="77777777" w:rsidR="00691B97" w:rsidRPr="00AD1C9D" w:rsidRDefault="00691B97" w:rsidP="00691B97">
      <w:pPr>
        <w:spacing w:line="600" w:lineRule="exact"/>
        <w:ind w:firstLine="570"/>
        <w:rPr>
          <w:rFonts w:ascii="宋体" w:hAnsi="宋体" w:hint="eastAsia"/>
          <w:color w:val="000000" w:themeColor="text1"/>
          <w:sz w:val="24"/>
        </w:rPr>
      </w:pPr>
      <w:r w:rsidRPr="00AD1C9D">
        <w:rPr>
          <w:rFonts w:ascii="宋体" w:hAnsi="宋体" w:hint="eastAsia"/>
          <w:color w:val="000000" w:themeColor="text1"/>
          <w:sz w:val="24"/>
        </w:rPr>
        <w:t>本比选有关的一切往来通讯请寄：</w:t>
      </w:r>
    </w:p>
    <w:p w14:paraId="59A867FD"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地  址</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2CAA3E7C"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邮  编</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1A2BF244"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联系人</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22F9DEAA" w14:textId="77777777" w:rsidR="00691B97" w:rsidRPr="00AD1C9D" w:rsidRDefault="00691B97" w:rsidP="00691B97">
      <w:pPr>
        <w:spacing w:line="600" w:lineRule="exact"/>
        <w:ind w:firstLine="570"/>
        <w:rPr>
          <w:rFonts w:ascii="宋体" w:hAnsi="宋体" w:hint="eastAsia"/>
          <w:color w:val="000000" w:themeColor="text1"/>
          <w:sz w:val="24"/>
          <w:u w:val="single"/>
        </w:rPr>
      </w:pPr>
      <w:r w:rsidRPr="00AD1C9D">
        <w:rPr>
          <w:rFonts w:ascii="宋体" w:hAnsi="宋体" w:hint="eastAsia"/>
          <w:color w:val="000000" w:themeColor="text1"/>
          <w:sz w:val="24"/>
        </w:rPr>
        <w:t>手  机</w:t>
      </w:r>
      <w:r w:rsidRPr="00AD1C9D">
        <w:rPr>
          <w:rFonts w:ascii="宋体" w:hAnsi="宋体" w:hint="eastAsia"/>
          <w:color w:val="000000" w:themeColor="text1"/>
          <w:sz w:val="24"/>
          <w:u w:val="single"/>
        </w:rPr>
        <w:t xml:space="preserve">                                     </w:t>
      </w:r>
      <w:r w:rsidRPr="00AD1C9D">
        <w:rPr>
          <w:rFonts w:ascii="宋体" w:hAnsi="宋体"/>
          <w:color w:val="000000" w:themeColor="text1"/>
          <w:sz w:val="24"/>
          <w:u w:val="single"/>
        </w:rPr>
        <w:t xml:space="preserve">             </w:t>
      </w:r>
    </w:p>
    <w:p w14:paraId="66DFEFEE" w14:textId="77777777" w:rsidR="00691B97" w:rsidRPr="00AD1C9D" w:rsidRDefault="00691B97" w:rsidP="00691B97">
      <w:pPr>
        <w:spacing w:line="600" w:lineRule="exact"/>
        <w:ind w:firstLineChars="200" w:firstLine="480"/>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380464F0" w14:textId="77777777" w:rsidR="00691B97" w:rsidRPr="00AD1C9D" w:rsidRDefault="00691B97" w:rsidP="00691B97">
      <w:pPr>
        <w:spacing w:line="600" w:lineRule="exact"/>
        <w:ind w:firstLineChars="200" w:firstLine="480"/>
        <w:rPr>
          <w:rFonts w:ascii="宋体" w:hAnsi="宋体" w:hint="eastAsia"/>
          <w:color w:val="000000" w:themeColor="text1"/>
          <w:sz w:val="24"/>
          <w:u w:val="single"/>
        </w:rPr>
      </w:pPr>
    </w:p>
    <w:p w14:paraId="1BA11F1C" w14:textId="77777777" w:rsidR="00691B97" w:rsidRPr="00AD1C9D" w:rsidRDefault="00691B97" w:rsidP="00691B97">
      <w:pPr>
        <w:spacing w:line="360" w:lineRule="auto"/>
        <w:ind w:firstLineChars="200" w:firstLine="480"/>
        <w:rPr>
          <w:rFonts w:ascii="宋体" w:hAnsi="宋体" w:hint="eastAsia"/>
          <w:color w:val="000000" w:themeColor="text1"/>
          <w:sz w:val="24"/>
          <w:szCs w:val="21"/>
        </w:rPr>
      </w:pPr>
      <w:r w:rsidRPr="00AD1C9D">
        <w:rPr>
          <w:rFonts w:ascii="宋体" w:hAnsi="宋体" w:hint="eastAsia"/>
          <w:color w:val="000000" w:themeColor="text1"/>
          <w:sz w:val="24"/>
        </w:rPr>
        <w:t>日  期：</w:t>
      </w:r>
      <w:r w:rsidRPr="00AD1C9D">
        <w:rPr>
          <w:rFonts w:ascii="宋体" w:hAnsi="宋体" w:hint="eastAsia"/>
          <w:color w:val="000000" w:themeColor="text1"/>
          <w:sz w:val="24"/>
          <w:u w:val="single"/>
        </w:rPr>
        <w:t xml:space="preserve">                                               </w:t>
      </w:r>
    </w:p>
    <w:p w14:paraId="3B307B3E" w14:textId="77777777" w:rsidR="00E56277" w:rsidRPr="00AD1C9D" w:rsidRDefault="00E56277">
      <w:pPr>
        <w:widowControl/>
        <w:jc w:val="left"/>
        <w:rPr>
          <w:rFonts w:ascii="宋体" w:hAnsi="宋体" w:hint="eastAsia"/>
          <w:color w:val="000000" w:themeColor="text1"/>
          <w:sz w:val="24"/>
        </w:rPr>
      </w:pPr>
      <w:r w:rsidRPr="00AD1C9D">
        <w:rPr>
          <w:rFonts w:ascii="宋体" w:hAnsi="宋体" w:hint="eastAsia"/>
          <w:color w:val="000000" w:themeColor="text1"/>
          <w:sz w:val="24"/>
        </w:rPr>
        <w:br w:type="page"/>
      </w:r>
    </w:p>
    <w:p w14:paraId="4DF4C74C" w14:textId="77777777" w:rsidR="00E56277" w:rsidRPr="00AD1C9D" w:rsidRDefault="00E56277" w:rsidP="00E56277">
      <w:pPr>
        <w:spacing w:line="360" w:lineRule="exact"/>
        <w:jc w:val="center"/>
        <w:rPr>
          <w:b/>
          <w:color w:val="000000"/>
          <w:kern w:val="0"/>
          <w:sz w:val="36"/>
          <w:szCs w:val="36"/>
        </w:rPr>
      </w:pPr>
      <w:r w:rsidRPr="00AD1C9D">
        <w:rPr>
          <w:b/>
          <w:color w:val="000000"/>
          <w:kern w:val="0"/>
          <w:sz w:val="36"/>
          <w:szCs w:val="36"/>
        </w:rPr>
        <w:lastRenderedPageBreak/>
        <w:t>授权委托书</w:t>
      </w:r>
    </w:p>
    <w:p w14:paraId="428E9D47" w14:textId="77777777" w:rsidR="00E56277" w:rsidRPr="00AD1C9D" w:rsidRDefault="00E56277" w:rsidP="00E56277">
      <w:pPr>
        <w:spacing w:line="360" w:lineRule="auto"/>
        <w:ind w:firstLine="420"/>
        <w:rPr>
          <w:color w:val="000000"/>
          <w:kern w:val="0"/>
          <w:sz w:val="24"/>
          <w:szCs w:val="20"/>
        </w:rPr>
      </w:pPr>
    </w:p>
    <w:p w14:paraId="7434917E" w14:textId="2F0F666A"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本人</w:t>
      </w:r>
      <w:r w:rsidRPr="00AD1C9D">
        <w:rPr>
          <w:color w:val="000000"/>
          <w:kern w:val="0"/>
          <w:sz w:val="24"/>
          <w:lang w:val="zh-CN"/>
        </w:rPr>
        <w:t>_______</w:t>
      </w:r>
      <w:r w:rsidRPr="00AD1C9D">
        <w:rPr>
          <w:color w:val="000000"/>
          <w:kern w:val="0"/>
          <w:sz w:val="24"/>
          <w:szCs w:val="20"/>
        </w:rPr>
        <w:t>（姓名）系</w:t>
      </w:r>
      <w:r w:rsidRPr="00AD1C9D">
        <w:rPr>
          <w:color w:val="000000"/>
          <w:kern w:val="0"/>
          <w:sz w:val="24"/>
          <w:lang w:val="zh-CN"/>
        </w:rPr>
        <w:t>________________</w:t>
      </w:r>
      <w:r w:rsidRPr="00AD1C9D">
        <w:rPr>
          <w:color w:val="000000"/>
          <w:kern w:val="0"/>
          <w:sz w:val="24"/>
          <w:szCs w:val="20"/>
        </w:rPr>
        <w:t>（比选申请人名称）的法定代表人（单位负责人），现委托</w:t>
      </w:r>
      <w:r w:rsidRPr="00AD1C9D">
        <w:rPr>
          <w:color w:val="000000"/>
          <w:kern w:val="0"/>
          <w:sz w:val="24"/>
          <w:lang w:val="zh-CN"/>
        </w:rPr>
        <w:t>_______</w:t>
      </w:r>
      <w:r w:rsidRPr="00AD1C9D">
        <w:rPr>
          <w:color w:val="000000"/>
          <w:kern w:val="0"/>
          <w:sz w:val="24"/>
          <w:szCs w:val="20"/>
        </w:rPr>
        <w:t>（姓名）为我方代理人。代理人根据授权，以我方名义签署、澄清确认、提交、撤回、修改</w:t>
      </w:r>
      <w:r w:rsidRPr="00AD1C9D">
        <w:rPr>
          <w:color w:val="000000"/>
          <w:kern w:val="0"/>
          <w:sz w:val="24"/>
          <w:lang w:val="zh-CN"/>
        </w:rPr>
        <w:t>________________</w:t>
      </w:r>
      <w:r w:rsidRPr="00AD1C9D">
        <w:rPr>
          <w:color w:val="000000"/>
          <w:kern w:val="0"/>
          <w:sz w:val="24"/>
          <w:szCs w:val="20"/>
        </w:rPr>
        <w:t>（项目名称）</w:t>
      </w:r>
      <w:r w:rsidR="00AF7361" w:rsidRPr="00AD1C9D">
        <w:rPr>
          <w:color w:val="000000"/>
          <w:kern w:val="0"/>
          <w:sz w:val="24"/>
          <w:szCs w:val="20"/>
        </w:rPr>
        <w:t>比选申请文件</w:t>
      </w:r>
      <w:r w:rsidRPr="00AD1C9D">
        <w:rPr>
          <w:color w:val="000000"/>
          <w:kern w:val="0"/>
          <w:sz w:val="24"/>
          <w:szCs w:val="20"/>
        </w:rPr>
        <w:t>和处理有关事宜，其法律后果由我方承担。</w:t>
      </w:r>
    </w:p>
    <w:p w14:paraId="1FBE93C6" w14:textId="7CD8C240"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委托期限：自本授权委托书签署之日起至</w:t>
      </w:r>
      <w:r w:rsidR="00CD6293" w:rsidRPr="00AD1C9D">
        <w:rPr>
          <w:color w:val="000000"/>
          <w:kern w:val="0"/>
          <w:sz w:val="24"/>
          <w:szCs w:val="20"/>
        </w:rPr>
        <w:t>比选申请文件有效期</w:t>
      </w:r>
      <w:r w:rsidRPr="00AD1C9D">
        <w:rPr>
          <w:color w:val="000000"/>
          <w:kern w:val="0"/>
          <w:sz w:val="24"/>
          <w:szCs w:val="20"/>
        </w:rPr>
        <w:t>届满之日止。</w:t>
      </w:r>
    </w:p>
    <w:p w14:paraId="6D37D64A" w14:textId="77777777" w:rsidR="00E56277" w:rsidRPr="00AD1C9D" w:rsidRDefault="00E56277" w:rsidP="00E56277">
      <w:pPr>
        <w:spacing w:line="360" w:lineRule="auto"/>
        <w:ind w:firstLine="420"/>
        <w:rPr>
          <w:color w:val="000000"/>
          <w:kern w:val="0"/>
          <w:sz w:val="24"/>
          <w:szCs w:val="20"/>
        </w:rPr>
      </w:pPr>
      <w:r w:rsidRPr="00AD1C9D">
        <w:rPr>
          <w:color w:val="000000"/>
          <w:kern w:val="0"/>
          <w:sz w:val="24"/>
          <w:szCs w:val="20"/>
        </w:rPr>
        <w:t>代理人无转委托权。</w:t>
      </w:r>
      <w:r w:rsidRPr="00AD1C9D">
        <w:rPr>
          <w:color w:val="000000"/>
          <w:kern w:val="0"/>
          <w:sz w:val="24"/>
          <w:szCs w:val="20"/>
        </w:rPr>
        <w:cr/>
      </w:r>
    </w:p>
    <w:p w14:paraId="1224BA0A" w14:textId="428D7499" w:rsidR="00E56277" w:rsidRPr="00AD1C9D" w:rsidRDefault="00E56277" w:rsidP="00E56277">
      <w:pPr>
        <w:spacing w:line="360" w:lineRule="auto"/>
        <w:rPr>
          <w:color w:val="000000"/>
          <w:kern w:val="0"/>
          <w:sz w:val="24"/>
          <w:lang w:val="zh-CN"/>
        </w:rPr>
      </w:pPr>
      <w:r w:rsidRPr="00AD1C9D">
        <w:rPr>
          <w:rFonts w:ascii="宋体" w:hAnsi="宋体" w:hint="eastAsia"/>
          <w:color w:val="000000" w:themeColor="text1"/>
          <w:sz w:val="24"/>
        </w:rPr>
        <w:t>比选申请人全称（盖章）</w:t>
      </w:r>
      <w:r w:rsidRPr="00AD1C9D">
        <w:rPr>
          <w:color w:val="000000"/>
          <w:kern w:val="0"/>
          <w:sz w:val="24"/>
          <w:lang w:val="zh-CN"/>
        </w:rPr>
        <w:t>：</w:t>
      </w:r>
      <w:r w:rsidRPr="00AD1C9D">
        <w:rPr>
          <w:color w:val="000000"/>
          <w:kern w:val="0"/>
          <w:sz w:val="24"/>
          <w:lang w:val="zh-CN"/>
        </w:rPr>
        <w:t>________________</w:t>
      </w:r>
    </w:p>
    <w:p w14:paraId="2601CD81" w14:textId="77777777" w:rsidR="00E56277" w:rsidRPr="00AD1C9D" w:rsidRDefault="00E56277" w:rsidP="00E56277">
      <w:pPr>
        <w:spacing w:line="360" w:lineRule="auto"/>
        <w:rPr>
          <w:color w:val="000000"/>
          <w:kern w:val="0"/>
          <w:sz w:val="24"/>
          <w:szCs w:val="20"/>
        </w:rPr>
      </w:pPr>
      <w:r w:rsidRPr="00AD1C9D">
        <w:rPr>
          <w:color w:val="000000"/>
          <w:kern w:val="0"/>
          <w:sz w:val="24"/>
          <w:szCs w:val="20"/>
        </w:rPr>
        <w:t>法定代表人（单位负责人）（签字或签章）：</w:t>
      </w:r>
      <w:r w:rsidRPr="00AD1C9D">
        <w:rPr>
          <w:color w:val="000000"/>
          <w:kern w:val="0"/>
          <w:sz w:val="24"/>
          <w:lang w:val="zh-CN"/>
        </w:rPr>
        <w:t>________________</w:t>
      </w:r>
    </w:p>
    <w:p w14:paraId="2E35865C" w14:textId="77777777" w:rsidR="00E56277" w:rsidRPr="00AD1C9D" w:rsidRDefault="00E56277" w:rsidP="00E56277">
      <w:pPr>
        <w:autoSpaceDE w:val="0"/>
        <w:autoSpaceDN w:val="0"/>
        <w:adjustRightInd w:val="0"/>
        <w:snapToGrid w:val="0"/>
        <w:spacing w:line="360" w:lineRule="auto"/>
        <w:rPr>
          <w:color w:val="000000"/>
          <w:kern w:val="0"/>
          <w:sz w:val="24"/>
          <w:lang w:val="zh-CN"/>
        </w:rPr>
      </w:pPr>
      <w:r w:rsidRPr="00AD1C9D">
        <w:rPr>
          <w:color w:val="000000"/>
          <w:kern w:val="0"/>
          <w:sz w:val="24"/>
        </w:rPr>
        <w:t>委托代理人（签字或签章）：</w:t>
      </w:r>
      <w:r w:rsidRPr="00AD1C9D">
        <w:rPr>
          <w:color w:val="000000"/>
          <w:kern w:val="0"/>
          <w:sz w:val="24"/>
          <w:lang w:val="zh-CN"/>
        </w:rPr>
        <w:t>________________</w:t>
      </w:r>
      <w:r w:rsidRPr="00AD1C9D">
        <w:rPr>
          <w:color w:val="000000"/>
          <w:kern w:val="0"/>
          <w:sz w:val="24"/>
        </w:rPr>
        <w:t xml:space="preserve">    </w:t>
      </w:r>
      <w:r w:rsidRPr="00AD1C9D">
        <w:rPr>
          <w:color w:val="000000"/>
          <w:kern w:val="0"/>
          <w:sz w:val="24"/>
          <w:lang w:val="zh-CN"/>
        </w:rPr>
        <w:t xml:space="preserve">                      </w:t>
      </w:r>
    </w:p>
    <w:p w14:paraId="56704F9D" w14:textId="77777777" w:rsidR="00E56277" w:rsidRPr="00AD1C9D" w:rsidRDefault="00E56277" w:rsidP="00E56277">
      <w:pPr>
        <w:autoSpaceDE w:val="0"/>
        <w:autoSpaceDN w:val="0"/>
        <w:adjustRightInd w:val="0"/>
        <w:snapToGrid w:val="0"/>
        <w:spacing w:line="360" w:lineRule="auto"/>
        <w:rPr>
          <w:color w:val="000000"/>
          <w:kern w:val="0"/>
          <w:sz w:val="24"/>
          <w:lang w:val="zh-CN"/>
        </w:rPr>
      </w:pPr>
      <w:r w:rsidRPr="00AD1C9D">
        <w:rPr>
          <w:color w:val="000000"/>
          <w:kern w:val="0"/>
          <w:sz w:val="24"/>
        </w:rPr>
        <w:t>日期：</w:t>
      </w:r>
      <w:r w:rsidRPr="00AD1C9D">
        <w:rPr>
          <w:color w:val="000000"/>
          <w:kern w:val="0"/>
          <w:sz w:val="24"/>
        </w:rPr>
        <w:t>_____</w:t>
      </w:r>
      <w:r w:rsidRPr="00AD1C9D">
        <w:rPr>
          <w:color w:val="000000"/>
          <w:kern w:val="0"/>
          <w:sz w:val="24"/>
        </w:rPr>
        <w:t>年</w:t>
      </w:r>
      <w:r w:rsidRPr="00AD1C9D">
        <w:rPr>
          <w:color w:val="000000"/>
          <w:kern w:val="0"/>
          <w:sz w:val="24"/>
        </w:rPr>
        <w:t>______</w:t>
      </w:r>
      <w:r w:rsidRPr="00AD1C9D">
        <w:rPr>
          <w:color w:val="000000"/>
          <w:kern w:val="0"/>
          <w:sz w:val="24"/>
        </w:rPr>
        <w:t>月</w:t>
      </w:r>
      <w:r w:rsidRPr="00AD1C9D">
        <w:rPr>
          <w:color w:val="000000"/>
          <w:kern w:val="0"/>
          <w:sz w:val="24"/>
        </w:rPr>
        <w:t>______</w:t>
      </w:r>
      <w:r w:rsidRPr="00AD1C9D">
        <w:rPr>
          <w:color w:val="000000"/>
          <w:kern w:val="0"/>
          <w:sz w:val="24"/>
        </w:rPr>
        <w:t>日</w:t>
      </w:r>
    </w:p>
    <w:p w14:paraId="2DAB0BDC" w14:textId="77777777" w:rsidR="00E56277" w:rsidRPr="00AD1C9D" w:rsidRDefault="00E56277" w:rsidP="00E56277">
      <w:pPr>
        <w:tabs>
          <w:tab w:val="left" w:pos="5580"/>
        </w:tabs>
        <w:spacing w:line="360" w:lineRule="auto"/>
        <w:ind w:firstLineChars="200" w:firstLine="480"/>
        <w:rPr>
          <w:color w:val="000000"/>
          <w:kern w:val="0"/>
          <w:sz w:val="24"/>
          <w:szCs w:val="20"/>
        </w:rPr>
      </w:pPr>
    </w:p>
    <w:p w14:paraId="15F2B7E3" w14:textId="77777777" w:rsidR="00E56277" w:rsidRPr="00AD1C9D" w:rsidRDefault="00E56277" w:rsidP="00E56277">
      <w:pPr>
        <w:tabs>
          <w:tab w:val="left" w:pos="5580"/>
        </w:tabs>
        <w:spacing w:line="360" w:lineRule="auto"/>
        <w:rPr>
          <w:color w:val="000000"/>
          <w:kern w:val="0"/>
          <w:sz w:val="24"/>
          <w:szCs w:val="20"/>
        </w:rPr>
      </w:pPr>
      <w:r w:rsidRPr="00AD1C9D">
        <w:rPr>
          <w:color w:val="000000"/>
          <w:kern w:val="0"/>
          <w:sz w:val="24"/>
          <w:szCs w:val="20"/>
        </w:rPr>
        <w:t>附：法定代表人</w:t>
      </w:r>
      <w:r w:rsidRPr="00AD1C9D">
        <w:rPr>
          <w:rFonts w:hint="eastAsia"/>
          <w:kern w:val="0"/>
          <w:sz w:val="24"/>
          <w:szCs w:val="20"/>
        </w:rPr>
        <w:t>（单位负责人）</w:t>
      </w:r>
      <w:r w:rsidRPr="00AD1C9D">
        <w:rPr>
          <w:color w:val="000000"/>
          <w:kern w:val="0"/>
          <w:sz w:val="24"/>
          <w:szCs w:val="20"/>
        </w:rPr>
        <w:t>及委托代理人身份证明文件电子件：</w:t>
      </w:r>
    </w:p>
    <w:p w14:paraId="1B854573" w14:textId="77777777" w:rsidR="00E56277" w:rsidRPr="00AD1C9D" w:rsidRDefault="00E56277" w:rsidP="00E56277">
      <w:pPr>
        <w:tabs>
          <w:tab w:val="left" w:pos="5580"/>
        </w:tabs>
        <w:spacing w:line="360" w:lineRule="auto"/>
        <w:jc w:val="left"/>
        <w:rPr>
          <w:color w:val="000000"/>
          <w:kern w:val="0"/>
          <w:sz w:val="24"/>
          <w:szCs w:val="20"/>
        </w:rPr>
      </w:pPr>
    </w:p>
    <w:p w14:paraId="62C61947" w14:textId="77777777" w:rsidR="00E56277" w:rsidRPr="00AD1C9D" w:rsidRDefault="00E56277" w:rsidP="00E56277">
      <w:pPr>
        <w:tabs>
          <w:tab w:val="left" w:pos="5580"/>
        </w:tabs>
        <w:spacing w:line="360" w:lineRule="auto"/>
        <w:jc w:val="left"/>
        <w:rPr>
          <w:color w:val="000000"/>
          <w:kern w:val="0"/>
          <w:sz w:val="24"/>
          <w:szCs w:val="20"/>
        </w:rPr>
      </w:pPr>
    </w:p>
    <w:p w14:paraId="64C4A417" w14:textId="77777777" w:rsidR="00E56277" w:rsidRPr="00AD1C9D" w:rsidRDefault="00E56277" w:rsidP="00E56277">
      <w:pPr>
        <w:tabs>
          <w:tab w:val="left" w:pos="5580"/>
        </w:tabs>
        <w:spacing w:line="360" w:lineRule="auto"/>
        <w:jc w:val="left"/>
        <w:rPr>
          <w:color w:val="000000"/>
          <w:kern w:val="0"/>
          <w:sz w:val="24"/>
          <w:szCs w:val="20"/>
        </w:rPr>
      </w:pPr>
    </w:p>
    <w:p w14:paraId="66D7E463" w14:textId="77777777" w:rsidR="00E56277" w:rsidRPr="00AD1C9D" w:rsidRDefault="00E56277" w:rsidP="00E56277">
      <w:pPr>
        <w:tabs>
          <w:tab w:val="left" w:pos="5580"/>
        </w:tabs>
        <w:spacing w:line="360" w:lineRule="auto"/>
        <w:jc w:val="left"/>
        <w:rPr>
          <w:color w:val="000000"/>
          <w:kern w:val="0"/>
          <w:sz w:val="24"/>
          <w:szCs w:val="20"/>
        </w:rPr>
      </w:pPr>
    </w:p>
    <w:p w14:paraId="0361A899" w14:textId="77777777" w:rsidR="00E56277" w:rsidRPr="00AD1C9D" w:rsidRDefault="00E56277" w:rsidP="00E56277">
      <w:pPr>
        <w:tabs>
          <w:tab w:val="left" w:pos="5580"/>
        </w:tabs>
        <w:spacing w:line="360" w:lineRule="auto"/>
        <w:jc w:val="left"/>
        <w:rPr>
          <w:color w:val="000000"/>
          <w:kern w:val="0"/>
          <w:sz w:val="24"/>
          <w:szCs w:val="20"/>
        </w:rPr>
      </w:pPr>
    </w:p>
    <w:p w14:paraId="548DA802"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说明：</w:t>
      </w:r>
    </w:p>
    <w:p w14:paraId="597337EE"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1.</w:t>
      </w:r>
      <w:r w:rsidRPr="00AD1C9D">
        <w:rPr>
          <w:color w:val="000000"/>
          <w:kern w:val="0"/>
          <w:sz w:val="24"/>
          <w:szCs w:val="20"/>
        </w:rPr>
        <w:t>若供应商为事业单位或其他组织或分支机构，则法定代表人（单位负责人）处的签署人可为单位负责人。</w:t>
      </w:r>
    </w:p>
    <w:p w14:paraId="3435922F" w14:textId="22A117F9"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2.</w:t>
      </w:r>
      <w:r w:rsidRPr="00AD1C9D">
        <w:rPr>
          <w:color w:val="000000"/>
          <w:kern w:val="0"/>
          <w:sz w:val="24"/>
          <w:szCs w:val="20"/>
        </w:rPr>
        <w:t>若</w:t>
      </w:r>
      <w:r w:rsidR="00AF7361" w:rsidRPr="00AD1C9D">
        <w:rPr>
          <w:color w:val="000000"/>
          <w:kern w:val="0"/>
          <w:sz w:val="24"/>
          <w:szCs w:val="20"/>
        </w:rPr>
        <w:t>比选申请文件</w:t>
      </w:r>
      <w:r w:rsidRPr="00AD1C9D">
        <w:rPr>
          <w:color w:val="000000"/>
          <w:kern w:val="0"/>
          <w:sz w:val="24"/>
          <w:szCs w:val="20"/>
        </w:rPr>
        <w:t>中签字之处均为法定代表人（单位负责人）本人签署，则可不提供本《授权委托书》，但须提供《法定代表人（单位负责人）身份证明》；否则，不需要提供《法定代表人（单位负责人）身份证明》。</w:t>
      </w:r>
    </w:p>
    <w:p w14:paraId="0635DE0F" w14:textId="7777777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3.</w:t>
      </w:r>
      <w:r w:rsidRPr="00AD1C9D">
        <w:rPr>
          <w:color w:val="000000"/>
          <w:kern w:val="0"/>
          <w:sz w:val="24"/>
          <w:szCs w:val="20"/>
        </w:rPr>
        <w:t>供应商为自然人的情形，可不提供本《授权委托书》。</w:t>
      </w:r>
    </w:p>
    <w:p w14:paraId="5B9495C7" w14:textId="192175B7" w:rsidR="00E56277" w:rsidRPr="00AD1C9D" w:rsidRDefault="00E56277" w:rsidP="00E56277">
      <w:pPr>
        <w:tabs>
          <w:tab w:val="left" w:pos="5580"/>
        </w:tabs>
        <w:spacing w:line="360" w:lineRule="auto"/>
        <w:jc w:val="left"/>
        <w:rPr>
          <w:color w:val="000000"/>
          <w:kern w:val="0"/>
          <w:sz w:val="24"/>
          <w:szCs w:val="20"/>
        </w:rPr>
      </w:pPr>
      <w:r w:rsidRPr="00AD1C9D">
        <w:rPr>
          <w:color w:val="000000"/>
          <w:kern w:val="0"/>
          <w:sz w:val="24"/>
          <w:szCs w:val="20"/>
        </w:rPr>
        <w:t>4.</w:t>
      </w:r>
      <w:r w:rsidRPr="00AD1C9D">
        <w:rPr>
          <w:color w:val="000000"/>
          <w:kern w:val="0"/>
          <w:sz w:val="24"/>
          <w:szCs w:val="20"/>
        </w:rPr>
        <w:t>供应商应随本《授权委托书》同时提供法定代表人（单位负责人）及委托代理人的有效的身份证</w:t>
      </w:r>
      <w:r w:rsidRPr="00AD1C9D">
        <w:rPr>
          <w:rFonts w:hint="eastAsia"/>
          <w:color w:val="000000"/>
          <w:kern w:val="0"/>
          <w:sz w:val="24"/>
          <w:szCs w:val="20"/>
        </w:rPr>
        <w:t>或</w:t>
      </w:r>
      <w:r w:rsidRPr="00AD1C9D">
        <w:rPr>
          <w:color w:val="000000"/>
          <w:kern w:val="0"/>
          <w:sz w:val="24"/>
          <w:szCs w:val="20"/>
        </w:rPr>
        <w:t>护照等身份证明文件电子件。提供身份证的，应同时提供身份证</w:t>
      </w:r>
      <w:r w:rsidRPr="00AD1C9D">
        <w:rPr>
          <w:b/>
          <w:color w:val="000000"/>
          <w:kern w:val="0"/>
          <w:sz w:val="24"/>
          <w:szCs w:val="20"/>
        </w:rPr>
        <w:t>双面</w:t>
      </w:r>
      <w:r w:rsidR="008B322D" w:rsidRPr="00AD1C9D">
        <w:rPr>
          <w:rFonts w:hint="eastAsia"/>
          <w:color w:val="000000"/>
          <w:kern w:val="0"/>
          <w:sz w:val="24"/>
          <w:szCs w:val="20"/>
        </w:rPr>
        <w:t>复印</w:t>
      </w:r>
      <w:r w:rsidRPr="00AD1C9D">
        <w:rPr>
          <w:color w:val="000000"/>
          <w:kern w:val="0"/>
          <w:sz w:val="24"/>
          <w:szCs w:val="20"/>
        </w:rPr>
        <w:t>件。</w:t>
      </w:r>
    </w:p>
    <w:p w14:paraId="6E42D333" w14:textId="77777777" w:rsidR="00E56277" w:rsidRPr="00AD1C9D" w:rsidRDefault="00E56277" w:rsidP="00E56277">
      <w:pPr>
        <w:tabs>
          <w:tab w:val="left" w:pos="5580"/>
        </w:tabs>
        <w:spacing w:line="360" w:lineRule="auto"/>
        <w:jc w:val="left"/>
        <w:rPr>
          <w:color w:val="000000"/>
          <w:kern w:val="0"/>
          <w:sz w:val="30"/>
          <w:szCs w:val="30"/>
        </w:rPr>
      </w:pPr>
      <w:r w:rsidRPr="00AD1C9D">
        <w:rPr>
          <w:color w:val="000000"/>
          <w:kern w:val="0"/>
          <w:sz w:val="30"/>
          <w:szCs w:val="30"/>
        </w:rPr>
        <w:br w:type="page"/>
      </w:r>
    </w:p>
    <w:p w14:paraId="14AD388D" w14:textId="77777777" w:rsidR="00E56277" w:rsidRPr="00AD1C9D" w:rsidRDefault="00E56277" w:rsidP="00E56277">
      <w:pPr>
        <w:spacing w:line="360" w:lineRule="exact"/>
        <w:jc w:val="center"/>
        <w:rPr>
          <w:b/>
          <w:color w:val="000000"/>
          <w:kern w:val="0"/>
          <w:sz w:val="36"/>
          <w:szCs w:val="36"/>
        </w:rPr>
      </w:pPr>
      <w:r w:rsidRPr="00AD1C9D">
        <w:rPr>
          <w:b/>
          <w:color w:val="000000"/>
          <w:kern w:val="0"/>
          <w:sz w:val="36"/>
          <w:szCs w:val="36"/>
        </w:rPr>
        <w:lastRenderedPageBreak/>
        <w:t>法定代表人（单位负责人）身份证明</w:t>
      </w:r>
    </w:p>
    <w:p w14:paraId="14FFE433" w14:textId="77777777" w:rsidR="000646FB" w:rsidRPr="00AD1C9D" w:rsidRDefault="000646FB" w:rsidP="000646FB">
      <w:pPr>
        <w:spacing w:line="360" w:lineRule="auto"/>
        <w:ind w:firstLine="420"/>
        <w:rPr>
          <w:color w:val="000000"/>
          <w:kern w:val="0"/>
          <w:sz w:val="24"/>
          <w:szCs w:val="20"/>
        </w:rPr>
      </w:pPr>
    </w:p>
    <w:p w14:paraId="63EC0D8F" w14:textId="77777777" w:rsidR="00E56277" w:rsidRPr="00AD1C9D" w:rsidRDefault="00E56277" w:rsidP="00E56277">
      <w:pPr>
        <w:tabs>
          <w:tab w:val="left" w:pos="5580"/>
        </w:tabs>
        <w:spacing w:line="360" w:lineRule="auto"/>
        <w:rPr>
          <w:rFonts w:ascii="宋体" w:hAnsi="宋体" w:hint="eastAsia"/>
          <w:color w:val="000000"/>
          <w:kern w:val="0"/>
          <w:sz w:val="24"/>
        </w:rPr>
      </w:pPr>
      <w:r w:rsidRPr="00AD1C9D">
        <w:rPr>
          <w:rFonts w:ascii="宋体" w:hAnsi="宋体" w:hint="eastAsia"/>
          <w:color w:val="000000"/>
          <w:kern w:val="0"/>
          <w:sz w:val="24"/>
        </w:rPr>
        <w:t>致：</w:t>
      </w:r>
      <w:r w:rsidRPr="00AD1C9D">
        <w:rPr>
          <w:rFonts w:ascii="宋体" w:hAnsi="宋体" w:hint="eastAsia"/>
          <w:color w:val="000000"/>
          <w:kern w:val="0"/>
          <w:sz w:val="24"/>
          <w:u w:val="single"/>
        </w:rPr>
        <w:t>（采购人或采购代理机构）</w:t>
      </w:r>
    </w:p>
    <w:p w14:paraId="71D1043B"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ind w:firstLineChars="200" w:firstLine="480"/>
        <w:rPr>
          <w:rFonts w:ascii="宋体" w:hAnsi="宋体" w:hint="eastAsia"/>
          <w:kern w:val="0"/>
          <w:sz w:val="24"/>
          <w:szCs w:val="24"/>
        </w:rPr>
      </w:pPr>
      <w:r w:rsidRPr="00AD1C9D">
        <w:rPr>
          <w:rFonts w:ascii="宋体" w:hAnsi="宋体" w:hint="eastAsia"/>
          <w:kern w:val="0"/>
          <w:sz w:val="24"/>
          <w:szCs w:val="24"/>
        </w:rPr>
        <w:t>兹证明，</w:t>
      </w:r>
    </w:p>
    <w:p w14:paraId="7A9C511A" w14:textId="77777777" w:rsidR="00E56277" w:rsidRPr="00AD1C9D" w:rsidRDefault="00E56277" w:rsidP="00E56277">
      <w:pPr>
        <w:pStyle w:val="af0"/>
        <w:tabs>
          <w:tab w:val="left" w:pos="1690"/>
          <w:tab w:val="left" w:pos="3400"/>
          <w:tab w:val="left" w:pos="5110"/>
          <w:tab w:val="left" w:pos="6821"/>
        </w:tabs>
        <w:kinsoku w:val="0"/>
        <w:overflowPunct w:val="0"/>
        <w:spacing w:line="335" w:lineRule="exact"/>
        <w:rPr>
          <w:rFonts w:ascii="宋体" w:hAnsi="宋体" w:hint="eastAsia"/>
          <w:kern w:val="0"/>
          <w:sz w:val="24"/>
          <w:szCs w:val="24"/>
        </w:rPr>
      </w:pPr>
      <w:r w:rsidRPr="00AD1C9D">
        <w:rPr>
          <w:rFonts w:ascii="宋体" w:hAnsi="宋体" w:hint="eastAsia"/>
          <w:kern w:val="0"/>
          <w:sz w:val="24"/>
          <w:szCs w:val="24"/>
        </w:rPr>
        <w:t>姓名：</w:t>
      </w:r>
      <w:r w:rsidRPr="00AD1C9D">
        <w:rPr>
          <w:rFonts w:ascii="宋体" w:hAnsi="宋体"/>
          <w:kern w:val="0"/>
          <w:sz w:val="24"/>
          <w:szCs w:val="24"/>
        </w:rPr>
        <w:t>____</w:t>
      </w:r>
      <w:r w:rsidRPr="00AD1C9D">
        <w:rPr>
          <w:rFonts w:ascii="宋体" w:hAnsi="宋体" w:hint="eastAsia"/>
          <w:kern w:val="0"/>
          <w:sz w:val="24"/>
          <w:szCs w:val="24"/>
        </w:rPr>
        <w:t>性别：</w:t>
      </w:r>
      <w:r w:rsidRPr="00AD1C9D">
        <w:rPr>
          <w:rFonts w:ascii="宋体" w:hAnsi="宋体"/>
          <w:kern w:val="0"/>
          <w:sz w:val="24"/>
          <w:szCs w:val="24"/>
        </w:rPr>
        <w:t>____</w:t>
      </w:r>
      <w:r w:rsidRPr="00AD1C9D">
        <w:rPr>
          <w:rFonts w:ascii="宋体" w:hAnsi="宋体" w:hint="eastAsia"/>
          <w:kern w:val="0"/>
          <w:sz w:val="24"/>
          <w:szCs w:val="24"/>
        </w:rPr>
        <w:t>年龄：</w:t>
      </w:r>
      <w:r w:rsidRPr="00AD1C9D">
        <w:rPr>
          <w:rFonts w:ascii="宋体" w:hAnsi="宋体"/>
          <w:kern w:val="0"/>
          <w:sz w:val="24"/>
          <w:szCs w:val="24"/>
        </w:rPr>
        <w:t>____</w:t>
      </w:r>
      <w:r w:rsidRPr="00AD1C9D">
        <w:rPr>
          <w:rFonts w:ascii="宋体" w:hAnsi="宋体" w:hint="eastAsia"/>
          <w:kern w:val="0"/>
          <w:sz w:val="24"/>
          <w:szCs w:val="24"/>
        </w:rPr>
        <w:t>职务：</w:t>
      </w:r>
      <w:r w:rsidRPr="00AD1C9D">
        <w:rPr>
          <w:rFonts w:ascii="宋体" w:hAnsi="宋体"/>
          <w:kern w:val="0"/>
          <w:sz w:val="24"/>
          <w:szCs w:val="24"/>
        </w:rPr>
        <w:t>____</w:t>
      </w:r>
    </w:p>
    <w:p w14:paraId="59E05472"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0E1478F3" w14:textId="463F1776" w:rsidR="00E56277" w:rsidRPr="00AD1C9D" w:rsidRDefault="00E56277" w:rsidP="00E56277">
      <w:pPr>
        <w:pStyle w:val="af0"/>
        <w:tabs>
          <w:tab w:val="left" w:pos="2250"/>
          <w:tab w:val="left" w:pos="2412"/>
          <w:tab w:val="left" w:pos="3883"/>
          <w:tab w:val="left" w:pos="5352"/>
          <w:tab w:val="left" w:pos="6821"/>
        </w:tabs>
        <w:kinsoku w:val="0"/>
        <w:overflowPunct w:val="0"/>
        <w:spacing w:line="335" w:lineRule="exact"/>
        <w:rPr>
          <w:rFonts w:ascii="宋体" w:hAnsi="宋体" w:hint="eastAsia"/>
          <w:kern w:val="0"/>
          <w:sz w:val="24"/>
          <w:szCs w:val="24"/>
        </w:rPr>
      </w:pPr>
      <w:r w:rsidRPr="00AD1C9D">
        <w:rPr>
          <w:rFonts w:ascii="宋体" w:hAnsi="宋体" w:hint="eastAsia"/>
          <w:kern w:val="0"/>
          <w:sz w:val="24"/>
          <w:szCs w:val="24"/>
        </w:rPr>
        <w:t>系</w:t>
      </w:r>
      <w:r w:rsidRPr="00AD1C9D">
        <w:rPr>
          <w:rFonts w:ascii="宋体" w:hAnsi="宋体"/>
          <w:kern w:val="0"/>
          <w:sz w:val="24"/>
          <w:szCs w:val="24"/>
          <w:u w:val="single"/>
        </w:rPr>
        <w:tab/>
      </w:r>
      <w:r w:rsidRPr="00AD1C9D">
        <w:rPr>
          <w:rFonts w:ascii="宋体" w:hAnsi="宋体" w:hint="eastAsia"/>
          <w:kern w:val="0"/>
          <w:sz w:val="24"/>
          <w:szCs w:val="24"/>
        </w:rPr>
        <w:t>（比选申请人名称）的法定代表人（单位负责人）。</w:t>
      </w:r>
    </w:p>
    <w:p w14:paraId="4270CC75" w14:textId="77777777" w:rsidR="00E56277" w:rsidRPr="00AD1C9D" w:rsidRDefault="00E56277" w:rsidP="00E56277">
      <w:pPr>
        <w:pStyle w:val="af0"/>
        <w:tabs>
          <w:tab w:val="left" w:pos="2412"/>
          <w:tab w:val="left" w:pos="3883"/>
          <w:tab w:val="left" w:pos="5352"/>
          <w:tab w:val="left" w:pos="6821"/>
        </w:tabs>
        <w:kinsoku w:val="0"/>
        <w:overflowPunct w:val="0"/>
        <w:spacing w:line="335" w:lineRule="exact"/>
        <w:rPr>
          <w:rFonts w:ascii="宋体" w:hAnsi="宋体" w:hint="eastAsia"/>
          <w:kern w:val="0"/>
          <w:sz w:val="24"/>
          <w:szCs w:val="24"/>
        </w:rPr>
      </w:pPr>
    </w:p>
    <w:p w14:paraId="7C607799" w14:textId="77777777" w:rsidR="00E56277" w:rsidRPr="00AD1C9D" w:rsidRDefault="00E56277" w:rsidP="00E56277">
      <w:pPr>
        <w:pStyle w:val="af0"/>
        <w:kinsoku w:val="0"/>
        <w:overflowPunct w:val="0"/>
        <w:spacing w:line="583" w:lineRule="auto"/>
        <w:ind w:right="-46"/>
        <w:rPr>
          <w:rFonts w:ascii="宋体" w:hAnsi="宋体" w:hint="eastAsia"/>
          <w:color w:val="000000"/>
          <w:kern w:val="0"/>
          <w:sz w:val="24"/>
          <w:szCs w:val="24"/>
        </w:rPr>
      </w:pPr>
      <w:r w:rsidRPr="00AD1C9D">
        <w:rPr>
          <w:rFonts w:ascii="宋体" w:hAnsi="宋体" w:hint="eastAsia"/>
          <w:color w:val="000000"/>
          <w:kern w:val="0"/>
          <w:sz w:val="24"/>
          <w:szCs w:val="24"/>
        </w:rPr>
        <w:t>附：法定代表人（单位负责人）身份证或护照等身份证明文件电子件：</w:t>
      </w:r>
    </w:p>
    <w:p w14:paraId="1BD91348" w14:textId="77777777" w:rsidR="00E56277" w:rsidRPr="00AD1C9D" w:rsidRDefault="00E56277" w:rsidP="00E56277">
      <w:pPr>
        <w:pStyle w:val="af0"/>
        <w:kinsoku w:val="0"/>
        <w:overflowPunct w:val="0"/>
        <w:spacing w:line="583" w:lineRule="auto"/>
        <w:ind w:right="4305"/>
        <w:rPr>
          <w:rFonts w:ascii="宋体" w:hAnsi="宋体" w:hint="eastAsia"/>
          <w:kern w:val="0"/>
          <w:sz w:val="24"/>
          <w:szCs w:val="24"/>
        </w:rPr>
      </w:pPr>
    </w:p>
    <w:p w14:paraId="71C57DCE" w14:textId="03B35064"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lang w:val="zh-CN"/>
        </w:rPr>
      </w:pPr>
      <w:bookmarkStart w:id="166" w:name="OLE_LINK7"/>
      <w:r w:rsidRPr="00AD1C9D">
        <w:rPr>
          <w:rFonts w:ascii="宋体" w:hAnsi="宋体" w:hint="eastAsia"/>
          <w:color w:val="000000" w:themeColor="text1"/>
          <w:sz w:val="24"/>
        </w:rPr>
        <w:t>比选申请人</w:t>
      </w:r>
      <w:bookmarkEnd w:id="166"/>
      <w:r w:rsidRPr="00AD1C9D">
        <w:rPr>
          <w:rFonts w:ascii="宋体" w:hAnsi="宋体" w:hint="eastAsia"/>
          <w:color w:val="000000" w:themeColor="text1"/>
          <w:sz w:val="24"/>
        </w:rPr>
        <w:t>全称（盖章）</w:t>
      </w:r>
      <w:r w:rsidRPr="00AD1C9D">
        <w:rPr>
          <w:rFonts w:ascii="宋体" w:hAnsi="宋体" w:hint="eastAsia"/>
          <w:color w:val="000000"/>
          <w:kern w:val="0"/>
          <w:sz w:val="24"/>
          <w:lang w:val="zh-CN"/>
        </w:rPr>
        <w:t>：</w:t>
      </w:r>
      <w:r w:rsidRPr="00AD1C9D">
        <w:rPr>
          <w:rFonts w:ascii="宋体" w:hAnsi="宋体"/>
          <w:color w:val="000000"/>
          <w:kern w:val="0"/>
          <w:sz w:val="24"/>
          <w:lang w:val="zh-CN"/>
        </w:rPr>
        <w:t>________________</w:t>
      </w:r>
    </w:p>
    <w:p w14:paraId="40784112" w14:textId="77777777" w:rsidR="00E56277" w:rsidRPr="00AD1C9D" w:rsidRDefault="00E56277" w:rsidP="00E56277">
      <w:pPr>
        <w:pStyle w:val="af0"/>
        <w:kinsoku w:val="0"/>
        <w:overflowPunct w:val="0"/>
        <w:spacing w:line="583" w:lineRule="auto"/>
        <w:ind w:right="95"/>
        <w:rPr>
          <w:rFonts w:ascii="宋体" w:hAnsi="宋体" w:hint="eastAsia"/>
          <w:kern w:val="0"/>
          <w:sz w:val="24"/>
          <w:szCs w:val="24"/>
        </w:rPr>
      </w:pPr>
      <w:r w:rsidRPr="00AD1C9D">
        <w:rPr>
          <w:rFonts w:ascii="宋体" w:hAnsi="宋体" w:hint="eastAsia"/>
          <w:kern w:val="0"/>
          <w:sz w:val="24"/>
          <w:szCs w:val="24"/>
        </w:rPr>
        <w:t>法定代表人（单位负责人）（签字或签章）：</w:t>
      </w:r>
      <w:r w:rsidRPr="00AD1C9D">
        <w:rPr>
          <w:rFonts w:ascii="宋体" w:hAnsi="宋体"/>
          <w:kern w:val="0"/>
          <w:sz w:val="24"/>
          <w:szCs w:val="24"/>
        </w:rPr>
        <w:t>_______</w:t>
      </w:r>
    </w:p>
    <w:p w14:paraId="6065257B" w14:textId="77777777"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rPr>
      </w:pPr>
    </w:p>
    <w:p w14:paraId="235BC6A3" w14:textId="597EAD4D" w:rsidR="00990656" w:rsidRPr="00AD1C9D" w:rsidRDefault="00E56277" w:rsidP="00E56277">
      <w:pPr>
        <w:autoSpaceDE w:val="0"/>
        <w:autoSpaceDN w:val="0"/>
        <w:adjustRightInd w:val="0"/>
        <w:snapToGrid w:val="0"/>
        <w:spacing w:line="360" w:lineRule="auto"/>
        <w:rPr>
          <w:rFonts w:ascii="宋体" w:hAnsi="宋体" w:hint="eastAsia"/>
          <w:color w:val="000000"/>
          <w:kern w:val="0"/>
          <w:sz w:val="24"/>
        </w:rPr>
      </w:pPr>
      <w:r w:rsidRPr="00AD1C9D">
        <w:rPr>
          <w:rFonts w:ascii="宋体" w:hAnsi="宋体" w:hint="eastAsia"/>
          <w:color w:val="000000"/>
          <w:kern w:val="0"/>
          <w:sz w:val="24"/>
        </w:rPr>
        <w:t>日期：</w:t>
      </w:r>
      <w:r w:rsidRPr="00AD1C9D">
        <w:rPr>
          <w:rFonts w:ascii="宋体" w:hAnsi="宋体"/>
          <w:color w:val="000000"/>
          <w:kern w:val="0"/>
          <w:sz w:val="24"/>
        </w:rPr>
        <w:t>_____</w:t>
      </w:r>
      <w:r w:rsidRPr="00AD1C9D">
        <w:rPr>
          <w:rFonts w:ascii="宋体" w:hAnsi="宋体" w:hint="eastAsia"/>
          <w:color w:val="000000"/>
          <w:kern w:val="0"/>
          <w:sz w:val="24"/>
        </w:rPr>
        <w:t>年</w:t>
      </w:r>
      <w:r w:rsidRPr="00AD1C9D">
        <w:rPr>
          <w:rFonts w:ascii="宋体" w:hAnsi="宋体"/>
          <w:color w:val="000000"/>
          <w:kern w:val="0"/>
          <w:sz w:val="24"/>
        </w:rPr>
        <w:t>______</w:t>
      </w:r>
      <w:r w:rsidRPr="00AD1C9D">
        <w:rPr>
          <w:rFonts w:ascii="宋体" w:hAnsi="宋体" w:hint="eastAsia"/>
          <w:color w:val="000000"/>
          <w:kern w:val="0"/>
          <w:sz w:val="24"/>
        </w:rPr>
        <w:t>月</w:t>
      </w:r>
      <w:r w:rsidRPr="00AD1C9D">
        <w:rPr>
          <w:rFonts w:ascii="宋体" w:hAnsi="宋体"/>
          <w:color w:val="000000"/>
          <w:kern w:val="0"/>
          <w:sz w:val="24"/>
        </w:rPr>
        <w:t>______</w:t>
      </w:r>
      <w:r w:rsidRPr="00AD1C9D">
        <w:rPr>
          <w:rFonts w:ascii="宋体" w:hAnsi="宋体" w:hint="eastAsia"/>
          <w:color w:val="000000"/>
          <w:kern w:val="0"/>
          <w:sz w:val="24"/>
        </w:rPr>
        <w:t>日</w:t>
      </w:r>
    </w:p>
    <w:p w14:paraId="6BCB4966" w14:textId="77777777" w:rsidR="00990656" w:rsidRPr="00AD1C9D" w:rsidRDefault="00990656">
      <w:pPr>
        <w:widowControl/>
        <w:jc w:val="left"/>
        <w:rPr>
          <w:rFonts w:ascii="宋体" w:hAnsi="宋体" w:hint="eastAsia"/>
          <w:color w:val="000000"/>
          <w:kern w:val="0"/>
          <w:sz w:val="24"/>
        </w:rPr>
      </w:pPr>
      <w:r w:rsidRPr="00AD1C9D">
        <w:rPr>
          <w:rFonts w:ascii="宋体" w:hAnsi="宋体" w:hint="eastAsia"/>
          <w:color w:val="000000"/>
          <w:kern w:val="0"/>
          <w:sz w:val="24"/>
        </w:rPr>
        <w:br w:type="page"/>
      </w:r>
    </w:p>
    <w:p w14:paraId="2582950D" w14:textId="77777777" w:rsidR="00990656" w:rsidRPr="00AD1C9D" w:rsidRDefault="00990656" w:rsidP="00990656">
      <w:pPr>
        <w:widowControl/>
        <w:jc w:val="left"/>
        <w:rPr>
          <w:rFonts w:ascii="宋体" w:hAnsi="宋体" w:hint="eastAsia"/>
          <w:color w:val="000000" w:themeColor="text1"/>
          <w:sz w:val="28"/>
          <w:szCs w:val="28"/>
        </w:rPr>
      </w:pPr>
    </w:p>
    <w:p w14:paraId="1D9CCD7F" w14:textId="33ADA12F" w:rsidR="00990656" w:rsidRPr="00AD1C9D" w:rsidRDefault="00990656" w:rsidP="00990656">
      <w:pPr>
        <w:spacing w:line="360" w:lineRule="exact"/>
        <w:jc w:val="center"/>
        <w:rPr>
          <w:b/>
          <w:color w:val="000000"/>
          <w:kern w:val="0"/>
          <w:sz w:val="36"/>
          <w:szCs w:val="36"/>
        </w:rPr>
      </w:pPr>
      <w:r w:rsidRPr="00AD1C9D">
        <w:rPr>
          <w:rFonts w:hint="eastAsia"/>
          <w:b/>
          <w:color w:val="000000"/>
          <w:kern w:val="0"/>
          <w:sz w:val="36"/>
          <w:szCs w:val="36"/>
        </w:rPr>
        <w:t>报价</w:t>
      </w:r>
      <w:r w:rsidRPr="00AD1C9D">
        <w:rPr>
          <w:b/>
          <w:color w:val="000000"/>
          <w:kern w:val="0"/>
          <w:sz w:val="36"/>
          <w:szCs w:val="36"/>
        </w:rPr>
        <w:t>一览表</w:t>
      </w:r>
    </w:p>
    <w:p w14:paraId="23843656" w14:textId="77777777" w:rsidR="00990656" w:rsidRPr="00AD1C9D" w:rsidRDefault="00990656" w:rsidP="00990656">
      <w:pPr>
        <w:tabs>
          <w:tab w:val="left" w:pos="1800"/>
          <w:tab w:val="left" w:pos="5580"/>
        </w:tabs>
        <w:spacing w:line="360" w:lineRule="auto"/>
        <w:jc w:val="left"/>
        <w:rPr>
          <w:i/>
          <w:color w:val="FF0000"/>
          <w:kern w:val="0"/>
          <w:sz w:val="24"/>
        </w:rPr>
      </w:pPr>
    </w:p>
    <w:p w14:paraId="222559BC" w14:textId="77777777" w:rsidR="00990656" w:rsidRPr="00AD1C9D" w:rsidRDefault="00990656" w:rsidP="00990656">
      <w:pPr>
        <w:tabs>
          <w:tab w:val="left" w:pos="1800"/>
          <w:tab w:val="left" w:pos="5580"/>
        </w:tabs>
        <w:spacing w:line="360" w:lineRule="auto"/>
        <w:jc w:val="left"/>
        <w:rPr>
          <w:color w:val="000000"/>
          <w:kern w:val="0"/>
          <w:sz w:val="24"/>
          <w:u w:val="single"/>
        </w:rPr>
      </w:pPr>
      <w:r w:rsidRPr="00AD1C9D">
        <w:rPr>
          <w:color w:val="000000"/>
          <w:kern w:val="0"/>
          <w:sz w:val="24"/>
        </w:rPr>
        <w:t>项目名称：</w:t>
      </w:r>
      <w:r w:rsidRPr="00AD1C9D">
        <w:rPr>
          <w:color w:val="000000"/>
          <w:kern w:val="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15"/>
        <w:gridCol w:w="2157"/>
        <w:gridCol w:w="2150"/>
      </w:tblGrid>
      <w:tr w:rsidR="00990656" w:rsidRPr="00AD1C9D" w14:paraId="0301C75D" w14:textId="77777777" w:rsidTr="00483A2B">
        <w:trPr>
          <w:trHeight w:val="531"/>
          <w:jc w:val="center"/>
        </w:trPr>
        <w:tc>
          <w:tcPr>
            <w:tcW w:w="2412" w:type="pct"/>
            <w:vMerge w:val="restart"/>
            <w:vAlign w:val="center"/>
          </w:tcPr>
          <w:p w14:paraId="0DF048A2" w14:textId="77777777" w:rsidR="00990656" w:rsidRPr="00AD1C9D" w:rsidRDefault="00990656" w:rsidP="00483A2B">
            <w:pPr>
              <w:tabs>
                <w:tab w:val="left" w:pos="5580"/>
              </w:tabs>
              <w:jc w:val="center"/>
              <w:rPr>
                <w:b/>
                <w:kern w:val="0"/>
                <w:sz w:val="24"/>
              </w:rPr>
            </w:pPr>
            <w:r w:rsidRPr="00AD1C9D">
              <w:rPr>
                <w:b/>
                <w:kern w:val="0"/>
                <w:sz w:val="24"/>
              </w:rPr>
              <w:t>比选申请人名称</w:t>
            </w:r>
          </w:p>
        </w:tc>
        <w:tc>
          <w:tcPr>
            <w:tcW w:w="2588" w:type="pct"/>
            <w:gridSpan w:val="2"/>
            <w:vAlign w:val="center"/>
          </w:tcPr>
          <w:p w14:paraId="561F1F54" w14:textId="77777777" w:rsidR="00990656" w:rsidRPr="00AD1C9D" w:rsidRDefault="00990656" w:rsidP="00483A2B">
            <w:pPr>
              <w:tabs>
                <w:tab w:val="left" w:pos="5580"/>
              </w:tabs>
              <w:jc w:val="center"/>
              <w:rPr>
                <w:b/>
                <w:kern w:val="0"/>
                <w:sz w:val="24"/>
              </w:rPr>
            </w:pPr>
            <w:r w:rsidRPr="00AD1C9D">
              <w:rPr>
                <w:b/>
                <w:kern w:val="0"/>
                <w:sz w:val="24"/>
              </w:rPr>
              <w:t>投标报价</w:t>
            </w:r>
          </w:p>
        </w:tc>
      </w:tr>
      <w:tr w:rsidR="00990656" w:rsidRPr="00AD1C9D" w14:paraId="51F750AE" w14:textId="77777777" w:rsidTr="00483A2B">
        <w:trPr>
          <w:trHeight w:val="674"/>
          <w:jc w:val="center"/>
        </w:trPr>
        <w:tc>
          <w:tcPr>
            <w:tcW w:w="2412" w:type="pct"/>
            <w:vMerge/>
            <w:vAlign w:val="center"/>
          </w:tcPr>
          <w:p w14:paraId="7649F933" w14:textId="77777777" w:rsidR="00990656" w:rsidRPr="00AD1C9D" w:rsidRDefault="00990656" w:rsidP="00483A2B">
            <w:pPr>
              <w:tabs>
                <w:tab w:val="left" w:pos="5580"/>
              </w:tabs>
              <w:jc w:val="center"/>
              <w:rPr>
                <w:kern w:val="0"/>
                <w:sz w:val="24"/>
              </w:rPr>
            </w:pPr>
          </w:p>
        </w:tc>
        <w:tc>
          <w:tcPr>
            <w:tcW w:w="1296" w:type="pct"/>
            <w:vAlign w:val="center"/>
          </w:tcPr>
          <w:p w14:paraId="0EE9FF23" w14:textId="77777777" w:rsidR="00990656" w:rsidRPr="00AD1C9D" w:rsidRDefault="00990656" w:rsidP="00483A2B">
            <w:pPr>
              <w:tabs>
                <w:tab w:val="left" w:pos="5580"/>
              </w:tabs>
              <w:jc w:val="center"/>
              <w:rPr>
                <w:b/>
                <w:kern w:val="0"/>
                <w:sz w:val="24"/>
              </w:rPr>
            </w:pPr>
            <w:r w:rsidRPr="00AD1C9D">
              <w:rPr>
                <w:b/>
                <w:kern w:val="0"/>
                <w:sz w:val="24"/>
              </w:rPr>
              <w:t>大写</w:t>
            </w:r>
          </w:p>
        </w:tc>
        <w:tc>
          <w:tcPr>
            <w:tcW w:w="1292" w:type="pct"/>
            <w:vAlign w:val="center"/>
          </w:tcPr>
          <w:p w14:paraId="41ED9198" w14:textId="77777777" w:rsidR="00990656" w:rsidRPr="00AD1C9D" w:rsidRDefault="00990656" w:rsidP="00483A2B">
            <w:pPr>
              <w:tabs>
                <w:tab w:val="left" w:pos="5580"/>
              </w:tabs>
              <w:jc w:val="center"/>
              <w:rPr>
                <w:b/>
                <w:kern w:val="0"/>
                <w:sz w:val="24"/>
              </w:rPr>
            </w:pPr>
            <w:r w:rsidRPr="00AD1C9D">
              <w:rPr>
                <w:b/>
                <w:kern w:val="0"/>
                <w:sz w:val="24"/>
              </w:rPr>
              <w:t>小写</w:t>
            </w:r>
          </w:p>
        </w:tc>
      </w:tr>
      <w:tr w:rsidR="00990656" w:rsidRPr="00AD1C9D" w14:paraId="250083DC" w14:textId="77777777" w:rsidTr="00483A2B">
        <w:trPr>
          <w:trHeight w:val="976"/>
          <w:jc w:val="center"/>
        </w:trPr>
        <w:tc>
          <w:tcPr>
            <w:tcW w:w="2412" w:type="pct"/>
            <w:vAlign w:val="center"/>
          </w:tcPr>
          <w:p w14:paraId="17DF0299" w14:textId="77777777" w:rsidR="00990656" w:rsidRPr="00AD1C9D" w:rsidRDefault="00990656" w:rsidP="00483A2B">
            <w:pPr>
              <w:tabs>
                <w:tab w:val="left" w:pos="5580"/>
              </w:tabs>
              <w:jc w:val="center"/>
              <w:rPr>
                <w:kern w:val="0"/>
                <w:sz w:val="24"/>
              </w:rPr>
            </w:pPr>
          </w:p>
        </w:tc>
        <w:tc>
          <w:tcPr>
            <w:tcW w:w="1296" w:type="pct"/>
            <w:vAlign w:val="center"/>
          </w:tcPr>
          <w:p w14:paraId="617363D3" w14:textId="77777777" w:rsidR="00990656" w:rsidRPr="00AD1C9D" w:rsidRDefault="00990656" w:rsidP="00483A2B">
            <w:pPr>
              <w:tabs>
                <w:tab w:val="left" w:pos="5580"/>
              </w:tabs>
              <w:jc w:val="center"/>
              <w:rPr>
                <w:kern w:val="0"/>
                <w:sz w:val="24"/>
              </w:rPr>
            </w:pPr>
          </w:p>
        </w:tc>
        <w:tc>
          <w:tcPr>
            <w:tcW w:w="1292" w:type="pct"/>
            <w:vAlign w:val="center"/>
          </w:tcPr>
          <w:p w14:paraId="22C970FE" w14:textId="77777777" w:rsidR="00990656" w:rsidRPr="00AD1C9D" w:rsidRDefault="00990656" w:rsidP="00483A2B">
            <w:pPr>
              <w:tabs>
                <w:tab w:val="left" w:pos="5580"/>
              </w:tabs>
              <w:jc w:val="center"/>
              <w:rPr>
                <w:kern w:val="0"/>
                <w:sz w:val="24"/>
              </w:rPr>
            </w:pPr>
          </w:p>
        </w:tc>
      </w:tr>
    </w:tbl>
    <w:p w14:paraId="1FCF629E" w14:textId="77777777" w:rsidR="00990656" w:rsidRPr="00AD1C9D" w:rsidRDefault="00990656" w:rsidP="00990656">
      <w:pPr>
        <w:autoSpaceDE w:val="0"/>
        <w:autoSpaceDN w:val="0"/>
        <w:adjustRightInd w:val="0"/>
        <w:jc w:val="left"/>
        <w:rPr>
          <w:color w:val="000000"/>
          <w:kern w:val="0"/>
          <w:sz w:val="24"/>
        </w:rPr>
      </w:pPr>
    </w:p>
    <w:p w14:paraId="72071D1D" w14:textId="77777777" w:rsidR="00990656" w:rsidRPr="00AD1C9D" w:rsidRDefault="00990656" w:rsidP="00990656">
      <w:pPr>
        <w:autoSpaceDE w:val="0"/>
        <w:autoSpaceDN w:val="0"/>
        <w:adjustRightInd w:val="0"/>
        <w:snapToGrid w:val="0"/>
        <w:spacing w:before="25" w:after="25" w:line="360" w:lineRule="auto"/>
        <w:rPr>
          <w:color w:val="000000"/>
          <w:kern w:val="0"/>
          <w:sz w:val="24"/>
        </w:rPr>
      </w:pPr>
    </w:p>
    <w:p w14:paraId="15F4D9F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lang w:val="zh-CN"/>
        </w:rPr>
        <w:t xml:space="preserve">                         </w:t>
      </w:r>
    </w:p>
    <w:p w14:paraId="6D59EEDB" w14:textId="77777777" w:rsidR="00990656" w:rsidRPr="00AD1C9D" w:rsidRDefault="00990656" w:rsidP="00990656">
      <w:pPr>
        <w:spacing w:line="600" w:lineRule="exact"/>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2E2D2E8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szCs w:val="20"/>
        </w:rPr>
        <w:t>日期：</w:t>
      </w:r>
      <w:r w:rsidRPr="00AD1C9D">
        <w:rPr>
          <w:color w:val="000000"/>
          <w:kern w:val="0"/>
          <w:sz w:val="24"/>
          <w:szCs w:val="20"/>
        </w:rPr>
        <w:t>_____</w:t>
      </w:r>
      <w:r w:rsidRPr="00AD1C9D">
        <w:rPr>
          <w:color w:val="000000"/>
          <w:kern w:val="0"/>
          <w:sz w:val="24"/>
          <w:szCs w:val="20"/>
        </w:rPr>
        <w:t>年</w:t>
      </w:r>
      <w:r w:rsidRPr="00AD1C9D">
        <w:rPr>
          <w:color w:val="000000"/>
          <w:kern w:val="0"/>
          <w:sz w:val="24"/>
          <w:szCs w:val="20"/>
        </w:rPr>
        <w:t>______</w:t>
      </w:r>
      <w:r w:rsidRPr="00AD1C9D">
        <w:rPr>
          <w:color w:val="000000"/>
          <w:kern w:val="0"/>
          <w:sz w:val="24"/>
          <w:szCs w:val="20"/>
        </w:rPr>
        <w:t>月</w:t>
      </w:r>
      <w:r w:rsidRPr="00AD1C9D">
        <w:rPr>
          <w:color w:val="000000"/>
          <w:kern w:val="0"/>
          <w:sz w:val="24"/>
          <w:szCs w:val="20"/>
        </w:rPr>
        <w:t>______</w:t>
      </w:r>
      <w:r w:rsidRPr="00AD1C9D">
        <w:rPr>
          <w:color w:val="000000"/>
          <w:kern w:val="0"/>
          <w:sz w:val="24"/>
          <w:szCs w:val="20"/>
        </w:rPr>
        <w:t>日</w:t>
      </w:r>
      <w:r w:rsidRPr="00AD1C9D">
        <w:rPr>
          <w:color w:val="000000"/>
          <w:kern w:val="0"/>
          <w:sz w:val="24"/>
          <w:szCs w:val="20"/>
        </w:rPr>
        <w:t xml:space="preserve">   </w:t>
      </w:r>
    </w:p>
    <w:p w14:paraId="165E213F" w14:textId="77777777" w:rsidR="00990656" w:rsidRPr="00AD1C9D" w:rsidRDefault="00990656" w:rsidP="00990656">
      <w:pPr>
        <w:widowControl/>
        <w:jc w:val="left"/>
        <w:rPr>
          <w:rFonts w:ascii="宋体" w:hAnsi="宋体" w:hint="eastAsia"/>
          <w:color w:val="000000" w:themeColor="text1"/>
          <w:sz w:val="28"/>
          <w:szCs w:val="28"/>
        </w:rPr>
      </w:pPr>
      <w:r w:rsidRPr="00AD1C9D">
        <w:rPr>
          <w:rFonts w:ascii="宋体" w:hAnsi="宋体" w:hint="eastAsia"/>
          <w:color w:val="000000" w:themeColor="text1"/>
          <w:sz w:val="28"/>
          <w:szCs w:val="28"/>
        </w:rPr>
        <w:br w:type="page"/>
      </w:r>
    </w:p>
    <w:p w14:paraId="342E3691" w14:textId="77777777" w:rsidR="00990656" w:rsidRPr="00AD1C9D" w:rsidRDefault="00990656" w:rsidP="00990656">
      <w:pPr>
        <w:spacing w:line="360" w:lineRule="exact"/>
        <w:jc w:val="center"/>
        <w:rPr>
          <w:color w:val="000000"/>
          <w:kern w:val="0"/>
          <w:sz w:val="36"/>
          <w:szCs w:val="36"/>
        </w:rPr>
      </w:pPr>
    </w:p>
    <w:p w14:paraId="6BF039DB" w14:textId="77777777" w:rsidR="00990656" w:rsidRPr="00AD1C9D" w:rsidRDefault="00990656" w:rsidP="00990656">
      <w:pPr>
        <w:spacing w:line="360" w:lineRule="exact"/>
        <w:jc w:val="center"/>
        <w:rPr>
          <w:b/>
          <w:color w:val="000000"/>
          <w:kern w:val="0"/>
          <w:sz w:val="36"/>
          <w:szCs w:val="36"/>
        </w:rPr>
      </w:pPr>
      <w:r w:rsidRPr="00AD1C9D">
        <w:rPr>
          <w:b/>
          <w:color w:val="000000"/>
          <w:kern w:val="0"/>
          <w:sz w:val="36"/>
          <w:szCs w:val="36"/>
        </w:rPr>
        <w:t>投标分项报价表</w:t>
      </w:r>
    </w:p>
    <w:p w14:paraId="79E876F3" w14:textId="77777777" w:rsidR="00990656" w:rsidRPr="00AD1C9D" w:rsidRDefault="00990656" w:rsidP="00990656">
      <w:pPr>
        <w:spacing w:line="260" w:lineRule="exact"/>
        <w:jc w:val="center"/>
        <w:rPr>
          <w:color w:val="000000"/>
          <w:kern w:val="0"/>
          <w:sz w:val="36"/>
          <w:szCs w:val="36"/>
        </w:rPr>
      </w:pPr>
    </w:p>
    <w:p w14:paraId="662833CC" w14:textId="7E31B6FC" w:rsidR="00990656" w:rsidRPr="00AD1C9D" w:rsidRDefault="00990656" w:rsidP="00990656">
      <w:pPr>
        <w:tabs>
          <w:tab w:val="left" w:pos="1800"/>
          <w:tab w:val="left" w:pos="5580"/>
        </w:tabs>
        <w:rPr>
          <w:color w:val="000000"/>
          <w:sz w:val="24"/>
        </w:rPr>
      </w:pPr>
      <w:r w:rsidRPr="00AD1C9D">
        <w:rPr>
          <w:color w:val="000000"/>
          <w:sz w:val="24"/>
        </w:rPr>
        <w:t>项目名称：</w:t>
      </w:r>
      <w:r w:rsidRPr="00AD1C9D">
        <w:rPr>
          <w:color w:val="000000"/>
          <w:sz w:val="24"/>
        </w:rPr>
        <w:t>_________</w:t>
      </w:r>
      <w:r w:rsidRPr="00AD1C9D">
        <w:rPr>
          <w:rFonts w:hint="eastAsia"/>
          <w:color w:val="000000"/>
          <w:sz w:val="24"/>
        </w:rPr>
        <w:t xml:space="preserve">                               </w:t>
      </w:r>
      <w:r w:rsidRPr="00AD1C9D">
        <w:rPr>
          <w:color w:val="000000"/>
          <w:sz w:val="24"/>
        </w:rPr>
        <w:t>报价单位：人民币元</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697"/>
        <w:gridCol w:w="1237"/>
        <w:gridCol w:w="1235"/>
        <w:gridCol w:w="1235"/>
        <w:gridCol w:w="1567"/>
      </w:tblGrid>
      <w:tr w:rsidR="00990656" w:rsidRPr="00AD1C9D" w14:paraId="284D45D2" w14:textId="77777777" w:rsidTr="00483A2B">
        <w:trPr>
          <w:trHeight w:val="20"/>
        </w:trPr>
        <w:tc>
          <w:tcPr>
            <w:tcW w:w="327" w:type="pct"/>
            <w:vAlign w:val="center"/>
          </w:tcPr>
          <w:p w14:paraId="2F580C20" w14:textId="77777777" w:rsidR="00990656" w:rsidRPr="00AD1C9D" w:rsidRDefault="00990656" w:rsidP="00483A2B">
            <w:pPr>
              <w:adjustRightInd w:val="0"/>
              <w:snapToGrid w:val="0"/>
              <w:jc w:val="left"/>
              <w:rPr>
                <w:b/>
                <w:color w:val="000000"/>
                <w:sz w:val="24"/>
              </w:rPr>
            </w:pPr>
            <w:r w:rsidRPr="00AD1C9D">
              <w:rPr>
                <w:b/>
                <w:color w:val="000000"/>
                <w:sz w:val="24"/>
              </w:rPr>
              <w:t>序号</w:t>
            </w:r>
          </w:p>
        </w:tc>
        <w:tc>
          <w:tcPr>
            <w:tcW w:w="1581" w:type="pct"/>
            <w:vAlign w:val="center"/>
          </w:tcPr>
          <w:p w14:paraId="5FD5FA7E" w14:textId="77777777" w:rsidR="00990656" w:rsidRPr="00AD1C9D" w:rsidRDefault="00990656" w:rsidP="00483A2B">
            <w:pPr>
              <w:adjustRightInd w:val="0"/>
              <w:snapToGrid w:val="0"/>
              <w:jc w:val="center"/>
              <w:rPr>
                <w:b/>
                <w:color w:val="000000"/>
                <w:sz w:val="24"/>
              </w:rPr>
            </w:pPr>
            <w:r w:rsidRPr="00AD1C9D">
              <w:rPr>
                <w:b/>
                <w:color w:val="000000"/>
                <w:sz w:val="24"/>
              </w:rPr>
              <w:t>分项名称</w:t>
            </w:r>
          </w:p>
        </w:tc>
        <w:tc>
          <w:tcPr>
            <w:tcW w:w="725" w:type="pct"/>
            <w:vAlign w:val="center"/>
          </w:tcPr>
          <w:p w14:paraId="2EF7AFEE" w14:textId="77777777" w:rsidR="00990656" w:rsidRPr="00AD1C9D" w:rsidRDefault="00990656" w:rsidP="00483A2B">
            <w:pPr>
              <w:adjustRightInd w:val="0"/>
              <w:snapToGrid w:val="0"/>
              <w:jc w:val="center"/>
              <w:rPr>
                <w:b/>
                <w:color w:val="000000"/>
                <w:sz w:val="24"/>
              </w:rPr>
            </w:pPr>
            <w:r w:rsidRPr="00AD1C9D">
              <w:rPr>
                <w:b/>
                <w:color w:val="000000"/>
                <w:sz w:val="24"/>
              </w:rPr>
              <w:t>单价（元）</w:t>
            </w:r>
          </w:p>
        </w:tc>
        <w:tc>
          <w:tcPr>
            <w:tcW w:w="724" w:type="pct"/>
            <w:vAlign w:val="center"/>
          </w:tcPr>
          <w:p w14:paraId="6F251679" w14:textId="77777777" w:rsidR="00990656" w:rsidRPr="00AD1C9D" w:rsidRDefault="00990656" w:rsidP="00483A2B">
            <w:pPr>
              <w:adjustRightInd w:val="0"/>
              <w:snapToGrid w:val="0"/>
              <w:jc w:val="center"/>
              <w:rPr>
                <w:b/>
                <w:color w:val="000000"/>
                <w:sz w:val="24"/>
              </w:rPr>
            </w:pPr>
            <w:r w:rsidRPr="00AD1C9D">
              <w:rPr>
                <w:b/>
                <w:color w:val="000000"/>
                <w:sz w:val="24"/>
              </w:rPr>
              <w:t>数量</w:t>
            </w:r>
          </w:p>
        </w:tc>
        <w:tc>
          <w:tcPr>
            <w:tcW w:w="724" w:type="pct"/>
            <w:vAlign w:val="center"/>
          </w:tcPr>
          <w:p w14:paraId="7CDC1810" w14:textId="77777777" w:rsidR="00990656" w:rsidRPr="00AD1C9D" w:rsidRDefault="00990656" w:rsidP="00483A2B">
            <w:pPr>
              <w:adjustRightInd w:val="0"/>
              <w:snapToGrid w:val="0"/>
              <w:jc w:val="center"/>
              <w:rPr>
                <w:b/>
                <w:color w:val="000000"/>
                <w:sz w:val="24"/>
              </w:rPr>
            </w:pPr>
            <w:r w:rsidRPr="00AD1C9D">
              <w:rPr>
                <w:b/>
                <w:color w:val="000000"/>
                <w:sz w:val="24"/>
              </w:rPr>
              <w:t>合价（元）</w:t>
            </w:r>
          </w:p>
        </w:tc>
        <w:tc>
          <w:tcPr>
            <w:tcW w:w="919" w:type="pct"/>
            <w:vAlign w:val="center"/>
          </w:tcPr>
          <w:p w14:paraId="2294249C" w14:textId="77777777" w:rsidR="00990656" w:rsidRPr="00AD1C9D" w:rsidRDefault="00990656" w:rsidP="00483A2B">
            <w:pPr>
              <w:adjustRightInd w:val="0"/>
              <w:snapToGrid w:val="0"/>
              <w:jc w:val="center"/>
              <w:rPr>
                <w:b/>
                <w:color w:val="000000"/>
                <w:sz w:val="24"/>
              </w:rPr>
            </w:pPr>
            <w:r w:rsidRPr="00AD1C9D">
              <w:rPr>
                <w:b/>
                <w:color w:val="000000"/>
                <w:sz w:val="24"/>
              </w:rPr>
              <w:t>备注</w:t>
            </w:r>
            <w:r w:rsidRPr="00AD1C9D">
              <w:rPr>
                <w:b/>
                <w:color w:val="000000"/>
                <w:sz w:val="24"/>
              </w:rPr>
              <w:t>/</w:t>
            </w:r>
            <w:r w:rsidRPr="00AD1C9D">
              <w:rPr>
                <w:b/>
                <w:color w:val="000000"/>
                <w:sz w:val="24"/>
              </w:rPr>
              <w:t>说明</w:t>
            </w:r>
          </w:p>
        </w:tc>
      </w:tr>
      <w:tr w:rsidR="00990656" w:rsidRPr="00AD1C9D" w14:paraId="3CED6FD0" w14:textId="77777777" w:rsidTr="00483A2B">
        <w:trPr>
          <w:trHeight w:val="509"/>
        </w:trPr>
        <w:tc>
          <w:tcPr>
            <w:tcW w:w="327" w:type="pct"/>
            <w:vAlign w:val="center"/>
          </w:tcPr>
          <w:p w14:paraId="377C5844" w14:textId="77777777" w:rsidR="00990656" w:rsidRPr="00AD1C9D" w:rsidRDefault="00990656" w:rsidP="00483A2B">
            <w:pPr>
              <w:adjustRightInd w:val="0"/>
              <w:snapToGrid w:val="0"/>
              <w:jc w:val="center"/>
              <w:rPr>
                <w:color w:val="000000"/>
                <w:sz w:val="24"/>
              </w:rPr>
            </w:pPr>
            <w:r w:rsidRPr="00AD1C9D">
              <w:rPr>
                <w:color w:val="000000"/>
                <w:sz w:val="24"/>
              </w:rPr>
              <w:t>1</w:t>
            </w:r>
          </w:p>
        </w:tc>
        <w:tc>
          <w:tcPr>
            <w:tcW w:w="1581" w:type="pct"/>
            <w:vAlign w:val="center"/>
          </w:tcPr>
          <w:p w14:paraId="3852ED6A" w14:textId="77777777" w:rsidR="00990656" w:rsidRPr="00AD1C9D" w:rsidRDefault="00990656" w:rsidP="00483A2B">
            <w:pPr>
              <w:adjustRightInd w:val="0"/>
              <w:snapToGrid w:val="0"/>
              <w:jc w:val="left"/>
              <w:rPr>
                <w:color w:val="000000"/>
                <w:sz w:val="24"/>
              </w:rPr>
            </w:pPr>
          </w:p>
        </w:tc>
        <w:tc>
          <w:tcPr>
            <w:tcW w:w="725" w:type="pct"/>
            <w:vAlign w:val="center"/>
          </w:tcPr>
          <w:p w14:paraId="606AC4A3" w14:textId="77777777" w:rsidR="00990656" w:rsidRPr="00AD1C9D" w:rsidRDefault="00990656" w:rsidP="00483A2B">
            <w:pPr>
              <w:adjustRightInd w:val="0"/>
              <w:snapToGrid w:val="0"/>
              <w:jc w:val="left"/>
              <w:rPr>
                <w:color w:val="000000"/>
                <w:sz w:val="24"/>
              </w:rPr>
            </w:pPr>
          </w:p>
        </w:tc>
        <w:tc>
          <w:tcPr>
            <w:tcW w:w="724" w:type="pct"/>
            <w:vAlign w:val="center"/>
          </w:tcPr>
          <w:p w14:paraId="7B0685D7" w14:textId="77777777" w:rsidR="00990656" w:rsidRPr="00AD1C9D" w:rsidRDefault="00990656" w:rsidP="00483A2B">
            <w:pPr>
              <w:adjustRightInd w:val="0"/>
              <w:snapToGrid w:val="0"/>
              <w:jc w:val="center"/>
              <w:rPr>
                <w:color w:val="000000"/>
                <w:sz w:val="24"/>
              </w:rPr>
            </w:pPr>
          </w:p>
        </w:tc>
        <w:tc>
          <w:tcPr>
            <w:tcW w:w="724" w:type="pct"/>
            <w:vAlign w:val="center"/>
          </w:tcPr>
          <w:p w14:paraId="44498723" w14:textId="77777777" w:rsidR="00990656" w:rsidRPr="00AD1C9D" w:rsidRDefault="00990656" w:rsidP="00483A2B">
            <w:pPr>
              <w:adjustRightInd w:val="0"/>
              <w:snapToGrid w:val="0"/>
              <w:jc w:val="left"/>
              <w:rPr>
                <w:color w:val="000000"/>
                <w:sz w:val="24"/>
              </w:rPr>
            </w:pPr>
          </w:p>
        </w:tc>
        <w:tc>
          <w:tcPr>
            <w:tcW w:w="919" w:type="pct"/>
            <w:vAlign w:val="center"/>
          </w:tcPr>
          <w:p w14:paraId="53D21145" w14:textId="77777777" w:rsidR="00990656" w:rsidRPr="00AD1C9D" w:rsidRDefault="00990656" w:rsidP="00483A2B">
            <w:pPr>
              <w:adjustRightInd w:val="0"/>
              <w:snapToGrid w:val="0"/>
              <w:jc w:val="left"/>
              <w:rPr>
                <w:color w:val="000000"/>
                <w:sz w:val="24"/>
              </w:rPr>
            </w:pPr>
          </w:p>
        </w:tc>
      </w:tr>
      <w:tr w:rsidR="00990656" w:rsidRPr="00AD1C9D" w14:paraId="4C5247E6" w14:textId="77777777" w:rsidTr="00483A2B">
        <w:trPr>
          <w:trHeight w:val="415"/>
        </w:trPr>
        <w:tc>
          <w:tcPr>
            <w:tcW w:w="327" w:type="pct"/>
            <w:vAlign w:val="center"/>
          </w:tcPr>
          <w:p w14:paraId="7BE7600A" w14:textId="77777777" w:rsidR="00990656" w:rsidRPr="00AD1C9D" w:rsidRDefault="00990656" w:rsidP="00483A2B">
            <w:pPr>
              <w:adjustRightInd w:val="0"/>
              <w:snapToGrid w:val="0"/>
              <w:jc w:val="center"/>
              <w:rPr>
                <w:color w:val="000000"/>
                <w:sz w:val="24"/>
              </w:rPr>
            </w:pPr>
            <w:r w:rsidRPr="00AD1C9D">
              <w:rPr>
                <w:color w:val="000000"/>
                <w:sz w:val="24"/>
              </w:rPr>
              <w:t>2</w:t>
            </w:r>
          </w:p>
        </w:tc>
        <w:tc>
          <w:tcPr>
            <w:tcW w:w="1581" w:type="pct"/>
            <w:vAlign w:val="center"/>
          </w:tcPr>
          <w:p w14:paraId="765C6BE5" w14:textId="77777777" w:rsidR="00990656" w:rsidRPr="00AD1C9D" w:rsidRDefault="00990656" w:rsidP="00483A2B">
            <w:pPr>
              <w:adjustRightInd w:val="0"/>
              <w:snapToGrid w:val="0"/>
              <w:jc w:val="left"/>
              <w:rPr>
                <w:color w:val="000000"/>
                <w:sz w:val="24"/>
              </w:rPr>
            </w:pPr>
          </w:p>
        </w:tc>
        <w:tc>
          <w:tcPr>
            <w:tcW w:w="725" w:type="pct"/>
            <w:vAlign w:val="center"/>
          </w:tcPr>
          <w:p w14:paraId="52A43197" w14:textId="77777777" w:rsidR="00990656" w:rsidRPr="00AD1C9D" w:rsidRDefault="00990656" w:rsidP="00483A2B">
            <w:pPr>
              <w:adjustRightInd w:val="0"/>
              <w:snapToGrid w:val="0"/>
              <w:jc w:val="left"/>
              <w:rPr>
                <w:color w:val="000000"/>
                <w:sz w:val="24"/>
              </w:rPr>
            </w:pPr>
          </w:p>
        </w:tc>
        <w:tc>
          <w:tcPr>
            <w:tcW w:w="724" w:type="pct"/>
            <w:vAlign w:val="center"/>
          </w:tcPr>
          <w:p w14:paraId="000F6260" w14:textId="77777777" w:rsidR="00990656" w:rsidRPr="00AD1C9D" w:rsidRDefault="00990656" w:rsidP="00483A2B">
            <w:pPr>
              <w:adjustRightInd w:val="0"/>
              <w:snapToGrid w:val="0"/>
              <w:jc w:val="center"/>
              <w:rPr>
                <w:color w:val="000000"/>
                <w:sz w:val="24"/>
              </w:rPr>
            </w:pPr>
          </w:p>
        </w:tc>
        <w:tc>
          <w:tcPr>
            <w:tcW w:w="724" w:type="pct"/>
            <w:vAlign w:val="center"/>
          </w:tcPr>
          <w:p w14:paraId="693D9B4B" w14:textId="77777777" w:rsidR="00990656" w:rsidRPr="00AD1C9D" w:rsidRDefault="00990656" w:rsidP="00483A2B">
            <w:pPr>
              <w:adjustRightInd w:val="0"/>
              <w:snapToGrid w:val="0"/>
              <w:jc w:val="left"/>
              <w:rPr>
                <w:color w:val="000000"/>
                <w:sz w:val="24"/>
              </w:rPr>
            </w:pPr>
          </w:p>
        </w:tc>
        <w:tc>
          <w:tcPr>
            <w:tcW w:w="919" w:type="pct"/>
            <w:vAlign w:val="center"/>
          </w:tcPr>
          <w:p w14:paraId="7B7B82B5" w14:textId="77777777" w:rsidR="00990656" w:rsidRPr="00AD1C9D" w:rsidRDefault="00990656" w:rsidP="00483A2B">
            <w:pPr>
              <w:adjustRightInd w:val="0"/>
              <w:snapToGrid w:val="0"/>
              <w:jc w:val="left"/>
              <w:rPr>
                <w:color w:val="000000"/>
                <w:sz w:val="24"/>
              </w:rPr>
            </w:pPr>
          </w:p>
        </w:tc>
      </w:tr>
      <w:tr w:rsidR="00990656" w:rsidRPr="00AD1C9D" w14:paraId="0A5BDF59" w14:textId="77777777" w:rsidTr="00483A2B">
        <w:trPr>
          <w:trHeight w:val="407"/>
        </w:trPr>
        <w:tc>
          <w:tcPr>
            <w:tcW w:w="327" w:type="pct"/>
            <w:vAlign w:val="center"/>
          </w:tcPr>
          <w:p w14:paraId="0B9D1CFF" w14:textId="77777777" w:rsidR="00990656" w:rsidRPr="00AD1C9D" w:rsidRDefault="00990656" w:rsidP="00483A2B">
            <w:pPr>
              <w:adjustRightInd w:val="0"/>
              <w:snapToGrid w:val="0"/>
              <w:jc w:val="center"/>
              <w:rPr>
                <w:color w:val="000000"/>
                <w:sz w:val="24"/>
              </w:rPr>
            </w:pPr>
            <w:r w:rsidRPr="00AD1C9D">
              <w:rPr>
                <w:color w:val="000000"/>
                <w:sz w:val="24"/>
              </w:rPr>
              <w:t>3</w:t>
            </w:r>
          </w:p>
        </w:tc>
        <w:tc>
          <w:tcPr>
            <w:tcW w:w="1581" w:type="pct"/>
            <w:vAlign w:val="center"/>
          </w:tcPr>
          <w:p w14:paraId="256E1F55" w14:textId="77777777" w:rsidR="00990656" w:rsidRPr="00AD1C9D" w:rsidRDefault="00990656" w:rsidP="00483A2B">
            <w:pPr>
              <w:adjustRightInd w:val="0"/>
              <w:snapToGrid w:val="0"/>
              <w:jc w:val="left"/>
              <w:rPr>
                <w:color w:val="000000"/>
                <w:sz w:val="24"/>
              </w:rPr>
            </w:pPr>
            <w:r w:rsidRPr="00AD1C9D">
              <w:rPr>
                <w:color w:val="000000"/>
                <w:sz w:val="24"/>
              </w:rPr>
              <w:t>…</w:t>
            </w:r>
          </w:p>
        </w:tc>
        <w:tc>
          <w:tcPr>
            <w:tcW w:w="725" w:type="pct"/>
            <w:vAlign w:val="center"/>
          </w:tcPr>
          <w:p w14:paraId="0CB4B84E" w14:textId="77777777" w:rsidR="00990656" w:rsidRPr="00AD1C9D" w:rsidRDefault="00990656" w:rsidP="00483A2B">
            <w:pPr>
              <w:adjustRightInd w:val="0"/>
              <w:snapToGrid w:val="0"/>
              <w:jc w:val="left"/>
              <w:rPr>
                <w:color w:val="000000"/>
                <w:sz w:val="24"/>
              </w:rPr>
            </w:pPr>
          </w:p>
        </w:tc>
        <w:tc>
          <w:tcPr>
            <w:tcW w:w="724" w:type="pct"/>
            <w:vAlign w:val="center"/>
          </w:tcPr>
          <w:p w14:paraId="0C0F3333" w14:textId="77777777" w:rsidR="00990656" w:rsidRPr="00AD1C9D" w:rsidRDefault="00990656" w:rsidP="00483A2B">
            <w:pPr>
              <w:adjustRightInd w:val="0"/>
              <w:snapToGrid w:val="0"/>
              <w:jc w:val="center"/>
              <w:rPr>
                <w:color w:val="000000"/>
                <w:sz w:val="24"/>
              </w:rPr>
            </w:pPr>
          </w:p>
        </w:tc>
        <w:tc>
          <w:tcPr>
            <w:tcW w:w="724" w:type="pct"/>
            <w:vAlign w:val="center"/>
          </w:tcPr>
          <w:p w14:paraId="3E2BDB1B" w14:textId="77777777" w:rsidR="00990656" w:rsidRPr="00AD1C9D" w:rsidRDefault="00990656" w:rsidP="00483A2B">
            <w:pPr>
              <w:adjustRightInd w:val="0"/>
              <w:snapToGrid w:val="0"/>
              <w:jc w:val="left"/>
              <w:rPr>
                <w:color w:val="000000"/>
                <w:sz w:val="24"/>
              </w:rPr>
            </w:pPr>
          </w:p>
        </w:tc>
        <w:tc>
          <w:tcPr>
            <w:tcW w:w="919" w:type="pct"/>
            <w:vAlign w:val="center"/>
          </w:tcPr>
          <w:p w14:paraId="338181C3" w14:textId="77777777" w:rsidR="00990656" w:rsidRPr="00AD1C9D" w:rsidRDefault="00990656" w:rsidP="00483A2B">
            <w:pPr>
              <w:adjustRightInd w:val="0"/>
              <w:snapToGrid w:val="0"/>
              <w:jc w:val="left"/>
              <w:rPr>
                <w:color w:val="000000"/>
                <w:sz w:val="24"/>
              </w:rPr>
            </w:pPr>
          </w:p>
        </w:tc>
      </w:tr>
      <w:tr w:rsidR="00990656" w:rsidRPr="00AD1C9D" w14:paraId="0A9AA2D1" w14:textId="77777777" w:rsidTr="00483A2B">
        <w:trPr>
          <w:trHeight w:val="407"/>
        </w:trPr>
        <w:tc>
          <w:tcPr>
            <w:tcW w:w="3357" w:type="pct"/>
            <w:gridSpan w:val="4"/>
            <w:vAlign w:val="center"/>
          </w:tcPr>
          <w:p w14:paraId="01941414" w14:textId="77777777" w:rsidR="00990656" w:rsidRPr="00AD1C9D" w:rsidRDefault="00990656" w:rsidP="00483A2B">
            <w:pPr>
              <w:adjustRightInd w:val="0"/>
              <w:snapToGrid w:val="0"/>
              <w:jc w:val="right"/>
              <w:rPr>
                <w:b/>
                <w:bCs/>
                <w:color w:val="000000"/>
                <w:sz w:val="24"/>
              </w:rPr>
            </w:pPr>
            <w:r w:rsidRPr="00AD1C9D">
              <w:rPr>
                <w:rFonts w:hint="eastAsia"/>
                <w:b/>
                <w:bCs/>
                <w:color w:val="000000"/>
                <w:sz w:val="24"/>
              </w:rPr>
              <w:t>总价（元）</w:t>
            </w:r>
          </w:p>
        </w:tc>
        <w:tc>
          <w:tcPr>
            <w:tcW w:w="724" w:type="pct"/>
            <w:vAlign w:val="center"/>
          </w:tcPr>
          <w:p w14:paraId="28D30654" w14:textId="77777777" w:rsidR="00990656" w:rsidRPr="00AD1C9D" w:rsidRDefault="00990656" w:rsidP="00483A2B">
            <w:pPr>
              <w:adjustRightInd w:val="0"/>
              <w:snapToGrid w:val="0"/>
              <w:jc w:val="left"/>
              <w:rPr>
                <w:color w:val="000000"/>
                <w:sz w:val="24"/>
              </w:rPr>
            </w:pPr>
          </w:p>
        </w:tc>
        <w:tc>
          <w:tcPr>
            <w:tcW w:w="919" w:type="pct"/>
            <w:vAlign w:val="center"/>
          </w:tcPr>
          <w:p w14:paraId="42A68DCC" w14:textId="77777777" w:rsidR="00990656" w:rsidRPr="00AD1C9D" w:rsidRDefault="00990656" w:rsidP="00483A2B">
            <w:pPr>
              <w:adjustRightInd w:val="0"/>
              <w:snapToGrid w:val="0"/>
              <w:jc w:val="left"/>
              <w:rPr>
                <w:color w:val="000000"/>
                <w:sz w:val="24"/>
              </w:rPr>
            </w:pPr>
          </w:p>
        </w:tc>
      </w:tr>
    </w:tbl>
    <w:p w14:paraId="6964E3AC"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lang w:val="zh-CN"/>
        </w:rPr>
        <w:t xml:space="preserve">                  </w:t>
      </w:r>
    </w:p>
    <w:p w14:paraId="5E7F1CB7" w14:textId="77777777" w:rsidR="00990656" w:rsidRPr="00AD1C9D" w:rsidRDefault="00990656" w:rsidP="00990656">
      <w:pPr>
        <w:spacing w:line="600" w:lineRule="exact"/>
        <w:rPr>
          <w:rFonts w:ascii="宋体" w:hAnsi="宋体" w:hint="eastAsia"/>
          <w:color w:val="000000" w:themeColor="text1"/>
          <w:sz w:val="24"/>
          <w:u w:val="single"/>
        </w:rPr>
      </w:pPr>
      <w:r w:rsidRPr="00AD1C9D">
        <w:rPr>
          <w:rFonts w:ascii="宋体" w:hAnsi="宋体" w:hint="eastAsia"/>
          <w:color w:val="000000" w:themeColor="text1"/>
          <w:sz w:val="24"/>
        </w:rPr>
        <w:t>比选申请人全称（盖章）</w:t>
      </w:r>
      <w:r w:rsidRPr="00AD1C9D">
        <w:rPr>
          <w:rFonts w:ascii="宋体" w:hAnsi="宋体" w:hint="eastAsia"/>
          <w:color w:val="000000" w:themeColor="text1"/>
          <w:sz w:val="24"/>
          <w:u w:val="single"/>
        </w:rPr>
        <w:t xml:space="preserve">                                      </w:t>
      </w:r>
    </w:p>
    <w:p w14:paraId="4D7D9383" w14:textId="77777777" w:rsidR="00990656" w:rsidRPr="00AD1C9D" w:rsidRDefault="00990656" w:rsidP="00990656">
      <w:pPr>
        <w:autoSpaceDE w:val="0"/>
        <w:autoSpaceDN w:val="0"/>
        <w:adjustRightInd w:val="0"/>
        <w:snapToGrid w:val="0"/>
        <w:spacing w:before="25" w:after="25" w:line="360" w:lineRule="auto"/>
        <w:rPr>
          <w:color w:val="000000"/>
          <w:kern w:val="0"/>
          <w:sz w:val="24"/>
          <w:lang w:val="zh-CN"/>
        </w:rPr>
      </w:pPr>
      <w:r w:rsidRPr="00AD1C9D">
        <w:rPr>
          <w:color w:val="000000"/>
          <w:kern w:val="0"/>
          <w:sz w:val="24"/>
          <w:szCs w:val="20"/>
        </w:rPr>
        <w:t>日期：</w:t>
      </w:r>
      <w:r w:rsidRPr="00AD1C9D">
        <w:rPr>
          <w:color w:val="000000"/>
          <w:kern w:val="0"/>
          <w:sz w:val="24"/>
          <w:szCs w:val="20"/>
        </w:rPr>
        <w:t>_____</w:t>
      </w:r>
      <w:r w:rsidRPr="00AD1C9D">
        <w:rPr>
          <w:color w:val="000000"/>
          <w:kern w:val="0"/>
          <w:sz w:val="24"/>
          <w:szCs w:val="20"/>
        </w:rPr>
        <w:t>年</w:t>
      </w:r>
      <w:r w:rsidRPr="00AD1C9D">
        <w:rPr>
          <w:color w:val="000000"/>
          <w:kern w:val="0"/>
          <w:sz w:val="24"/>
          <w:szCs w:val="20"/>
        </w:rPr>
        <w:t>______</w:t>
      </w:r>
      <w:r w:rsidRPr="00AD1C9D">
        <w:rPr>
          <w:color w:val="000000"/>
          <w:kern w:val="0"/>
          <w:sz w:val="24"/>
          <w:szCs w:val="20"/>
        </w:rPr>
        <w:t>月</w:t>
      </w:r>
      <w:r w:rsidRPr="00AD1C9D">
        <w:rPr>
          <w:color w:val="000000"/>
          <w:kern w:val="0"/>
          <w:sz w:val="24"/>
          <w:szCs w:val="20"/>
        </w:rPr>
        <w:t>______</w:t>
      </w:r>
      <w:r w:rsidRPr="00AD1C9D">
        <w:rPr>
          <w:color w:val="000000"/>
          <w:kern w:val="0"/>
          <w:sz w:val="24"/>
          <w:szCs w:val="20"/>
        </w:rPr>
        <w:t>日</w:t>
      </w:r>
      <w:r w:rsidRPr="00AD1C9D">
        <w:rPr>
          <w:color w:val="000000"/>
          <w:kern w:val="0"/>
          <w:sz w:val="24"/>
          <w:szCs w:val="20"/>
        </w:rPr>
        <w:t xml:space="preserve">   </w:t>
      </w:r>
    </w:p>
    <w:p w14:paraId="2F93F083" w14:textId="77777777" w:rsidR="00E56277" w:rsidRPr="00AD1C9D" w:rsidRDefault="00E56277" w:rsidP="00E56277">
      <w:pPr>
        <w:autoSpaceDE w:val="0"/>
        <w:autoSpaceDN w:val="0"/>
        <w:adjustRightInd w:val="0"/>
        <w:snapToGrid w:val="0"/>
        <w:spacing w:line="360" w:lineRule="auto"/>
        <w:rPr>
          <w:rFonts w:ascii="宋体" w:hAnsi="宋体" w:hint="eastAsia"/>
          <w:color w:val="000000"/>
          <w:kern w:val="0"/>
          <w:sz w:val="24"/>
          <w:lang w:val="zh-CN"/>
        </w:rPr>
      </w:pPr>
    </w:p>
    <w:p w14:paraId="36BAA206" w14:textId="20717209" w:rsidR="007D33A8" w:rsidRPr="00AD1C9D" w:rsidRDefault="00D5281C">
      <w:pPr>
        <w:widowControl/>
        <w:spacing w:line="400" w:lineRule="atLeast"/>
        <w:ind w:firstLine="3960"/>
        <w:rPr>
          <w:rFonts w:ascii="宋体" w:hAnsi="宋体" w:hint="eastAsia"/>
          <w:color w:val="000000" w:themeColor="text1"/>
          <w:sz w:val="24"/>
        </w:rPr>
        <w:sectPr w:rsidR="007D33A8" w:rsidRPr="00AD1C9D">
          <w:headerReference w:type="default" r:id="rId10"/>
          <w:footerReference w:type="default" r:id="rId11"/>
          <w:footerReference w:type="first" r:id="rId12"/>
          <w:pgSz w:w="11906" w:h="16838"/>
          <w:pgMar w:top="1440" w:right="1797" w:bottom="1440" w:left="1797" w:header="851" w:footer="992" w:gutter="0"/>
          <w:cols w:space="425"/>
          <w:docGrid w:linePitch="312"/>
        </w:sectPr>
      </w:pPr>
      <w:r w:rsidRPr="00AD1C9D">
        <w:rPr>
          <w:rFonts w:ascii="宋体" w:hAnsi="宋体"/>
          <w:color w:val="000000" w:themeColor="text1"/>
          <w:sz w:val="24"/>
        </w:rPr>
        <w:br w:type="page"/>
      </w:r>
      <w:bookmarkStart w:id="167" w:name="_Toc342296575"/>
      <w:bookmarkStart w:id="168" w:name="_Toc241459818"/>
      <w:bookmarkStart w:id="169" w:name="_Toc452640807"/>
    </w:p>
    <w:bookmarkEnd w:id="167"/>
    <w:bookmarkEnd w:id="168"/>
    <w:bookmarkEnd w:id="169"/>
    <w:p w14:paraId="30E68E8E" w14:textId="77777777" w:rsidR="007D33A8" w:rsidRPr="00AD1C9D" w:rsidRDefault="00D5281C"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（二）资格审查资料</w:t>
      </w:r>
    </w:p>
    <w:p w14:paraId="17F7B747" w14:textId="77777777" w:rsidR="007D33A8" w:rsidRPr="00AD1C9D" w:rsidRDefault="007D33A8">
      <w:pPr>
        <w:spacing w:line="360" w:lineRule="auto"/>
        <w:rPr>
          <w:rFonts w:ascii="宋体" w:hAnsi="宋体" w:hint="eastAsia"/>
          <w:color w:val="000000" w:themeColor="text1"/>
          <w:sz w:val="24"/>
          <w:szCs w:val="28"/>
        </w:rPr>
      </w:pPr>
    </w:p>
    <w:p w14:paraId="153EE288" w14:textId="77777777" w:rsidR="007D33A8" w:rsidRPr="00AD1C9D" w:rsidRDefault="00D5281C">
      <w:pPr>
        <w:spacing w:line="360" w:lineRule="auto"/>
        <w:rPr>
          <w:rFonts w:ascii="宋体" w:hAnsi="宋体" w:hint="eastAsia"/>
          <w:color w:val="000000" w:themeColor="text1"/>
          <w:sz w:val="24"/>
          <w:szCs w:val="28"/>
        </w:rPr>
      </w:pPr>
      <w:r w:rsidRPr="00AD1C9D">
        <w:rPr>
          <w:rFonts w:ascii="宋体" w:hAnsi="宋体" w:hint="eastAsia"/>
          <w:color w:val="000000" w:themeColor="text1"/>
          <w:sz w:val="24"/>
          <w:szCs w:val="28"/>
        </w:rPr>
        <w:t>提供以下资料：</w:t>
      </w:r>
    </w:p>
    <w:p w14:paraId="288536AD" w14:textId="10F3FEAE" w:rsidR="007D33A8" w:rsidRPr="00AD1C9D" w:rsidRDefault="00D5281C">
      <w:pPr>
        <w:numPr>
          <w:ilvl w:val="0"/>
          <w:numId w:val="13"/>
        </w:numPr>
        <w:spacing w:line="360" w:lineRule="auto"/>
        <w:rPr>
          <w:rFonts w:ascii="宋体" w:hAnsi="宋体" w:hint="eastAsia"/>
          <w:color w:val="000000" w:themeColor="text1"/>
          <w:sz w:val="24"/>
          <w:szCs w:val="28"/>
        </w:rPr>
      </w:pPr>
      <w:r w:rsidRPr="00AD1C9D">
        <w:rPr>
          <w:rFonts w:ascii="宋体" w:hAnsi="宋体" w:hint="eastAsia"/>
          <w:color w:val="000000" w:themeColor="text1"/>
          <w:sz w:val="24"/>
          <w:szCs w:val="28"/>
        </w:rPr>
        <w:t>有效的营业执照复印件</w:t>
      </w:r>
      <w:r w:rsidR="00990656" w:rsidRPr="00AD1C9D">
        <w:rPr>
          <w:rFonts w:ascii="宋体" w:hAnsi="宋体" w:hint="eastAsia"/>
          <w:color w:val="000000" w:themeColor="text1"/>
          <w:sz w:val="24"/>
          <w:szCs w:val="28"/>
        </w:rPr>
        <w:t>；</w:t>
      </w:r>
    </w:p>
    <w:p w14:paraId="198F5854" w14:textId="6350846F" w:rsidR="007D33A8" w:rsidRPr="00AD1C9D" w:rsidRDefault="00B82C91">
      <w:pPr>
        <w:numPr>
          <w:ilvl w:val="0"/>
          <w:numId w:val="13"/>
        </w:numPr>
        <w:spacing w:line="360" w:lineRule="auto"/>
        <w:rPr>
          <w:rFonts w:ascii="宋体" w:hAnsi="宋体" w:hint="eastAsia"/>
          <w:color w:val="000000" w:themeColor="text1"/>
          <w:sz w:val="24"/>
          <w:szCs w:val="28"/>
        </w:rPr>
      </w:pPr>
      <w:r w:rsidRPr="00AD1C9D">
        <w:rPr>
          <w:rFonts w:ascii="宋体" w:hAnsi="宋体"/>
          <w:color w:val="000000" w:themeColor="text1"/>
          <w:sz w:val="24"/>
          <w:szCs w:val="28"/>
        </w:rPr>
        <w:t>供应商拟派项目负责人应具有一级注册造价工程师注册证书（2019 年以前取得的可不体现分级，2019 年及以后取得的为一级）</w:t>
      </w:r>
      <w:r w:rsidR="00990656" w:rsidRPr="00AD1C9D">
        <w:rPr>
          <w:rFonts w:ascii="宋体" w:hAnsi="宋体"/>
          <w:color w:val="000000" w:themeColor="text1"/>
          <w:sz w:val="24"/>
        </w:rPr>
        <w:t>，且注册在供应商本单位</w:t>
      </w:r>
      <w:r w:rsidRPr="00AD1C9D">
        <w:rPr>
          <w:rFonts w:ascii="宋体" w:hAnsi="宋体"/>
          <w:color w:val="000000" w:themeColor="text1"/>
          <w:sz w:val="24"/>
          <w:szCs w:val="28"/>
        </w:rPr>
        <w:t>。</w:t>
      </w:r>
    </w:p>
    <w:p w14:paraId="2B3C3AF3" w14:textId="77777777" w:rsidR="007D33A8" w:rsidRPr="00AD1C9D" w:rsidRDefault="00D5281C">
      <w:pPr>
        <w:rPr>
          <w:rFonts w:ascii="宋体" w:hAnsi="宋体" w:hint="eastAsia"/>
          <w:color w:val="000000" w:themeColor="text1"/>
          <w:sz w:val="28"/>
          <w:szCs w:val="28"/>
        </w:rPr>
      </w:pPr>
      <w:r w:rsidRPr="00AD1C9D">
        <w:rPr>
          <w:rFonts w:ascii="宋体" w:hAnsi="宋体" w:hint="eastAsia"/>
          <w:color w:val="000000" w:themeColor="text1"/>
          <w:sz w:val="28"/>
          <w:szCs w:val="28"/>
        </w:rPr>
        <w:br w:type="page"/>
      </w:r>
    </w:p>
    <w:p w14:paraId="4AC44C87" w14:textId="1E6C22D2" w:rsidR="007D33A8" w:rsidRPr="00AD1C9D" w:rsidRDefault="00D5281C"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业绩合同</w:t>
      </w:r>
    </w:p>
    <w:p w14:paraId="67B8C3B0" w14:textId="77777777" w:rsidR="007D33A8" w:rsidRPr="00AD1C9D" w:rsidRDefault="00D5281C">
      <w:pPr>
        <w:adjustRightInd w:val="0"/>
        <w:snapToGrid w:val="0"/>
        <w:spacing w:line="360" w:lineRule="auto"/>
        <w:jc w:val="left"/>
        <w:rPr>
          <w:rFonts w:ascii="宋体" w:hAnsi="宋体" w:hint="eastAsia"/>
          <w:color w:val="000000" w:themeColor="text1"/>
          <w:sz w:val="24"/>
        </w:rPr>
      </w:pPr>
      <w:r w:rsidRPr="00AD1C9D">
        <w:rPr>
          <w:rFonts w:ascii="宋体" w:hAnsi="宋体"/>
          <w:color w:val="000000" w:themeColor="text1"/>
          <w:sz w:val="30"/>
          <w:szCs w:val="30"/>
        </w:rPr>
        <w:br w:type="page"/>
      </w:r>
    </w:p>
    <w:p w14:paraId="36381F50" w14:textId="439B0BE9" w:rsidR="007D33A8" w:rsidRPr="00AD1C9D" w:rsidRDefault="00E56277" w:rsidP="00914C88">
      <w:pPr>
        <w:spacing w:line="360" w:lineRule="auto"/>
        <w:jc w:val="center"/>
        <w:rPr>
          <w:rFonts w:ascii="宋体" w:hAnsi="宋体" w:hint="eastAsia"/>
          <w:b/>
          <w:bCs/>
          <w:color w:val="000000" w:themeColor="text1"/>
          <w:sz w:val="28"/>
          <w:szCs w:val="28"/>
        </w:rPr>
      </w:pPr>
      <w:r w:rsidRPr="00AD1C9D">
        <w:rPr>
          <w:rFonts w:ascii="宋体" w:hAnsi="宋体" w:hint="eastAsia"/>
          <w:b/>
          <w:bCs/>
          <w:color w:val="000000" w:themeColor="text1"/>
          <w:sz w:val="28"/>
          <w:szCs w:val="28"/>
        </w:rPr>
        <w:lastRenderedPageBreak/>
        <w:t>（</w:t>
      </w:r>
      <w:r w:rsidR="0024638B" w:rsidRPr="00AD1C9D">
        <w:rPr>
          <w:rFonts w:ascii="宋体" w:hAnsi="宋体" w:hint="eastAsia"/>
          <w:b/>
          <w:bCs/>
          <w:color w:val="000000" w:themeColor="text1"/>
          <w:sz w:val="28"/>
          <w:szCs w:val="28"/>
        </w:rPr>
        <w:t>四</w:t>
      </w:r>
      <w:r w:rsidRPr="00AD1C9D">
        <w:rPr>
          <w:rFonts w:ascii="宋体" w:hAnsi="宋体" w:hint="eastAsia"/>
          <w:b/>
          <w:bCs/>
          <w:color w:val="000000" w:themeColor="text1"/>
          <w:sz w:val="28"/>
          <w:szCs w:val="28"/>
        </w:rPr>
        <w:t>）</w:t>
      </w:r>
      <w:r w:rsidR="00D5281C" w:rsidRPr="00AD1C9D">
        <w:rPr>
          <w:rFonts w:ascii="宋体" w:hAnsi="宋体" w:hint="eastAsia"/>
          <w:b/>
          <w:bCs/>
          <w:color w:val="000000" w:themeColor="text1"/>
          <w:sz w:val="28"/>
          <w:szCs w:val="28"/>
        </w:rPr>
        <w:t>服务组织设计方案</w:t>
      </w:r>
    </w:p>
    <w:p w14:paraId="22161AE1" w14:textId="77777777" w:rsidR="007D33A8" w:rsidRPr="00AD1C9D" w:rsidRDefault="007D33A8">
      <w:pPr>
        <w:spacing w:line="360" w:lineRule="auto"/>
        <w:ind w:left="560"/>
        <w:rPr>
          <w:rFonts w:ascii="宋体" w:hAnsi="宋体" w:cs="Arial" w:hint="eastAsia"/>
          <w:color w:val="000000" w:themeColor="text1"/>
          <w:sz w:val="28"/>
          <w:szCs w:val="28"/>
        </w:rPr>
      </w:pPr>
    </w:p>
    <w:p w14:paraId="4511E2E9" w14:textId="77777777" w:rsidR="007D33A8" w:rsidRPr="00AD1C9D" w:rsidRDefault="00D5281C">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 xml:space="preserve">      包含且不限于以下内容：</w:t>
      </w:r>
    </w:p>
    <w:p w14:paraId="1A0E259B" w14:textId="1B5C8B99" w:rsidR="00B10DBA" w:rsidRPr="00AD1C9D" w:rsidRDefault="00B10DBA" w:rsidP="00B10DBA">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1、项目团队</w:t>
      </w:r>
    </w:p>
    <w:p w14:paraId="4FB7E0D6" w14:textId="45738282" w:rsidR="00B10DBA" w:rsidRPr="00AD1C9D" w:rsidRDefault="00B10DBA" w:rsidP="00B10DBA">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2、服务方案及计划</w:t>
      </w:r>
    </w:p>
    <w:p w14:paraId="5C394536" w14:textId="0E39FACF" w:rsidR="00B10DBA" w:rsidRPr="00AD1C9D" w:rsidRDefault="00B10DBA" w:rsidP="00B10DBA">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3、质量保证措施</w:t>
      </w:r>
    </w:p>
    <w:p w14:paraId="1C210FCC" w14:textId="77F10F30" w:rsidR="00B10DBA" w:rsidRPr="00AD1C9D" w:rsidRDefault="00B10DBA" w:rsidP="00B10DBA">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4、进度保证措施</w:t>
      </w:r>
    </w:p>
    <w:p w14:paraId="0BA8D8D8" w14:textId="43C3143A" w:rsidR="00B10DBA" w:rsidRPr="00AD1C9D" w:rsidRDefault="00B10DBA" w:rsidP="00B10DBA">
      <w:pPr>
        <w:spacing w:line="360" w:lineRule="auto"/>
        <w:rPr>
          <w:rFonts w:ascii="宋体" w:hAnsi="宋体" w:cs="Arial" w:hint="eastAsia"/>
          <w:color w:val="000000" w:themeColor="text1"/>
          <w:sz w:val="28"/>
          <w:szCs w:val="28"/>
        </w:rPr>
      </w:pPr>
      <w:r w:rsidRPr="00AD1C9D">
        <w:rPr>
          <w:rFonts w:ascii="宋体" w:hAnsi="宋体" w:cs="Arial" w:hint="eastAsia"/>
          <w:color w:val="000000" w:themeColor="text1"/>
          <w:sz w:val="28"/>
          <w:szCs w:val="28"/>
        </w:rPr>
        <w:t>5、项目适配性及专项咨询方案</w:t>
      </w:r>
    </w:p>
    <w:p w14:paraId="7CAC9569" w14:textId="77777777" w:rsidR="007D33A8" w:rsidRPr="00AD1C9D" w:rsidRDefault="00D5281C">
      <w:pPr>
        <w:rPr>
          <w:rFonts w:ascii="宋体" w:hAnsi="宋体" w:hint="eastAsia"/>
          <w:color w:val="000000" w:themeColor="text1"/>
        </w:rPr>
      </w:pPr>
      <w:r w:rsidRPr="00AD1C9D">
        <w:rPr>
          <w:rFonts w:ascii="宋体" w:hAnsi="宋体" w:hint="eastAsia"/>
          <w:color w:val="000000" w:themeColor="text1"/>
        </w:rPr>
        <w:br w:type="page"/>
      </w:r>
    </w:p>
    <w:p w14:paraId="03ECCBF8" w14:textId="77777777" w:rsidR="007D33A8" w:rsidRPr="00AD1C9D" w:rsidRDefault="007D33A8">
      <w:pPr>
        <w:rPr>
          <w:rFonts w:ascii="宋体" w:hAnsi="宋体" w:hint="eastAsia"/>
          <w:color w:val="000000" w:themeColor="text1"/>
        </w:rPr>
      </w:pPr>
    </w:p>
    <w:p w14:paraId="2E598F15" w14:textId="77777777" w:rsidR="007D33A8" w:rsidRPr="00AD1C9D" w:rsidRDefault="007D33A8" w:rsidP="0034599B"/>
    <w:p w14:paraId="3CD2F5FD" w14:textId="77777777" w:rsidR="007D33A8" w:rsidRPr="00AD1C9D" w:rsidRDefault="00D5281C">
      <w:pPr>
        <w:pStyle w:val="afe"/>
        <w:rPr>
          <w:rFonts w:ascii="宋体" w:hAnsi="宋体" w:hint="eastAsia"/>
          <w:color w:val="000000" w:themeColor="text1"/>
        </w:rPr>
        <w:sectPr w:rsidR="007D33A8" w:rsidRPr="00AD1C9D">
          <w:headerReference w:type="default" r:id="rId13"/>
          <w:footerReference w:type="default" r:id="rId14"/>
          <w:pgSz w:w="11906" w:h="16838"/>
          <w:pgMar w:top="1440" w:right="1797" w:bottom="1440" w:left="1797" w:header="851" w:footer="992" w:gutter="0"/>
          <w:cols w:space="425"/>
          <w:docGrid w:linePitch="312"/>
        </w:sectPr>
      </w:pPr>
      <w:bookmarkStart w:id="170" w:name="_Toc234332376"/>
      <w:r w:rsidRPr="00AD1C9D">
        <w:rPr>
          <w:rFonts w:ascii="宋体" w:hAnsi="宋体" w:hint="eastAsia"/>
          <w:color w:val="000000" w:themeColor="text1"/>
        </w:rPr>
        <w:t>第六章 服务合同</w:t>
      </w:r>
      <w:bookmarkEnd w:id="170"/>
    </w:p>
    <w:p w14:paraId="57A79BB4" w14:textId="77777777" w:rsidR="00B82C91" w:rsidRPr="00AD1C9D" w:rsidRDefault="00B82C91" w:rsidP="00B82C91">
      <w:pPr>
        <w:rPr>
          <w:rFonts w:eastAsia="仿宋_GB2312"/>
          <w:bCs/>
          <w:color w:val="000000"/>
          <w:sz w:val="30"/>
          <w:szCs w:val="30"/>
        </w:rPr>
      </w:pPr>
    </w:p>
    <w:p w14:paraId="540D265A" w14:textId="77777777" w:rsidR="00B82C91" w:rsidRPr="00AD1C9D" w:rsidRDefault="00B82C91" w:rsidP="00B82C91">
      <w:pPr>
        <w:rPr>
          <w:rFonts w:eastAsia="华文中宋"/>
          <w:b/>
          <w:color w:val="000000"/>
          <w:sz w:val="52"/>
          <w:szCs w:val="52"/>
        </w:rPr>
      </w:pPr>
      <w:r w:rsidRPr="00AD1C9D">
        <w:rPr>
          <w:rFonts w:eastAsia="仿宋_GB2312" w:hint="eastAsia"/>
          <w:bCs/>
          <w:color w:val="000000"/>
          <w:sz w:val="30"/>
          <w:szCs w:val="30"/>
        </w:rPr>
        <w:t>GF</w:t>
      </w:r>
      <w:r w:rsidRPr="00AD1C9D">
        <w:rPr>
          <w:rFonts w:eastAsia="仿宋_GB2312" w:hint="eastAsia"/>
          <w:bCs/>
          <w:color w:val="000000"/>
          <w:sz w:val="30"/>
          <w:szCs w:val="30"/>
        </w:rPr>
        <w:t>—</w:t>
      </w:r>
      <w:r w:rsidRPr="00AD1C9D">
        <w:rPr>
          <w:rFonts w:eastAsia="仿宋_GB2312" w:hint="eastAsia"/>
          <w:bCs/>
          <w:color w:val="000000"/>
          <w:sz w:val="30"/>
          <w:szCs w:val="30"/>
        </w:rPr>
        <w:t>2015</w:t>
      </w:r>
      <w:r w:rsidRPr="00AD1C9D">
        <w:rPr>
          <w:rFonts w:eastAsia="仿宋_GB2312" w:hint="eastAsia"/>
          <w:bCs/>
          <w:color w:val="000000"/>
          <w:sz w:val="30"/>
          <w:szCs w:val="30"/>
        </w:rPr>
        <w:t>—</w:t>
      </w:r>
      <w:r w:rsidRPr="00AD1C9D">
        <w:rPr>
          <w:rFonts w:eastAsia="仿宋_GB2312" w:hint="eastAsia"/>
          <w:bCs/>
          <w:color w:val="000000"/>
          <w:sz w:val="30"/>
          <w:szCs w:val="30"/>
        </w:rPr>
        <w:t>0212</w:t>
      </w:r>
    </w:p>
    <w:p w14:paraId="17851BFF" w14:textId="77777777" w:rsidR="00B82C91" w:rsidRPr="00AD1C9D" w:rsidRDefault="00B82C91" w:rsidP="00B82C91">
      <w:pPr>
        <w:ind w:firstLineChars="1800" w:firstLine="5405"/>
        <w:rPr>
          <w:rFonts w:eastAsia="华文中宋"/>
          <w:b/>
          <w:color w:val="000000"/>
          <w:sz w:val="30"/>
          <w:szCs w:val="30"/>
        </w:rPr>
      </w:pPr>
      <w:r w:rsidRPr="00AD1C9D">
        <w:rPr>
          <w:rFonts w:eastAsia="华文中宋" w:hint="eastAsia"/>
          <w:b/>
          <w:color w:val="000000"/>
          <w:sz w:val="30"/>
          <w:szCs w:val="30"/>
        </w:rPr>
        <w:t>合同编号：</w:t>
      </w:r>
      <w:r w:rsidRPr="00AD1C9D">
        <w:rPr>
          <w:rFonts w:eastAsia="华文中宋" w:hint="eastAsia"/>
          <w:b/>
          <w:color w:val="000000"/>
          <w:sz w:val="30"/>
          <w:szCs w:val="30"/>
        </w:rPr>
        <w:t>_________</w:t>
      </w:r>
      <w:r w:rsidRPr="00AD1C9D">
        <w:rPr>
          <w:rFonts w:eastAsia="华文中宋" w:hint="eastAsia"/>
          <w:b/>
          <w:color w:val="000000"/>
          <w:sz w:val="30"/>
          <w:szCs w:val="30"/>
          <w:u w:val="single"/>
        </w:rPr>
        <w:t xml:space="preserve">          </w:t>
      </w:r>
    </w:p>
    <w:p w14:paraId="688FBC2F" w14:textId="77777777" w:rsidR="00B82C91" w:rsidRPr="00AD1C9D" w:rsidRDefault="00B82C91" w:rsidP="00B82C91">
      <w:r w:rsidRPr="00AD1C9D">
        <w:br/>
      </w:r>
      <w:r w:rsidRPr="00AD1C9D">
        <w:br/>
      </w:r>
    </w:p>
    <w:p w14:paraId="6D3339E7" w14:textId="77777777" w:rsidR="00B82C91" w:rsidRPr="00AD1C9D" w:rsidRDefault="00B82C91" w:rsidP="00B82C91"/>
    <w:p w14:paraId="61414329" w14:textId="77777777" w:rsidR="00B82C91" w:rsidRPr="00AD1C9D" w:rsidRDefault="00B82C91" w:rsidP="00B82C91"/>
    <w:p w14:paraId="1FBA59A2" w14:textId="77777777" w:rsidR="00B82C91" w:rsidRPr="00AD1C9D" w:rsidRDefault="00B82C91" w:rsidP="00B82C91"/>
    <w:p w14:paraId="4B0D583E" w14:textId="77777777" w:rsidR="00B82C91" w:rsidRPr="00AD1C9D" w:rsidRDefault="00B82C91" w:rsidP="00B82C91"/>
    <w:p w14:paraId="59FF2BCC" w14:textId="77777777" w:rsidR="00B82C91" w:rsidRPr="00AD1C9D" w:rsidRDefault="00B82C91" w:rsidP="00B82C91">
      <w:pPr>
        <w:spacing w:line="360" w:lineRule="auto"/>
        <w:jc w:val="center"/>
        <w:rPr>
          <w:rFonts w:ascii="华文中宋" w:eastAsia="华文中宋" w:hAnsi="华文中宋" w:hint="eastAsia"/>
          <w:b/>
          <w:sz w:val="72"/>
          <w:szCs w:val="72"/>
        </w:rPr>
      </w:pPr>
      <w:r w:rsidRPr="00AD1C9D">
        <w:rPr>
          <w:rFonts w:ascii="华文中宋" w:eastAsia="华文中宋" w:hAnsi="华文中宋"/>
          <w:b/>
          <w:sz w:val="72"/>
          <w:szCs w:val="72"/>
        </w:rPr>
        <w:t>建设工程造价咨询合同</w:t>
      </w:r>
    </w:p>
    <w:p w14:paraId="2D4012D1" w14:textId="77777777" w:rsidR="00B82C91" w:rsidRPr="00AD1C9D" w:rsidRDefault="00B82C91" w:rsidP="00B82C91">
      <w:pPr>
        <w:spacing w:line="360" w:lineRule="auto"/>
        <w:jc w:val="center"/>
      </w:pPr>
      <w:r w:rsidRPr="00AD1C9D">
        <w:rPr>
          <w:rFonts w:ascii="华文中宋" w:eastAsia="华文中宋" w:hAnsi="华文中宋"/>
        </w:rPr>
        <w:br/>
      </w:r>
    </w:p>
    <w:p w14:paraId="0E1EB060" w14:textId="77777777" w:rsidR="00B82C91" w:rsidRPr="00AD1C9D" w:rsidRDefault="00B82C91" w:rsidP="00B82C91"/>
    <w:p w14:paraId="4A60FB30" w14:textId="77777777" w:rsidR="00B82C91" w:rsidRPr="00AD1C9D" w:rsidRDefault="00B82C91" w:rsidP="00B82C91">
      <w:pPr>
        <w:pStyle w:val="zhang"/>
        <w:jc w:val="center"/>
        <w:rPr>
          <w:rFonts w:hint="eastAsia"/>
          <w:color w:val="auto"/>
        </w:rPr>
      </w:pPr>
    </w:p>
    <w:p w14:paraId="05912FA4" w14:textId="77777777" w:rsidR="00B82C91" w:rsidRPr="00AD1C9D" w:rsidRDefault="00B82C91" w:rsidP="00B82C91">
      <w:pPr>
        <w:pStyle w:val="zhang"/>
        <w:jc w:val="center"/>
        <w:rPr>
          <w:rFonts w:hint="eastAsia"/>
          <w:color w:val="auto"/>
        </w:rPr>
      </w:pPr>
    </w:p>
    <w:p w14:paraId="2DDD59D5" w14:textId="77777777" w:rsidR="00B82C91" w:rsidRPr="00AD1C9D" w:rsidRDefault="00B82C91" w:rsidP="00B82C91">
      <w:pPr>
        <w:pStyle w:val="zhang"/>
        <w:jc w:val="center"/>
        <w:rPr>
          <w:rFonts w:hint="eastAsia"/>
          <w:color w:val="auto"/>
        </w:rPr>
      </w:pPr>
    </w:p>
    <w:p w14:paraId="1FCBFD26" w14:textId="77777777" w:rsidR="00B82C91" w:rsidRPr="00AD1C9D" w:rsidRDefault="00B82C91" w:rsidP="00B82C91">
      <w:pPr>
        <w:pStyle w:val="zhang"/>
        <w:jc w:val="center"/>
        <w:rPr>
          <w:rFonts w:hint="eastAsia"/>
          <w:color w:val="auto"/>
        </w:rPr>
      </w:pPr>
    </w:p>
    <w:p w14:paraId="6FBB5A31" w14:textId="77777777" w:rsidR="00B82C91" w:rsidRPr="00AD1C9D" w:rsidRDefault="00B82C91" w:rsidP="00B82C91">
      <w:pPr>
        <w:pStyle w:val="zhang"/>
        <w:jc w:val="center"/>
        <w:rPr>
          <w:rFonts w:hint="eastAsia"/>
          <w:color w:val="auto"/>
        </w:rPr>
      </w:pPr>
    </w:p>
    <w:p w14:paraId="017FFD45" w14:textId="77777777" w:rsidR="00B82C91" w:rsidRPr="00AD1C9D" w:rsidRDefault="00B82C91" w:rsidP="00B82C91">
      <w:pPr>
        <w:pStyle w:val="zhang"/>
        <w:jc w:val="center"/>
        <w:rPr>
          <w:rFonts w:hint="eastAsia"/>
          <w:color w:val="auto"/>
        </w:rPr>
      </w:pPr>
    </w:p>
    <w:p w14:paraId="2623F019" w14:textId="77777777" w:rsidR="00B82C91" w:rsidRPr="00AD1C9D" w:rsidRDefault="00B82C91" w:rsidP="00B82C91">
      <w:pPr>
        <w:pStyle w:val="zhang"/>
        <w:jc w:val="center"/>
        <w:rPr>
          <w:rFonts w:hint="eastAsia"/>
          <w:color w:val="auto"/>
        </w:rPr>
      </w:pPr>
    </w:p>
    <w:p w14:paraId="4BBEB31E" w14:textId="77777777" w:rsidR="00B82C91" w:rsidRPr="00AD1C9D" w:rsidRDefault="00B82C91" w:rsidP="00B82C91">
      <w:pPr>
        <w:pStyle w:val="zhang"/>
        <w:jc w:val="center"/>
        <w:rPr>
          <w:rFonts w:hint="eastAsia"/>
          <w:color w:val="auto"/>
        </w:rPr>
      </w:pPr>
    </w:p>
    <w:p w14:paraId="6DEA688A" w14:textId="77777777" w:rsidR="00B82C91" w:rsidRPr="00AD1C9D" w:rsidRDefault="00B82C91" w:rsidP="00B82C91">
      <w:pPr>
        <w:pStyle w:val="zhang"/>
        <w:jc w:val="center"/>
        <w:rPr>
          <w:rFonts w:hint="eastAsia"/>
          <w:color w:val="auto"/>
        </w:rPr>
      </w:pPr>
    </w:p>
    <w:p w14:paraId="54B9682C" w14:textId="6F3D7839" w:rsidR="00B82C91" w:rsidRPr="00AD1C9D" w:rsidRDefault="00B82C91" w:rsidP="00B82C91">
      <w:pPr>
        <w:pStyle w:val="zhang"/>
        <w:rPr>
          <w:rFonts w:hint="eastAsia"/>
          <w:color w:val="auto"/>
          <w:sz w:val="32"/>
          <w:szCs w:val="32"/>
        </w:rPr>
      </w:pPr>
      <w:r w:rsidRPr="00AD1C9D">
        <w:rPr>
          <w:noProof/>
          <w:color w:val="auto"/>
          <w:sz w:val="32"/>
          <w:szCs w:val="32"/>
        </w:rPr>
        <mc:AlternateContent>
          <mc:Choice Requires="wps">
            <w:drawing>
              <wp:anchor distT="0" distB="0" distL="114300" distR="114300" simplePos="0" relativeHeight="251659264" behindDoc="0" locked="0" layoutInCell="1" allowOverlap="1" wp14:anchorId="3D9F7D32" wp14:editId="2AE6B1BD">
                <wp:simplePos x="0" y="0"/>
                <wp:positionH relativeFrom="column">
                  <wp:posOffset>3761105</wp:posOffset>
                </wp:positionH>
                <wp:positionV relativeFrom="paragraph">
                  <wp:posOffset>267970</wp:posOffset>
                </wp:positionV>
                <wp:extent cx="2239010" cy="354965"/>
                <wp:effectExtent l="8255" t="10160" r="10160" b="6350"/>
                <wp:wrapNone/>
                <wp:docPr id="84391758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10" cy="354965"/>
                        </a:xfrm>
                        <a:prstGeom prst="rect">
                          <a:avLst/>
                        </a:prstGeom>
                        <a:solidFill>
                          <a:srgbClr val="FFFFFF"/>
                        </a:solidFill>
                        <a:ln w="0" cmpd="sng">
                          <a:solidFill>
                            <a:srgbClr val="FFFFFF"/>
                          </a:solidFill>
                          <a:miter lim="800000"/>
                          <a:headEnd/>
                          <a:tailEnd/>
                        </a:ln>
                      </wps:spPr>
                      <wps:txbx>
                        <w:txbxContent>
                          <w:p w14:paraId="2A92AA9A" w14:textId="77777777" w:rsidR="00B82C91" w:rsidRDefault="00B82C91" w:rsidP="00B82C91">
                            <w:pPr>
                              <w:rPr>
                                <w:b/>
                                <w:sz w:val="32"/>
                                <w:szCs w:val="32"/>
                              </w:rPr>
                            </w:pPr>
                            <w:r>
                              <w:rPr>
                                <w:rFonts w:hint="eastAsia"/>
                                <w:b/>
                                <w:sz w:val="32"/>
                                <w:szCs w:val="32"/>
                              </w:rPr>
                              <w:t>制定</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9F7D32" id="_x0000_t202" coordsize="21600,21600" o:spt="202" path="m,l,21600r21600,l21600,xe">
                <v:stroke joinstyle="miter"/>
                <v:path gradientshapeok="t" o:connecttype="rect"/>
              </v:shapetype>
              <v:shape id="文本框 3" o:spid="_x0000_s1026" type="#_x0000_t202" style="position:absolute;margin-left:296.15pt;margin-top:21.1pt;width:176.3pt;height: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" strokecolor="white" strokeweight="0">
                <v:textbox style="mso-fit-shape-to-text:t">
                  <w:txbxContent>
                    <w:p w14:paraId="2A92AA9A" w14:textId="77777777" w:rsidR="00B82C91" w:rsidRDefault="00B82C91" w:rsidP="00B82C91">
                      <w:pPr>
                        <w:rPr>
                          <w:b/>
                          <w:sz w:val="32"/>
                          <w:szCs w:val="32"/>
                        </w:rPr>
                      </w:pPr>
                      <w:r>
                        <w:rPr>
                          <w:rFonts w:hint="eastAsia"/>
                          <w:b/>
                          <w:sz w:val="32"/>
                          <w:szCs w:val="32"/>
                        </w:rPr>
                        <w:t>制定</w:t>
                      </w:r>
                    </w:p>
                  </w:txbxContent>
                </v:textbox>
              </v:shape>
            </w:pict>
          </mc:Fallback>
        </mc:AlternateContent>
      </w:r>
      <w:r w:rsidRPr="00AD1C9D">
        <w:rPr>
          <w:rFonts w:hint="eastAsia"/>
          <w:color w:val="auto"/>
          <w:sz w:val="32"/>
          <w:szCs w:val="32"/>
        </w:rPr>
        <w:t xml:space="preserve">                  住 房 和 城 乡 建 设 部</w:t>
      </w:r>
    </w:p>
    <w:p w14:paraId="67DE4B81" w14:textId="77777777" w:rsidR="00B82C91" w:rsidRPr="00AD1C9D" w:rsidRDefault="00B82C91" w:rsidP="00B82C91">
      <w:pPr>
        <w:pStyle w:val="zhang"/>
        <w:ind w:firstLineChars="750" w:firstLine="2409"/>
        <w:jc w:val="both"/>
        <w:rPr>
          <w:rFonts w:hint="eastAsia"/>
          <w:color w:val="auto"/>
          <w:sz w:val="32"/>
          <w:szCs w:val="32"/>
        </w:rPr>
      </w:pPr>
      <w:r w:rsidRPr="00AD1C9D">
        <w:rPr>
          <w:rFonts w:hint="eastAsia"/>
          <w:color w:val="auto"/>
          <w:sz w:val="32"/>
          <w:szCs w:val="32"/>
        </w:rPr>
        <w:t>国家工商行政管理总局</w:t>
      </w:r>
    </w:p>
    <w:p w14:paraId="560386CD" w14:textId="77777777" w:rsidR="00B82C91" w:rsidRPr="00AD1C9D" w:rsidRDefault="00B82C91" w:rsidP="00B82C91">
      <w:pPr>
        <w:pStyle w:val="TOC"/>
        <w:tabs>
          <w:tab w:val="left" w:pos="3360"/>
          <w:tab w:val="center" w:pos="4153"/>
        </w:tabs>
        <w:jc w:val="left"/>
      </w:pPr>
      <w:r w:rsidRPr="00AD1C9D">
        <w:lastRenderedPageBreak/>
        <w:tab/>
      </w:r>
      <w:r w:rsidRPr="00AD1C9D">
        <w:tab/>
      </w:r>
      <w:r w:rsidRPr="00AD1C9D">
        <w:rPr>
          <w:rFonts w:hint="eastAsia"/>
        </w:rPr>
        <w:t>目</w:t>
      </w:r>
      <w:r w:rsidRPr="00AD1C9D">
        <w:rPr>
          <w:rFonts w:hint="eastAsia"/>
        </w:rPr>
        <w:t xml:space="preserve">  </w:t>
      </w:r>
      <w:r w:rsidRPr="00AD1C9D">
        <w:rPr>
          <w:rFonts w:hint="eastAsia"/>
        </w:rPr>
        <w:t>录</w:t>
      </w:r>
    </w:p>
    <w:p w14:paraId="605758BD" w14:textId="77777777" w:rsidR="00B82C91" w:rsidRPr="00AD1C9D" w:rsidRDefault="00B82C91" w:rsidP="00B82C91">
      <w:pPr>
        <w:pStyle w:val="TOC1"/>
        <w:tabs>
          <w:tab w:val="right" w:leader="dot" w:pos="8306"/>
        </w:tabs>
      </w:pPr>
      <w:r w:rsidRPr="00AD1C9D">
        <w:rPr>
          <w:sz w:val="21"/>
          <w:szCs w:val="21"/>
        </w:rPr>
        <w:fldChar w:fldCharType="begin"/>
      </w:r>
      <w:r w:rsidRPr="00AD1C9D">
        <w:rPr>
          <w:sz w:val="21"/>
          <w:szCs w:val="21"/>
        </w:rPr>
        <w:instrText xml:space="preserve"> TOC \o "1-3" \h \z \u </w:instrText>
      </w:r>
      <w:r w:rsidRPr="00AD1C9D">
        <w:rPr>
          <w:sz w:val="21"/>
          <w:szCs w:val="21"/>
        </w:rPr>
        <w:fldChar w:fldCharType="separate"/>
      </w:r>
      <w:hyperlink w:anchor="_Toc28334" w:history="1">
        <w:r w:rsidRPr="00AD1C9D">
          <w:rPr>
            <w:rFonts w:hint="eastAsia"/>
            <w:szCs w:val="21"/>
          </w:rPr>
          <w:t>第一部分　协议书</w:t>
        </w:r>
        <w:r w:rsidRPr="00AD1C9D">
          <w:tab/>
        </w:r>
        <w:r w:rsidRPr="00AD1C9D">
          <w:fldChar w:fldCharType="begin"/>
        </w:r>
        <w:r w:rsidRPr="00AD1C9D">
          <w:instrText xml:space="preserve"> PAGEREF _Toc28334 \h </w:instrText>
        </w:r>
        <w:r w:rsidRPr="00AD1C9D">
          <w:fldChar w:fldCharType="separate"/>
        </w:r>
        <w:r w:rsidRPr="00AD1C9D">
          <w:t>1</w:t>
        </w:r>
        <w:r w:rsidRPr="00AD1C9D">
          <w:fldChar w:fldCharType="end"/>
        </w:r>
      </w:hyperlink>
    </w:p>
    <w:p w14:paraId="11F42494" w14:textId="77777777" w:rsidR="00B82C91" w:rsidRPr="00AD1C9D" w:rsidRDefault="00B82C91" w:rsidP="00B82C91">
      <w:pPr>
        <w:pStyle w:val="TOC1"/>
        <w:tabs>
          <w:tab w:val="right" w:leader="dot" w:pos="8306"/>
        </w:tabs>
      </w:pPr>
      <w:hyperlink w:anchor="_Toc26987" w:history="1">
        <w:r w:rsidRPr="00AD1C9D">
          <w:rPr>
            <w:rFonts w:hint="eastAsia"/>
            <w:szCs w:val="21"/>
          </w:rPr>
          <w:t>一、工程</w:t>
        </w:r>
        <w:r w:rsidRPr="00AD1C9D">
          <w:rPr>
            <w:szCs w:val="21"/>
          </w:rPr>
          <w:t>概况</w:t>
        </w:r>
        <w:r w:rsidRPr="00AD1C9D">
          <w:tab/>
        </w:r>
        <w:r w:rsidRPr="00AD1C9D">
          <w:fldChar w:fldCharType="begin"/>
        </w:r>
        <w:r w:rsidRPr="00AD1C9D">
          <w:instrText xml:space="preserve"> PAGEREF _Toc26987 \h </w:instrText>
        </w:r>
        <w:r w:rsidRPr="00AD1C9D">
          <w:fldChar w:fldCharType="separate"/>
        </w:r>
        <w:r w:rsidRPr="00AD1C9D">
          <w:t>1</w:t>
        </w:r>
        <w:r w:rsidRPr="00AD1C9D">
          <w:fldChar w:fldCharType="end"/>
        </w:r>
      </w:hyperlink>
    </w:p>
    <w:p w14:paraId="5E2BF40A" w14:textId="77777777" w:rsidR="00B82C91" w:rsidRPr="00AD1C9D" w:rsidRDefault="00B82C91" w:rsidP="00B82C91">
      <w:pPr>
        <w:pStyle w:val="TOC1"/>
        <w:tabs>
          <w:tab w:val="right" w:leader="dot" w:pos="8306"/>
        </w:tabs>
      </w:pPr>
      <w:hyperlink w:anchor="_Toc13993" w:history="1">
        <w:r w:rsidRPr="00AD1C9D">
          <w:rPr>
            <w:rFonts w:hint="eastAsia"/>
            <w:szCs w:val="21"/>
          </w:rPr>
          <w:t>二、服务范围及工作内容</w:t>
        </w:r>
        <w:r w:rsidRPr="00AD1C9D">
          <w:tab/>
        </w:r>
        <w:r w:rsidRPr="00AD1C9D">
          <w:fldChar w:fldCharType="begin"/>
        </w:r>
        <w:r w:rsidRPr="00AD1C9D">
          <w:instrText xml:space="preserve"> PAGEREF _Toc13993 \h </w:instrText>
        </w:r>
        <w:r w:rsidRPr="00AD1C9D">
          <w:fldChar w:fldCharType="separate"/>
        </w:r>
        <w:r w:rsidRPr="00AD1C9D">
          <w:t>1</w:t>
        </w:r>
        <w:r w:rsidRPr="00AD1C9D">
          <w:fldChar w:fldCharType="end"/>
        </w:r>
      </w:hyperlink>
    </w:p>
    <w:p w14:paraId="573E1F43" w14:textId="77777777" w:rsidR="00B82C91" w:rsidRPr="00AD1C9D" w:rsidRDefault="00B82C91" w:rsidP="00B82C91">
      <w:pPr>
        <w:pStyle w:val="TOC1"/>
        <w:tabs>
          <w:tab w:val="right" w:leader="dot" w:pos="8306"/>
        </w:tabs>
      </w:pPr>
      <w:hyperlink w:anchor="_Toc12225" w:history="1">
        <w:r w:rsidRPr="00AD1C9D">
          <w:rPr>
            <w:rFonts w:hint="eastAsia"/>
            <w:szCs w:val="21"/>
          </w:rPr>
          <w:t>三、服务期限</w:t>
        </w:r>
        <w:r w:rsidRPr="00AD1C9D">
          <w:tab/>
        </w:r>
        <w:r w:rsidRPr="00AD1C9D">
          <w:fldChar w:fldCharType="begin"/>
        </w:r>
        <w:r w:rsidRPr="00AD1C9D">
          <w:instrText xml:space="preserve"> PAGEREF _Toc12225 \h </w:instrText>
        </w:r>
        <w:r w:rsidRPr="00AD1C9D">
          <w:fldChar w:fldCharType="separate"/>
        </w:r>
        <w:r w:rsidRPr="00AD1C9D">
          <w:t>1</w:t>
        </w:r>
        <w:r w:rsidRPr="00AD1C9D">
          <w:fldChar w:fldCharType="end"/>
        </w:r>
      </w:hyperlink>
    </w:p>
    <w:p w14:paraId="0542424F" w14:textId="77777777" w:rsidR="00B82C91" w:rsidRPr="00AD1C9D" w:rsidRDefault="00B82C91" w:rsidP="00B82C91">
      <w:pPr>
        <w:pStyle w:val="TOC1"/>
        <w:tabs>
          <w:tab w:val="right" w:leader="dot" w:pos="8306"/>
        </w:tabs>
      </w:pPr>
      <w:hyperlink w:anchor="_Toc5745" w:history="1">
        <w:r w:rsidRPr="00AD1C9D">
          <w:rPr>
            <w:rFonts w:hint="eastAsia"/>
            <w:szCs w:val="21"/>
          </w:rPr>
          <w:t>四、质量标准</w:t>
        </w:r>
        <w:r w:rsidRPr="00AD1C9D">
          <w:tab/>
        </w:r>
        <w:r w:rsidRPr="00AD1C9D">
          <w:fldChar w:fldCharType="begin"/>
        </w:r>
        <w:r w:rsidRPr="00AD1C9D">
          <w:instrText xml:space="preserve"> PAGEREF _Toc5745 \h </w:instrText>
        </w:r>
        <w:r w:rsidRPr="00AD1C9D">
          <w:fldChar w:fldCharType="separate"/>
        </w:r>
        <w:r w:rsidRPr="00AD1C9D">
          <w:t>1</w:t>
        </w:r>
        <w:r w:rsidRPr="00AD1C9D">
          <w:fldChar w:fldCharType="end"/>
        </w:r>
      </w:hyperlink>
    </w:p>
    <w:p w14:paraId="59F67291" w14:textId="77777777" w:rsidR="00B82C91" w:rsidRPr="00AD1C9D" w:rsidRDefault="00B82C91" w:rsidP="00B82C91">
      <w:pPr>
        <w:pStyle w:val="TOC1"/>
        <w:tabs>
          <w:tab w:val="right" w:leader="dot" w:pos="8306"/>
        </w:tabs>
      </w:pPr>
      <w:hyperlink w:anchor="_Toc20263" w:history="1">
        <w:r w:rsidRPr="00AD1C9D">
          <w:rPr>
            <w:rFonts w:hint="eastAsia"/>
            <w:szCs w:val="21"/>
          </w:rPr>
          <w:t>五、酬金或计取方式</w:t>
        </w:r>
        <w:r w:rsidRPr="00AD1C9D">
          <w:tab/>
        </w:r>
        <w:r w:rsidRPr="00AD1C9D">
          <w:fldChar w:fldCharType="begin"/>
        </w:r>
        <w:r w:rsidRPr="00AD1C9D">
          <w:instrText xml:space="preserve"> PAGEREF _Toc20263 \h </w:instrText>
        </w:r>
        <w:r w:rsidRPr="00AD1C9D">
          <w:fldChar w:fldCharType="separate"/>
        </w:r>
        <w:r w:rsidRPr="00AD1C9D">
          <w:t>1</w:t>
        </w:r>
        <w:r w:rsidRPr="00AD1C9D">
          <w:fldChar w:fldCharType="end"/>
        </w:r>
      </w:hyperlink>
    </w:p>
    <w:p w14:paraId="5E960269" w14:textId="77777777" w:rsidR="00B82C91" w:rsidRPr="00AD1C9D" w:rsidRDefault="00B82C91" w:rsidP="00B82C91">
      <w:pPr>
        <w:pStyle w:val="TOC1"/>
        <w:tabs>
          <w:tab w:val="right" w:leader="dot" w:pos="8306"/>
        </w:tabs>
      </w:pPr>
      <w:hyperlink w:anchor="_Toc30372" w:history="1">
        <w:r w:rsidRPr="00AD1C9D">
          <w:rPr>
            <w:rFonts w:hint="eastAsia"/>
            <w:szCs w:val="21"/>
          </w:rPr>
          <w:t>六、合同文件的构成</w:t>
        </w:r>
        <w:r w:rsidRPr="00AD1C9D">
          <w:tab/>
        </w:r>
        <w:r w:rsidRPr="00AD1C9D">
          <w:fldChar w:fldCharType="begin"/>
        </w:r>
        <w:r w:rsidRPr="00AD1C9D">
          <w:instrText xml:space="preserve"> PAGEREF _Toc30372 \h </w:instrText>
        </w:r>
        <w:r w:rsidRPr="00AD1C9D">
          <w:fldChar w:fldCharType="separate"/>
        </w:r>
        <w:r w:rsidRPr="00AD1C9D">
          <w:t>1</w:t>
        </w:r>
        <w:r w:rsidRPr="00AD1C9D">
          <w:fldChar w:fldCharType="end"/>
        </w:r>
      </w:hyperlink>
    </w:p>
    <w:p w14:paraId="3BE758E7" w14:textId="77777777" w:rsidR="00B82C91" w:rsidRPr="00AD1C9D" w:rsidRDefault="00B82C91" w:rsidP="00B82C91">
      <w:pPr>
        <w:pStyle w:val="TOC1"/>
        <w:tabs>
          <w:tab w:val="right" w:leader="dot" w:pos="8306"/>
        </w:tabs>
      </w:pPr>
      <w:hyperlink w:anchor="_Toc893" w:history="1">
        <w:r w:rsidRPr="00AD1C9D">
          <w:rPr>
            <w:rFonts w:hint="eastAsia"/>
            <w:szCs w:val="21"/>
          </w:rPr>
          <w:t>七、词语定义</w:t>
        </w:r>
        <w:r w:rsidRPr="00AD1C9D">
          <w:tab/>
        </w:r>
        <w:r w:rsidRPr="00AD1C9D">
          <w:fldChar w:fldCharType="begin"/>
        </w:r>
        <w:r w:rsidRPr="00AD1C9D">
          <w:instrText xml:space="preserve"> PAGEREF _Toc893 \h </w:instrText>
        </w:r>
        <w:r w:rsidRPr="00AD1C9D">
          <w:fldChar w:fldCharType="separate"/>
        </w:r>
        <w:r w:rsidRPr="00AD1C9D">
          <w:t>2</w:t>
        </w:r>
        <w:r w:rsidRPr="00AD1C9D">
          <w:fldChar w:fldCharType="end"/>
        </w:r>
      </w:hyperlink>
    </w:p>
    <w:p w14:paraId="354A58D4" w14:textId="77777777" w:rsidR="00B82C91" w:rsidRPr="00AD1C9D" w:rsidRDefault="00B82C91" w:rsidP="00B82C91">
      <w:pPr>
        <w:pStyle w:val="TOC1"/>
        <w:tabs>
          <w:tab w:val="right" w:leader="dot" w:pos="8306"/>
        </w:tabs>
      </w:pPr>
      <w:hyperlink w:anchor="_Toc10870" w:history="1">
        <w:r w:rsidRPr="00AD1C9D">
          <w:rPr>
            <w:rFonts w:hint="eastAsia"/>
            <w:szCs w:val="21"/>
          </w:rPr>
          <w:t>八、合同订立</w:t>
        </w:r>
        <w:r w:rsidRPr="00AD1C9D">
          <w:tab/>
        </w:r>
        <w:r w:rsidRPr="00AD1C9D">
          <w:fldChar w:fldCharType="begin"/>
        </w:r>
        <w:r w:rsidRPr="00AD1C9D">
          <w:instrText xml:space="preserve"> PAGEREF _Toc10870 \h </w:instrText>
        </w:r>
        <w:r w:rsidRPr="00AD1C9D">
          <w:fldChar w:fldCharType="separate"/>
        </w:r>
        <w:r w:rsidRPr="00AD1C9D">
          <w:t>2</w:t>
        </w:r>
        <w:r w:rsidRPr="00AD1C9D">
          <w:fldChar w:fldCharType="end"/>
        </w:r>
      </w:hyperlink>
    </w:p>
    <w:p w14:paraId="003E9EBA" w14:textId="77777777" w:rsidR="00B82C91" w:rsidRPr="00AD1C9D" w:rsidRDefault="00B82C91" w:rsidP="00B82C91">
      <w:pPr>
        <w:pStyle w:val="TOC1"/>
        <w:tabs>
          <w:tab w:val="right" w:leader="dot" w:pos="8306"/>
        </w:tabs>
      </w:pPr>
      <w:hyperlink w:anchor="_Toc1713" w:history="1">
        <w:r w:rsidRPr="00AD1C9D">
          <w:rPr>
            <w:rFonts w:hint="eastAsia"/>
            <w:szCs w:val="21"/>
          </w:rPr>
          <w:t>九、合同生效</w:t>
        </w:r>
        <w:r w:rsidRPr="00AD1C9D">
          <w:tab/>
        </w:r>
        <w:r w:rsidRPr="00AD1C9D">
          <w:fldChar w:fldCharType="begin"/>
        </w:r>
        <w:r w:rsidRPr="00AD1C9D">
          <w:instrText xml:space="preserve"> PAGEREF _Toc1713 \h </w:instrText>
        </w:r>
        <w:r w:rsidRPr="00AD1C9D">
          <w:fldChar w:fldCharType="separate"/>
        </w:r>
        <w:r w:rsidRPr="00AD1C9D">
          <w:t>2</w:t>
        </w:r>
        <w:r w:rsidRPr="00AD1C9D">
          <w:fldChar w:fldCharType="end"/>
        </w:r>
      </w:hyperlink>
    </w:p>
    <w:p w14:paraId="7D5BF3A6" w14:textId="77777777" w:rsidR="00B82C91" w:rsidRPr="00AD1C9D" w:rsidRDefault="00B82C91" w:rsidP="00B82C91">
      <w:pPr>
        <w:pStyle w:val="TOC1"/>
        <w:tabs>
          <w:tab w:val="right" w:leader="dot" w:pos="8306"/>
        </w:tabs>
      </w:pPr>
      <w:hyperlink w:anchor="_Toc4473" w:history="1">
        <w:r w:rsidRPr="00AD1C9D">
          <w:rPr>
            <w:rFonts w:hint="eastAsia"/>
            <w:szCs w:val="21"/>
          </w:rPr>
          <w:t>十、合同份数</w:t>
        </w:r>
        <w:r w:rsidRPr="00AD1C9D">
          <w:tab/>
        </w:r>
        <w:r w:rsidRPr="00AD1C9D">
          <w:fldChar w:fldCharType="begin"/>
        </w:r>
        <w:r w:rsidRPr="00AD1C9D">
          <w:instrText xml:space="preserve"> PAGEREF _Toc4473 \h </w:instrText>
        </w:r>
        <w:r w:rsidRPr="00AD1C9D">
          <w:fldChar w:fldCharType="separate"/>
        </w:r>
        <w:r w:rsidRPr="00AD1C9D">
          <w:t>2</w:t>
        </w:r>
        <w:r w:rsidRPr="00AD1C9D">
          <w:fldChar w:fldCharType="end"/>
        </w:r>
      </w:hyperlink>
    </w:p>
    <w:p w14:paraId="4B9F1C58" w14:textId="77777777" w:rsidR="00B82C91" w:rsidRPr="00AD1C9D" w:rsidRDefault="00B82C91" w:rsidP="00B82C91">
      <w:pPr>
        <w:pStyle w:val="TOC1"/>
        <w:tabs>
          <w:tab w:val="right" w:leader="dot" w:pos="8306"/>
        </w:tabs>
      </w:pPr>
      <w:hyperlink w:anchor="_Toc6632" w:history="1">
        <w:r w:rsidRPr="00AD1C9D">
          <w:rPr>
            <w:rFonts w:hint="eastAsia"/>
            <w:szCs w:val="21"/>
          </w:rPr>
          <w:t>第二部分　通用条件</w:t>
        </w:r>
        <w:r w:rsidRPr="00AD1C9D">
          <w:tab/>
        </w:r>
        <w:r w:rsidRPr="00AD1C9D">
          <w:fldChar w:fldCharType="begin"/>
        </w:r>
        <w:r w:rsidRPr="00AD1C9D">
          <w:instrText xml:space="preserve"> PAGEREF _Toc6632 \h </w:instrText>
        </w:r>
        <w:r w:rsidRPr="00AD1C9D">
          <w:fldChar w:fldCharType="separate"/>
        </w:r>
        <w:r w:rsidRPr="00AD1C9D">
          <w:t>3</w:t>
        </w:r>
        <w:r w:rsidRPr="00AD1C9D">
          <w:fldChar w:fldCharType="end"/>
        </w:r>
      </w:hyperlink>
    </w:p>
    <w:p w14:paraId="320F398E" w14:textId="77777777" w:rsidR="00B82C91" w:rsidRPr="00AD1C9D" w:rsidRDefault="00B82C91" w:rsidP="00B82C91">
      <w:pPr>
        <w:pStyle w:val="TOC1"/>
        <w:tabs>
          <w:tab w:val="right" w:leader="dot" w:pos="8306"/>
        </w:tabs>
      </w:pPr>
      <w:hyperlink w:anchor="_Toc12469" w:history="1">
        <w:r w:rsidRPr="00AD1C9D">
          <w:rPr>
            <w:rFonts w:hint="eastAsia"/>
            <w:szCs w:val="21"/>
          </w:rPr>
          <w:t>1.</w:t>
        </w:r>
        <w:r w:rsidRPr="00AD1C9D">
          <w:rPr>
            <w:rFonts w:hint="eastAsia"/>
            <w:szCs w:val="21"/>
          </w:rPr>
          <w:t>词语定义、语言、解释顺序与适用法律</w:t>
        </w:r>
        <w:r w:rsidRPr="00AD1C9D">
          <w:tab/>
        </w:r>
        <w:r w:rsidRPr="00AD1C9D">
          <w:fldChar w:fldCharType="begin"/>
        </w:r>
        <w:r w:rsidRPr="00AD1C9D">
          <w:instrText xml:space="preserve"> PAGEREF _Toc12469 \h </w:instrText>
        </w:r>
        <w:r w:rsidRPr="00AD1C9D">
          <w:fldChar w:fldCharType="separate"/>
        </w:r>
        <w:r w:rsidRPr="00AD1C9D">
          <w:t>3</w:t>
        </w:r>
        <w:r w:rsidRPr="00AD1C9D">
          <w:fldChar w:fldCharType="end"/>
        </w:r>
      </w:hyperlink>
    </w:p>
    <w:p w14:paraId="0D1FD168" w14:textId="77777777" w:rsidR="00B82C91" w:rsidRPr="00AD1C9D" w:rsidRDefault="00B82C91" w:rsidP="00B82C91">
      <w:pPr>
        <w:pStyle w:val="TOC2"/>
        <w:tabs>
          <w:tab w:val="right" w:leader="dot" w:pos="8306"/>
        </w:tabs>
        <w:ind w:left="480"/>
      </w:pPr>
      <w:hyperlink w:anchor="_Toc7348" w:history="1">
        <w:r w:rsidRPr="00AD1C9D">
          <w:rPr>
            <w:rFonts w:ascii="宋体" w:hAnsi="宋体" w:hint="eastAsia"/>
            <w:szCs w:val="21"/>
          </w:rPr>
          <w:t>1.1词语定义</w:t>
        </w:r>
        <w:r w:rsidRPr="00AD1C9D">
          <w:tab/>
        </w:r>
        <w:r w:rsidRPr="00AD1C9D">
          <w:fldChar w:fldCharType="begin"/>
        </w:r>
        <w:r w:rsidRPr="00AD1C9D">
          <w:instrText xml:space="preserve"> PAGEREF _Toc7348 \h </w:instrText>
        </w:r>
        <w:r w:rsidRPr="00AD1C9D">
          <w:fldChar w:fldCharType="separate"/>
        </w:r>
        <w:r w:rsidRPr="00AD1C9D">
          <w:t>3</w:t>
        </w:r>
        <w:r w:rsidRPr="00AD1C9D">
          <w:fldChar w:fldCharType="end"/>
        </w:r>
      </w:hyperlink>
    </w:p>
    <w:p w14:paraId="18B14DF0" w14:textId="77777777" w:rsidR="00B82C91" w:rsidRPr="00AD1C9D" w:rsidRDefault="00B82C91" w:rsidP="00B82C91">
      <w:pPr>
        <w:pStyle w:val="TOC2"/>
        <w:tabs>
          <w:tab w:val="right" w:leader="dot" w:pos="8306"/>
        </w:tabs>
        <w:ind w:left="480"/>
      </w:pPr>
      <w:hyperlink w:anchor="_Toc17778" w:history="1">
        <w:r w:rsidRPr="00AD1C9D">
          <w:rPr>
            <w:rFonts w:ascii="宋体" w:hAnsi="宋体" w:hint="eastAsia"/>
            <w:szCs w:val="21"/>
          </w:rPr>
          <w:t>1.2语言</w:t>
        </w:r>
        <w:r w:rsidRPr="00AD1C9D">
          <w:tab/>
        </w:r>
        <w:r w:rsidRPr="00AD1C9D">
          <w:fldChar w:fldCharType="begin"/>
        </w:r>
        <w:r w:rsidRPr="00AD1C9D">
          <w:instrText xml:space="preserve"> PAGEREF _Toc17778 \h </w:instrText>
        </w:r>
        <w:r w:rsidRPr="00AD1C9D">
          <w:fldChar w:fldCharType="separate"/>
        </w:r>
        <w:r w:rsidRPr="00AD1C9D">
          <w:t>3</w:t>
        </w:r>
        <w:r w:rsidRPr="00AD1C9D">
          <w:fldChar w:fldCharType="end"/>
        </w:r>
      </w:hyperlink>
    </w:p>
    <w:p w14:paraId="6507AAC8" w14:textId="77777777" w:rsidR="00B82C91" w:rsidRPr="00AD1C9D" w:rsidRDefault="00B82C91" w:rsidP="00B82C91">
      <w:pPr>
        <w:pStyle w:val="TOC2"/>
        <w:tabs>
          <w:tab w:val="right" w:leader="dot" w:pos="8306"/>
        </w:tabs>
        <w:ind w:left="480"/>
      </w:pPr>
      <w:hyperlink w:anchor="_Toc19254" w:history="1">
        <w:r w:rsidRPr="00AD1C9D">
          <w:rPr>
            <w:rFonts w:ascii="宋体" w:hAnsi="宋体" w:hint="eastAsia"/>
            <w:szCs w:val="21"/>
          </w:rPr>
          <w:t>1.3合同文件的优先顺序</w:t>
        </w:r>
        <w:r w:rsidRPr="00AD1C9D">
          <w:tab/>
        </w:r>
        <w:r w:rsidRPr="00AD1C9D">
          <w:fldChar w:fldCharType="begin"/>
        </w:r>
        <w:r w:rsidRPr="00AD1C9D">
          <w:instrText xml:space="preserve"> PAGEREF _Toc19254 \h </w:instrText>
        </w:r>
        <w:r w:rsidRPr="00AD1C9D">
          <w:fldChar w:fldCharType="separate"/>
        </w:r>
        <w:r w:rsidRPr="00AD1C9D">
          <w:t>3</w:t>
        </w:r>
        <w:r w:rsidRPr="00AD1C9D">
          <w:fldChar w:fldCharType="end"/>
        </w:r>
      </w:hyperlink>
    </w:p>
    <w:p w14:paraId="722F9624" w14:textId="77777777" w:rsidR="00B82C91" w:rsidRPr="00AD1C9D" w:rsidRDefault="00B82C91" w:rsidP="00B82C91">
      <w:pPr>
        <w:pStyle w:val="TOC2"/>
        <w:tabs>
          <w:tab w:val="right" w:leader="dot" w:pos="8306"/>
        </w:tabs>
        <w:ind w:left="480"/>
      </w:pPr>
      <w:hyperlink w:anchor="_Toc10082" w:history="1">
        <w:r w:rsidRPr="00AD1C9D">
          <w:rPr>
            <w:rFonts w:ascii="宋体" w:hAnsi="宋体" w:hint="eastAsia"/>
            <w:szCs w:val="21"/>
          </w:rPr>
          <w:t>1.4适用法律</w:t>
        </w:r>
        <w:r w:rsidRPr="00AD1C9D">
          <w:tab/>
        </w:r>
        <w:r w:rsidRPr="00AD1C9D">
          <w:fldChar w:fldCharType="begin"/>
        </w:r>
        <w:r w:rsidRPr="00AD1C9D">
          <w:instrText xml:space="preserve"> PAGEREF _Toc10082 \h </w:instrText>
        </w:r>
        <w:r w:rsidRPr="00AD1C9D">
          <w:fldChar w:fldCharType="separate"/>
        </w:r>
        <w:r w:rsidRPr="00AD1C9D">
          <w:t>4</w:t>
        </w:r>
        <w:r w:rsidRPr="00AD1C9D">
          <w:fldChar w:fldCharType="end"/>
        </w:r>
      </w:hyperlink>
    </w:p>
    <w:p w14:paraId="269FDAF7" w14:textId="77777777" w:rsidR="00B82C91" w:rsidRPr="00AD1C9D" w:rsidRDefault="00B82C91" w:rsidP="00B82C91">
      <w:pPr>
        <w:pStyle w:val="TOC1"/>
        <w:tabs>
          <w:tab w:val="right" w:leader="dot" w:pos="8306"/>
        </w:tabs>
      </w:pPr>
      <w:hyperlink w:anchor="_Toc16929" w:history="1">
        <w:r w:rsidRPr="00AD1C9D">
          <w:rPr>
            <w:rFonts w:hint="eastAsia"/>
            <w:szCs w:val="21"/>
          </w:rPr>
          <w:t>2.</w:t>
        </w:r>
        <w:r w:rsidRPr="00AD1C9D">
          <w:rPr>
            <w:rFonts w:hint="eastAsia"/>
            <w:szCs w:val="21"/>
          </w:rPr>
          <w:t>委托人</w:t>
        </w:r>
        <w:r w:rsidRPr="00AD1C9D">
          <w:rPr>
            <w:szCs w:val="21"/>
          </w:rPr>
          <w:t>的义务</w:t>
        </w:r>
        <w:r w:rsidRPr="00AD1C9D">
          <w:tab/>
        </w:r>
        <w:r w:rsidRPr="00AD1C9D">
          <w:fldChar w:fldCharType="begin"/>
        </w:r>
        <w:r w:rsidRPr="00AD1C9D">
          <w:instrText xml:space="preserve"> PAGEREF _Toc16929 \h </w:instrText>
        </w:r>
        <w:r w:rsidRPr="00AD1C9D">
          <w:fldChar w:fldCharType="separate"/>
        </w:r>
        <w:r w:rsidRPr="00AD1C9D">
          <w:t>4</w:t>
        </w:r>
        <w:r w:rsidRPr="00AD1C9D">
          <w:fldChar w:fldCharType="end"/>
        </w:r>
      </w:hyperlink>
    </w:p>
    <w:p w14:paraId="5DA0012F" w14:textId="77777777" w:rsidR="00B82C91" w:rsidRPr="00AD1C9D" w:rsidRDefault="00B82C91" w:rsidP="00B82C91">
      <w:pPr>
        <w:pStyle w:val="TOC2"/>
        <w:tabs>
          <w:tab w:val="right" w:leader="dot" w:pos="8306"/>
        </w:tabs>
        <w:ind w:left="480"/>
      </w:pPr>
      <w:hyperlink w:anchor="_Toc15632" w:history="1">
        <w:r w:rsidRPr="00AD1C9D">
          <w:rPr>
            <w:rFonts w:ascii="宋体" w:hAnsi="宋体" w:hint="eastAsia"/>
            <w:szCs w:val="21"/>
          </w:rPr>
          <w:t>2.1提供资料</w:t>
        </w:r>
        <w:r w:rsidRPr="00AD1C9D">
          <w:tab/>
        </w:r>
        <w:r w:rsidRPr="00AD1C9D">
          <w:fldChar w:fldCharType="begin"/>
        </w:r>
        <w:r w:rsidRPr="00AD1C9D">
          <w:instrText xml:space="preserve"> PAGEREF _Toc15632 \h </w:instrText>
        </w:r>
        <w:r w:rsidRPr="00AD1C9D">
          <w:fldChar w:fldCharType="separate"/>
        </w:r>
        <w:r w:rsidRPr="00AD1C9D">
          <w:t>4</w:t>
        </w:r>
        <w:r w:rsidRPr="00AD1C9D">
          <w:fldChar w:fldCharType="end"/>
        </w:r>
      </w:hyperlink>
    </w:p>
    <w:p w14:paraId="5E5A3E8A" w14:textId="77777777" w:rsidR="00B82C91" w:rsidRPr="00AD1C9D" w:rsidRDefault="00B82C91" w:rsidP="00B82C91">
      <w:pPr>
        <w:pStyle w:val="TOC2"/>
        <w:tabs>
          <w:tab w:val="right" w:leader="dot" w:pos="8306"/>
        </w:tabs>
        <w:ind w:left="480"/>
      </w:pPr>
      <w:hyperlink w:anchor="_Toc8176" w:history="1">
        <w:r w:rsidRPr="00AD1C9D">
          <w:rPr>
            <w:rFonts w:ascii="宋体" w:hAnsi="宋体" w:hint="eastAsia"/>
            <w:szCs w:val="21"/>
          </w:rPr>
          <w:t>2.2提供工作条件</w:t>
        </w:r>
        <w:r w:rsidRPr="00AD1C9D">
          <w:tab/>
        </w:r>
        <w:r w:rsidRPr="00AD1C9D">
          <w:fldChar w:fldCharType="begin"/>
        </w:r>
        <w:r w:rsidRPr="00AD1C9D">
          <w:instrText xml:space="preserve"> PAGEREF _Toc8176 \h </w:instrText>
        </w:r>
        <w:r w:rsidRPr="00AD1C9D">
          <w:fldChar w:fldCharType="separate"/>
        </w:r>
        <w:r w:rsidRPr="00AD1C9D">
          <w:t>4</w:t>
        </w:r>
        <w:r w:rsidRPr="00AD1C9D">
          <w:fldChar w:fldCharType="end"/>
        </w:r>
      </w:hyperlink>
    </w:p>
    <w:p w14:paraId="471E2580" w14:textId="77777777" w:rsidR="00B82C91" w:rsidRPr="00AD1C9D" w:rsidRDefault="00B82C91" w:rsidP="00B82C91">
      <w:pPr>
        <w:pStyle w:val="TOC2"/>
        <w:tabs>
          <w:tab w:val="right" w:leader="dot" w:pos="8306"/>
        </w:tabs>
        <w:ind w:left="480"/>
      </w:pPr>
      <w:hyperlink w:anchor="_Toc7351" w:history="1">
        <w:r w:rsidRPr="00AD1C9D">
          <w:rPr>
            <w:rFonts w:ascii="宋体" w:hAnsi="宋体" w:hint="eastAsia"/>
            <w:szCs w:val="21"/>
          </w:rPr>
          <w:t>2.3合理工作时限</w:t>
        </w:r>
        <w:r w:rsidRPr="00AD1C9D">
          <w:tab/>
        </w:r>
        <w:r w:rsidRPr="00AD1C9D">
          <w:fldChar w:fldCharType="begin"/>
        </w:r>
        <w:r w:rsidRPr="00AD1C9D">
          <w:instrText xml:space="preserve"> PAGEREF _Toc7351 \h </w:instrText>
        </w:r>
        <w:r w:rsidRPr="00AD1C9D">
          <w:fldChar w:fldCharType="separate"/>
        </w:r>
        <w:r w:rsidRPr="00AD1C9D">
          <w:t>4</w:t>
        </w:r>
        <w:r w:rsidRPr="00AD1C9D">
          <w:fldChar w:fldCharType="end"/>
        </w:r>
      </w:hyperlink>
    </w:p>
    <w:p w14:paraId="6A917285" w14:textId="77777777" w:rsidR="00B82C91" w:rsidRPr="00AD1C9D" w:rsidRDefault="00B82C91" w:rsidP="00B82C91">
      <w:pPr>
        <w:pStyle w:val="TOC2"/>
        <w:tabs>
          <w:tab w:val="right" w:leader="dot" w:pos="8306"/>
        </w:tabs>
        <w:ind w:left="480"/>
      </w:pPr>
      <w:hyperlink w:anchor="_Toc5340" w:history="1">
        <w:r w:rsidRPr="00AD1C9D">
          <w:rPr>
            <w:rFonts w:ascii="宋体" w:hAnsi="宋体" w:hint="eastAsia"/>
            <w:szCs w:val="21"/>
          </w:rPr>
          <w:t>2.4委托人代表</w:t>
        </w:r>
        <w:r w:rsidRPr="00AD1C9D">
          <w:tab/>
        </w:r>
        <w:r w:rsidRPr="00AD1C9D">
          <w:fldChar w:fldCharType="begin"/>
        </w:r>
        <w:r w:rsidRPr="00AD1C9D">
          <w:instrText xml:space="preserve"> PAGEREF _Toc5340 \h </w:instrText>
        </w:r>
        <w:r w:rsidRPr="00AD1C9D">
          <w:fldChar w:fldCharType="separate"/>
        </w:r>
        <w:r w:rsidRPr="00AD1C9D">
          <w:t>4</w:t>
        </w:r>
        <w:r w:rsidRPr="00AD1C9D">
          <w:fldChar w:fldCharType="end"/>
        </w:r>
      </w:hyperlink>
    </w:p>
    <w:p w14:paraId="68E33C0B" w14:textId="77777777" w:rsidR="00B82C91" w:rsidRPr="00AD1C9D" w:rsidRDefault="00B82C91" w:rsidP="00B82C91">
      <w:pPr>
        <w:pStyle w:val="TOC2"/>
        <w:tabs>
          <w:tab w:val="right" w:leader="dot" w:pos="8306"/>
        </w:tabs>
        <w:ind w:left="480"/>
      </w:pPr>
      <w:hyperlink w:anchor="_Toc1268" w:history="1">
        <w:r w:rsidRPr="00AD1C9D">
          <w:rPr>
            <w:rFonts w:ascii="宋体" w:hAnsi="宋体" w:hint="eastAsia"/>
            <w:szCs w:val="21"/>
          </w:rPr>
          <w:t>2.5答复</w:t>
        </w:r>
        <w:r w:rsidRPr="00AD1C9D">
          <w:tab/>
        </w:r>
        <w:r w:rsidRPr="00AD1C9D">
          <w:fldChar w:fldCharType="begin"/>
        </w:r>
        <w:r w:rsidRPr="00AD1C9D">
          <w:instrText xml:space="preserve"> PAGEREF _Toc1268 \h </w:instrText>
        </w:r>
        <w:r w:rsidRPr="00AD1C9D">
          <w:fldChar w:fldCharType="separate"/>
        </w:r>
        <w:r w:rsidRPr="00AD1C9D">
          <w:t>5</w:t>
        </w:r>
        <w:r w:rsidRPr="00AD1C9D">
          <w:fldChar w:fldCharType="end"/>
        </w:r>
      </w:hyperlink>
    </w:p>
    <w:p w14:paraId="70836921" w14:textId="77777777" w:rsidR="00B82C91" w:rsidRPr="00AD1C9D" w:rsidRDefault="00B82C91" w:rsidP="00B82C91">
      <w:pPr>
        <w:pStyle w:val="TOC2"/>
        <w:tabs>
          <w:tab w:val="right" w:leader="dot" w:pos="8306"/>
        </w:tabs>
        <w:ind w:left="480"/>
      </w:pPr>
      <w:hyperlink w:anchor="_Toc32581" w:history="1">
        <w:r w:rsidRPr="00AD1C9D">
          <w:rPr>
            <w:rFonts w:ascii="宋体" w:hAnsi="宋体" w:hint="eastAsia"/>
            <w:szCs w:val="21"/>
          </w:rPr>
          <w:t>2.6支付</w:t>
        </w:r>
        <w:r w:rsidRPr="00AD1C9D">
          <w:tab/>
        </w:r>
        <w:r w:rsidRPr="00AD1C9D">
          <w:fldChar w:fldCharType="begin"/>
        </w:r>
        <w:r w:rsidRPr="00AD1C9D">
          <w:instrText xml:space="preserve"> PAGEREF _Toc32581 \h </w:instrText>
        </w:r>
        <w:r w:rsidRPr="00AD1C9D">
          <w:fldChar w:fldCharType="separate"/>
        </w:r>
        <w:r w:rsidRPr="00AD1C9D">
          <w:t>5</w:t>
        </w:r>
        <w:r w:rsidRPr="00AD1C9D">
          <w:fldChar w:fldCharType="end"/>
        </w:r>
      </w:hyperlink>
    </w:p>
    <w:p w14:paraId="7C650FD8" w14:textId="77777777" w:rsidR="00B82C91" w:rsidRPr="00AD1C9D" w:rsidRDefault="00B82C91" w:rsidP="00B82C91">
      <w:pPr>
        <w:pStyle w:val="TOC1"/>
        <w:tabs>
          <w:tab w:val="right" w:leader="dot" w:pos="8306"/>
        </w:tabs>
      </w:pPr>
      <w:hyperlink w:anchor="_Toc29683" w:history="1">
        <w:r w:rsidRPr="00AD1C9D">
          <w:rPr>
            <w:rFonts w:hint="eastAsia"/>
            <w:szCs w:val="21"/>
          </w:rPr>
          <w:t>3.</w:t>
        </w:r>
        <w:r w:rsidRPr="00AD1C9D">
          <w:rPr>
            <w:rFonts w:hint="eastAsia"/>
            <w:szCs w:val="21"/>
          </w:rPr>
          <w:t>咨询人的义务</w:t>
        </w:r>
        <w:r w:rsidRPr="00AD1C9D">
          <w:tab/>
        </w:r>
        <w:r w:rsidRPr="00AD1C9D">
          <w:fldChar w:fldCharType="begin"/>
        </w:r>
        <w:r w:rsidRPr="00AD1C9D">
          <w:instrText xml:space="preserve"> PAGEREF _Toc29683 \h </w:instrText>
        </w:r>
        <w:r w:rsidRPr="00AD1C9D">
          <w:fldChar w:fldCharType="separate"/>
        </w:r>
        <w:r w:rsidRPr="00AD1C9D">
          <w:t>5</w:t>
        </w:r>
        <w:r w:rsidRPr="00AD1C9D">
          <w:fldChar w:fldCharType="end"/>
        </w:r>
      </w:hyperlink>
    </w:p>
    <w:p w14:paraId="4C1DD139" w14:textId="77777777" w:rsidR="00B82C91" w:rsidRPr="00AD1C9D" w:rsidRDefault="00B82C91" w:rsidP="00B82C91">
      <w:pPr>
        <w:pStyle w:val="TOC2"/>
        <w:tabs>
          <w:tab w:val="right" w:leader="dot" w:pos="8306"/>
        </w:tabs>
        <w:ind w:left="480"/>
      </w:pPr>
      <w:hyperlink w:anchor="_Toc24757" w:history="1">
        <w:r w:rsidRPr="00AD1C9D">
          <w:rPr>
            <w:rFonts w:ascii="宋体" w:hAnsi="宋体" w:hint="eastAsia"/>
            <w:szCs w:val="21"/>
          </w:rPr>
          <w:t>3.1 项目咨询团队及人员</w:t>
        </w:r>
        <w:r w:rsidRPr="00AD1C9D">
          <w:tab/>
        </w:r>
        <w:r w:rsidRPr="00AD1C9D">
          <w:fldChar w:fldCharType="begin"/>
        </w:r>
        <w:r w:rsidRPr="00AD1C9D">
          <w:instrText xml:space="preserve"> PAGEREF _Toc24757 \h </w:instrText>
        </w:r>
        <w:r w:rsidRPr="00AD1C9D">
          <w:fldChar w:fldCharType="separate"/>
        </w:r>
        <w:r w:rsidRPr="00AD1C9D">
          <w:t>5</w:t>
        </w:r>
        <w:r w:rsidRPr="00AD1C9D">
          <w:fldChar w:fldCharType="end"/>
        </w:r>
      </w:hyperlink>
    </w:p>
    <w:p w14:paraId="2EF04602" w14:textId="77777777" w:rsidR="00B82C91" w:rsidRPr="00AD1C9D" w:rsidRDefault="00B82C91" w:rsidP="00B82C91">
      <w:pPr>
        <w:pStyle w:val="TOC2"/>
        <w:tabs>
          <w:tab w:val="right" w:leader="dot" w:pos="8306"/>
        </w:tabs>
        <w:ind w:left="480"/>
      </w:pPr>
      <w:hyperlink w:anchor="_Toc6399" w:history="1">
        <w:r w:rsidRPr="00AD1C9D">
          <w:rPr>
            <w:rFonts w:ascii="宋体" w:hAnsi="宋体" w:hint="eastAsia"/>
            <w:szCs w:val="21"/>
          </w:rPr>
          <w:t>3.2 咨询人</w:t>
        </w:r>
        <w:r w:rsidRPr="00AD1C9D">
          <w:rPr>
            <w:rFonts w:ascii="宋体" w:hAnsi="宋体"/>
            <w:szCs w:val="21"/>
          </w:rPr>
          <w:t>的工作要求</w:t>
        </w:r>
        <w:r w:rsidRPr="00AD1C9D">
          <w:tab/>
        </w:r>
        <w:r w:rsidRPr="00AD1C9D">
          <w:fldChar w:fldCharType="begin"/>
        </w:r>
        <w:r w:rsidRPr="00AD1C9D">
          <w:instrText xml:space="preserve"> PAGEREF _Toc6399 \h </w:instrText>
        </w:r>
        <w:r w:rsidRPr="00AD1C9D">
          <w:fldChar w:fldCharType="separate"/>
        </w:r>
        <w:r w:rsidRPr="00AD1C9D">
          <w:t>5</w:t>
        </w:r>
        <w:r w:rsidRPr="00AD1C9D">
          <w:fldChar w:fldCharType="end"/>
        </w:r>
      </w:hyperlink>
    </w:p>
    <w:p w14:paraId="52BA8D72" w14:textId="77777777" w:rsidR="00B82C91" w:rsidRPr="00AD1C9D" w:rsidRDefault="00B82C91" w:rsidP="00B82C91">
      <w:pPr>
        <w:pStyle w:val="TOC2"/>
        <w:tabs>
          <w:tab w:val="right" w:leader="dot" w:pos="8306"/>
        </w:tabs>
        <w:ind w:left="480"/>
      </w:pPr>
      <w:hyperlink w:anchor="_Toc6050" w:history="1">
        <w:r w:rsidRPr="00AD1C9D">
          <w:rPr>
            <w:rFonts w:ascii="宋体" w:hAnsi="宋体" w:hint="eastAsia"/>
            <w:szCs w:val="21"/>
          </w:rPr>
          <w:t>3.3咨询人的工作依据</w:t>
        </w:r>
        <w:r w:rsidRPr="00AD1C9D">
          <w:tab/>
        </w:r>
        <w:r w:rsidRPr="00AD1C9D">
          <w:fldChar w:fldCharType="begin"/>
        </w:r>
        <w:r w:rsidRPr="00AD1C9D">
          <w:instrText xml:space="preserve"> PAGEREF _Toc6050 \h </w:instrText>
        </w:r>
        <w:r w:rsidRPr="00AD1C9D">
          <w:fldChar w:fldCharType="separate"/>
        </w:r>
        <w:r w:rsidRPr="00AD1C9D">
          <w:t>6</w:t>
        </w:r>
        <w:r w:rsidRPr="00AD1C9D">
          <w:fldChar w:fldCharType="end"/>
        </w:r>
      </w:hyperlink>
    </w:p>
    <w:p w14:paraId="59D13CA2" w14:textId="77777777" w:rsidR="00B82C91" w:rsidRPr="00AD1C9D" w:rsidRDefault="00B82C91" w:rsidP="00B82C91">
      <w:pPr>
        <w:pStyle w:val="TOC2"/>
        <w:tabs>
          <w:tab w:val="right" w:leader="dot" w:pos="8306"/>
        </w:tabs>
        <w:ind w:left="480"/>
      </w:pPr>
      <w:hyperlink w:anchor="_Toc31651" w:history="1">
        <w:r w:rsidRPr="00AD1C9D">
          <w:rPr>
            <w:rFonts w:ascii="宋体" w:hAnsi="宋体" w:hint="eastAsia"/>
            <w:szCs w:val="21"/>
          </w:rPr>
          <w:t>3.4使用委托人房屋及设备的返还</w:t>
        </w:r>
        <w:r w:rsidRPr="00AD1C9D">
          <w:tab/>
        </w:r>
        <w:r w:rsidRPr="00AD1C9D">
          <w:fldChar w:fldCharType="begin"/>
        </w:r>
        <w:r w:rsidRPr="00AD1C9D">
          <w:instrText xml:space="preserve"> PAGEREF _Toc31651 \h </w:instrText>
        </w:r>
        <w:r w:rsidRPr="00AD1C9D">
          <w:fldChar w:fldCharType="separate"/>
        </w:r>
        <w:r w:rsidRPr="00AD1C9D">
          <w:t>6</w:t>
        </w:r>
        <w:r w:rsidRPr="00AD1C9D">
          <w:fldChar w:fldCharType="end"/>
        </w:r>
      </w:hyperlink>
    </w:p>
    <w:p w14:paraId="4B0FF41C" w14:textId="77777777" w:rsidR="00B82C91" w:rsidRPr="00AD1C9D" w:rsidRDefault="00B82C91" w:rsidP="00B82C91">
      <w:pPr>
        <w:pStyle w:val="TOC1"/>
        <w:tabs>
          <w:tab w:val="right" w:leader="dot" w:pos="8306"/>
        </w:tabs>
      </w:pPr>
      <w:hyperlink w:anchor="_Toc27801" w:history="1">
        <w:r w:rsidRPr="00AD1C9D">
          <w:rPr>
            <w:rFonts w:hint="eastAsia"/>
            <w:szCs w:val="21"/>
          </w:rPr>
          <w:t>4.</w:t>
        </w:r>
        <w:r w:rsidRPr="00AD1C9D">
          <w:rPr>
            <w:rFonts w:hint="eastAsia"/>
            <w:szCs w:val="21"/>
          </w:rPr>
          <w:t>违约责任</w:t>
        </w:r>
        <w:r w:rsidRPr="00AD1C9D">
          <w:tab/>
        </w:r>
        <w:r w:rsidRPr="00AD1C9D">
          <w:fldChar w:fldCharType="begin"/>
        </w:r>
        <w:r w:rsidRPr="00AD1C9D">
          <w:instrText xml:space="preserve"> PAGEREF _Toc27801 \h </w:instrText>
        </w:r>
        <w:r w:rsidRPr="00AD1C9D">
          <w:fldChar w:fldCharType="separate"/>
        </w:r>
        <w:r w:rsidRPr="00AD1C9D">
          <w:t>6</w:t>
        </w:r>
        <w:r w:rsidRPr="00AD1C9D">
          <w:fldChar w:fldCharType="end"/>
        </w:r>
      </w:hyperlink>
    </w:p>
    <w:p w14:paraId="3E14A72B" w14:textId="77777777" w:rsidR="00B82C91" w:rsidRPr="00AD1C9D" w:rsidRDefault="00B82C91" w:rsidP="00B82C91">
      <w:pPr>
        <w:pStyle w:val="TOC2"/>
        <w:tabs>
          <w:tab w:val="right" w:leader="dot" w:pos="8306"/>
        </w:tabs>
        <w:ind w:left="480"/>
      </w:pPr>
      <w:hyperlink w:anchor="_Toc19641" w:history="1">
        <w:r w:rsidRPr="00AD1C9D">
          <w:rPr>
            <w:rFonts w:ascii="宋体" w:hAnsi="宋体" w:hint="eastAsia"/>
            <w:szCs w:val="21"/>
          </w:rPr>
          <w:t>4.1委托人的违约责任</w:t>
        </w:r>
        <w:r w:rsidRPr="00AD1C9D">
          <w:tab/>
        </w:r>
        <w:r w:rsidRPr="00AD1C9D">
          <w:fldChar w:fldCharType="begin"/>
        </w:r>
        <w:r w:rsidRPr="00AD1C9D">
          <w:instrText xml:space="preserve"> PAGEREF _Toc19641 \h </w:instrText>
        </w:r>
        <w:r w:rsidRPr="00AD1C9D">
          <w:fldChar w:fldCharType="separate"/>
        </w:r>
        <w:r w:rsidRPr="00AD1C9D">
          <w:t>6</w:t>
        </w:r>
        <w:r w:rsidRPr="00AD1C9D">
          <w:fldChar w:fldCharType="end"/>
        </w:r>
      </w:hyperlink>
    </w:p>
    <w:p w14:paraId="395E0406" w14:textId="77777777" w:rsidR="00B82C91" w:rsidRPr="00AD1C9D" w:rsidRDefault="00B82C91" w:rsidP="00B82C91">
      <w:pPr>
        <w:pStyle w:val="TOC2"/>
        <w:tabs>
          <w:tab w:val="right" w:leader="dot" w:pos="8306"/>
        </w:tabs>
        <w:ind w:left="480"/>
      </w:pPr>
      <w:hyperlink w:anchor="_Toc13698" w:history="1">
        <w:r w:rsidRPr="00AD1C9D">
          <w:rPr>
            <w:rFonts w:ascii="宋体" w:hAnsi="宋体" w:hint="eastAsia"/>
            <w:szCs w:val="21"/>
          </w:rPr>
          <w:t>4.2咨询人的违约责任</w:t>
        </w:r>
        <w:r w:rsidRPr="00AD1C9D">
          <w:tab/>
        </w:r>
        <w:r w:rsidRPr="00AD1C9D">
          <w:fldChar w:fldCharType="begin"/>
        </w:r>
        <w:r w:rsidRPr="00AD1C9D">
          <w:instrText xml:space="preserve"> PAGEREF _Toc13698 \h </w:instrText>
        </w:r>
        <w:r w:rsidRPr="00AD1C9D">
          <w:fldChar w:fldCharType="separate"/>
        </w:r>
        <w:r w:rsidRPr="00AD1C9D">
          <w:t>6</w:t>
        </w:r>
        <w:r w:rsidRPr="00AD1C9D">
          <w:fldChar w:fldCharType="end"/>
        </w:r>
      </w:hyperlink>
    </w:p>
    <w:p w14:paraId="66CD2721" w14:textId="77777777" w:rsidR="00B82C91" w:rsidRPr="00AD1C9D" w:rsidRDefault="00B82C91" w:rsidP="00B82C91">
      <w:pPr>
        <w:pStyle w:val="TOC1"/>
        <w:tabs>
          <w:tab w:val="right" w:leader="dot" w:pos="8306"/>
        </w:tabs>
      </w:pPr>
      <w:hyperlink w:anchor="_Toc14624" w:history="1">
        <w:r w:rsidRPr="00AD1C9D">
          <w:rPr>
            <w:rFonts w:hint="eastAsia"/>
            <w:bCs w:val="0"/>
            <w:szCs w:val="21"/>
          </w:rPr>
          <w:t>5.</w:t>
        </w:r>
        <w:r w:rsidRPr="00AD1C9D">
          <w:rPr>
            <w:rFonts w:hint="eastAsia"/>
            <w:bCs w:val="0"/>
            <w:szCs w:val="21"/>
          </w:rPr>
          <w:t>支付</w:t>
        </w:r>
        <w:r w:rsidRPr="00AD1C9D">
          <w:tab/>
        </w:r>
        <w:r w:rsidRPr="00AD1C9D">
          <w:fldChar w:fldCharType="begin"/>
        </w:r>
        <w:r w:rsidRPr="00AD1C9D">
          <w:instrText xml:space="preserve"> PAGEREF _Toc14624 \h </w:instrText>
        </w:r>
        <w:r w:rsidRPr="00AD1C9D">
          <w:fldChar w:fldCharType="separate"/>
        </w:r>
        <w:r w:rsidRPr="00AD1C9D">
          <w:t>7</w:t>
        </w:r>
        <w:r w:rsidRPr="00AD1C9D">
          <w:fldChar w:fldCharType="end"/>
        </w:r>
      </w:hyperlink>
    </w:p>
    <w:p w14:paraId="67630BBB" w14:textId="77777777" w:rsidR="00B82C91" w:rsidRPr="00AD1C9D" w:rsidRDefault="00B82C91" w:rsidP="00B82C91">
      <w:pPr>
        <w:pStyle w:val="TOC2"/>
        <w:tabs>
          <w:tab w:val="right" w:leader="dot" w:pos="8306"/>
        </w:tabs>
        <w:ind w:left="480"/>
      </w:pPr>
      <w:hyperlink w:anchor="_Toc10249" w:history="1">
        <w:r w:rsidRPr="00AD1C9D">
          <w:rPr>
            <w:rFonts w:ascii="宋体" w:hAnsi="宋体" w:hint="eastAsia"/>
            <w:szCs w:val="21"/>
          </w:rPr>
          <w:t>5.1支</w:t>
        </w:r>
        <w:r w:rsidRPr="00AD1C9D">
          <w:rPr>
            <w:szCs w:val="21"/>
          </w:rPr>
          <w:t>付货币</w:t>
        </w:r>
        <w:r w:rsidRPr="00AD1C9D">
          <w:tab/>
        </w:r>
        <w:r w:rsidRPr="00AD1C9D">
          <w:fldChar w:fldCharType="begin"/>
        </w:r>
        <w:r w:rsidRPr="00AD1C9D">
          <w:instrText xml:space="preserve"> PAGEREF _Toc10249 \h </w:instrText>
        </w:r>
        <w:r w:rsidRPr="00AD1C9D">
          <w:fldChar w:fldCharType="separate"/>
        </w:r>
        <w:r w:rsidRPr="00AD1C9D">
          <w:t>7</w:t>
        </w:r>
        <w:r w:rsidRPr="00AD1C9D">
          <w:fldChar w:fldCharType="end"/>
        </w:r>
      </w:hyperlink>
    </w:p>
    <w:p w14:paraId="5DC5F09B" w14:textId="77777777" w:rsidR="00B82C91" w:rsidRPr="00AD1C9D" w:rsidRDefault="00B82C91" w:rsidP="00B82C91">
      <w:pPr>
        <w:pStyle w:val="TOC2"/>
        <w:tabs>
          <w:tab w:val="right" w:leader="dot" w:pos="8306"/>
        </w:tabs>
        <w:ind w:left="480"/>
      </w:pPr>
      <w:hyperlink w:anchor="_Toc4847" w:history="1">
        <w:r w:rsidRPr="00AD1C9D">
          <w:rPr>
            <w:rFonts w:ascii="宋体" w:hAnsi="宋体" w:hint="eastAsia"/>
            <w:szCs w:val="21"/>
          </w:rPr>
          <w:t>5.2支付</w:t>
        </w:r>
        <w:r w:rsidRPr="00AD1C9D">
          <w:rPr>
            <w:rFonts w:ascii="宋体" w:hAnsi="宋体"/>
            <w:szCs w:val="21"/>
          </w:rPr>
          <w:t>申请</w:t>
        </w:r>
        <w:r w:rsidRPr="00AD1C9D">
          <w:tab/>
        </w:r>
        <w:r w:rsidRPr="00AD1C9D">
          <w:fldChar w:fldCharType="begin"/>
        </w:r>
        <w:r w:rsidRPr="00AD1C9D">
          <w:instrText xml:space="preserve"> PAGEREF _Toc4847 \h </w:instrText>
        </w:r>
        <w:r w:rsidRPr="00AD1C9D">
          <w:fldChar w:fldCharType="separate"/>
        </w:r>
        <w:r w:rsidRPr="00AD1C9D">
          <w:t>7</w:t>
        </w:r>
        <w:r w:rsidRPr="00AD1C9D">
          <w:fldChar w:fldCharType="end"/>
        </w:r>
      </w:hyperlink>
    </w:p>
    <w:p w14:paraId="0DAC44D3" w14:textId="77777777" w:rsidR="00B82C91" w:rsidRPr="00AD1C9D" w:rsidRDefault="00B82C91" w:rsidP="00B82C91">
      <w:pPr>
        <w:pStyle w:val="TOC2"/>
        <w:tabs>
          <w:tab w:val="right" w:leader="dot" w:pos="8306"/>
        </w:tabs>
        <w:ind w:left="480"/>
      </w:pPr>
      <w:hyperlink w:anchor="_Toc31878" w:history="1">
        <w:r w:rsidRPr="00AD1C9D">
          <w:rPr>
            <w:rFonts w:ascii="宋体" w:hAnsi="宋体" w:hint="eastAsia"/>
            <w:szCs w:val="21"/>
          </w:rPr>
          <w:t>5.3 支付酬金</w:t>
        </w:r>
        <w:r w:rsidRPr="00AD1C9D">
          <w:tab/>
        </w:r>
        <w:r w:rsidRPr="00AD1C9D">
          <w:fldChar w:fldCharType="begin"/>
        </w:r>
        <w:r w:rsidRPr="00AD1C9D">
          <w:instrText xml:space="preserve"> PAGEREF _Toc31878 \h </w:instrText>
        </w:r>
        <w:r w:rsidRPr="00AD1C9D">
          <w:fldChar w:fldCharType="separate"/>
        </w:r>
        <w:r w:rsidRPr="00AD1C9D">
          <w:t>7</w:t>
        </w:r>
        <w:r w:rsidRPr="00AD1C9D">
          <w:fldChar w:fldCharType="end"/>
        </w:r>
      </w:hyperlink>
    </w:p>
    <w:p w14:paraId="24D91651" w14:textId="77777777" w:rsidR="00B82C91" w:rsidRPr="00AD1C9D" w:rsidRDefault="00B82C91" w:rsidP="00B82C91">
      <w:pPr>
        <w:pStyle w:val="TOC2"/>
        <w:tabs>
          <w:tab w:val="right" w:leader="dot" w:pos="8306"/>
        </w:tabs>
        <w:ind w:left="480"/>
      </w:pPr>
      <w:hyperlink w:anchor="_Toc3417" w:history="1">
        <w:r w:rsidRPr="00AD1C9D">
          <w:rPr>
            <w:rFonts w:ascii="宋体" w:hAnsi="宋体" w:hint="eastAsia"/>
            <w:szCs w:val="21"/>
          </w:rPr>
          <w:t>5.4有异议</w:t>
        </w:r>
        <w:r w:rsidRPr="00AD1C9D">
          <w:rPr>
            <w:rFonts w:ascii="宋体" w:hAnsi="宋体"/>
            <w:szCs w:val="21"/>
          </w:rPr>
          <w:t>部分的</w:t>
        </w:r>
        <w:r w:rsidRPr="00AD1C9D">
          <w:rPr>
            <w:rFonts w:ascii="宋体" w:hAnsi="宋体" w:hint="eastAsia"/>
            <w:szCs w:val="21"/>
          </w:rPr>
          <w:t>支付</w:t>
        </w:r>
        <w:r w:rsidRPr="00AD1C9D">
          <w:tab/>
        </w:r>
        <w:r w:rsidRPr="00AD1C9D">
          <w:fldChar w:fldCharType="begin"/>
        </w:r>
        <w:r w:rsidRPr="00AD1C9D">
          <w:instrText xml:space="preserve"> PAGEREF _Toc3417 \h </w:instrText>
        </w:r>
        <w:r w:rsidRPr="00AD1C9D">
          <w:fldChar w:fldCharType="separate"/>
        </w:r>
        <w:r w:rsidRPr="00AD1C9D">
          <w:t>7</w:t>
        </w:r>
        <w:r w:rsidRPr="00AD1C9D">
          <w:fldChar w:fldCharType="end"/>
        </w:r>
      </w:hyperlink>
    </w:p>
    <w:p w14:paraId="3739D5BA" w14:textId="77777777" w:rsidR="00B82C91" w:rsidRPr="00AD1C9D" w:rsidRDefault="00B82C91" w:rsidP="00B82C91">
      <w:pPr>
        <w:pStyle w:val="TOC1"/>
        <w:tabs>
          <w:tab w:val="right" w:leader="dot" w:pos="8306"/>
        </w:tabs>
      </w:pPr>
      <w:hyperlink w:anchor="_Toc19660" w:history="1">
        <w:r w:rsidRPr="00AD1C9D">
          <w:rPr>
            <w:rFonts w:ascii="宋体" w:hAnsi="宋体" w:hint="eastAsia"/>
            <w:szCs w:val="21"/>
          </w:rPr>
          <w:t>6.合同变更、解除与终止</w:t>
        </w:r>
        <w:r w:rsidRPr="00AD1C9D">
          <w:tab/>
        </w:r>
        <w:r w:rsidRPr="00AD1C9D">
          <w:fldChar w:fldCharType="begin"/>
        </w:r>
        <w:r w:rsidRPr="00AD1C9D">
          <w:instrText xml:space="preserve"> PAGEREF _Toc19660 \h </w:instrText>
        </w:r>
        <w:r w:rsidRPr="00AD1C9D">
          <w:fldChar w:fldCharType="separate"/>
        </w:r>
        <w:r w:rsidRPr="00AD1C9D">
          <w:t>7</w:t>
        </w:r>
        <w:r w:rsidRPr="00AD1C9D">
          <w:fldChar w:fldCharType="end"/>
        </w:r>
      </w:hyperlink>
    </w:p>
    <w:p w14:paraId="40C9122B" w14:textId="77777777" w:rsidR="00B82C91" w:rsidRPr="00AD1C9D" w:rsidRDefault="00B82C91" w:rsidP="00B82C91">
      <w:pPr>
        <w:pStyle w:val="TOC2"/>
        <w:tabs>
          <w:tab w:val="right" w:leader="dot" w:pos="8306"/>
        </w:tabs>
        <w:ind w:left="480"/>
      </w:pPr>
      <w:hyperlink w:anchor="_Toc26785" w:history="1">
        <w:r w:rsidRPr="00AD1C9D">
          <w:rPr>
            <w:rFonts w:ascii="宋体" w:hAnsi="宋体" w:hint="eastAsia"/>
            <w:szCs w:val="21"/>
          </w:rPr>
          <w:t>6.1合同</w:t>
        </w:r>
        <w:r w:rsidRPr="00AD1C9D">
          <w:rPr>
            <w:rFonts w:ascii="宋体" w:hAnsi="宋体"/>
            <w:szCs w:val="21"/>
          </w:rPr>
          <w:t>变更</w:t>
        </w:r>
        <w:r w:rsidRPr="00AD1C9D">
          <w:tab/>
        </w:r>
        <w:r w:rsidRPr="00AD1C9D">
          <w:fldChar w:fldCharType="begin"/>
        </w:r>
        <w:r w:rsidRPr="00AD1C9D">
          <w:instrText xml:space="preserve"> PAGEREF _Toc26785 \h </w:instrText>
        </w:r>
        <w:r w:rsidRPr="00AD1C9D">
          <w:fldChar w:fldCharType="separate"/>
        </w:r>
        <w:r w:rsidRPr="00AD1C9D">
          <w:t>7</w:t>
        </w:r>
        <w:r w:rsidRPr="00AD1C9D">
          <w:fldChar w:fldCharType="end"/>
        </w:r>
      </w:hyperlink>
    </w:p>
    <w:p w14:paraId="7CCACE0A" w14:textId="77777777" w:rsidR="00B82C91" w:rsidRPr="00AD1C9D" w:rsidRDefault="00B82C91" w:rsidP="00B82C91">
      <w:pPr>
        <w:pStyle w:val="TOC2"/>
        <w:tabs>
          <w:tab w:val="right" w:leader="dot" w:pos="8306"/>
        </w:tabs>
        <w:ind w:left="480"/>
      </w:pPr>
      <w:hyperlink w:anchor="_Toc14024" w:history="1">
        <w:r w:rsidRPr="00AD1C9D">
          <w:rPr>
            <w:rFonts w:ascii="宋体" w:hAnsi="宋体" w:hint="eastAsia"/>
            <w:szCs w:val="21"/>
          </w:rPr>
          <w:t>6.2合同</w:t>
        </w:r>
        <w:r w:rsidRPr="00AD1C9D">
          <w:rPr>
            <w:rFonts w:ascii="宋体" w:hAnsi="宋体"/>
            <w:szCs w:val="21"/>
          </w:rPr>
          <w:t>解除</w:t>
        </w:r>
        <w:r w:rsidRPr="00AD1C9D">
          <w:tab/>
        </w:r>
        <w:r w:rsidRPr="00AD1C9D">
          <w:fldChar w:fldCharType="begin"/>
        </w:r>
        <w:r w:rsidRPr="00AD1C9D">
          <w:instrText xml:space="preserve"> PAGEREF _Toc14024 \h </w:instrText>
        </w:r>
        <w:r w:rsidRPr="00AD1C9D">
          <w:fldChar w:fldCharType="separate"/>
        </w:r>
        <w:r w:rsidRPr="00AD1C9D">
          <w:t>7</w:t>
        </w:r>
        <w:r w:rsidRPr="00AD1C9D">
          <w:fldChar w:fldCharType="end"/>
        </w:r>
      </w:hyperlink>
    </w:p>
    <w:p w14:paraId="0B4F4E59" w14:textId="77777777" w:rsidR="00B82C91" w:rsidRPr="00AD1C9D" w:rsidRDefault="00B82C91" w:rsidP="00B82C91">
      <w:pPr>
        <w:pStyle w:val="TOC2"/>
        <w:tabs>
          <w:tab w:val="right" w:leader="dot" w:pos="8306"/>
        </w:tabs>
        <w:ind w:left="480"/>
      </w:pPr>
      <w:hyperlink w:anchor="_Toc5842" w:history="1">
        <w:r w:rsidRPr="00AD1C9D">
          <w:rPr>
            <w:rFonts w:ascii="宋体" w:hAnsi="宋体" w:hint="eastAsia"/>
            <w:szCs w:val="21"/>
          </w:rPr>
          <w:t>6.</w:t>
        </w:r>
        <w:r w:rsidRPr="00AD1C9D">
          <w:rPr>
            <w:rFonts w:ascii="宋体" w:hAnsi="宋体"/>
            <w:szCs w:val="21"/>
          </w:rPr>
          <w:t xml:space="preserve">3 </w:t>
        </w:r>
        <w:r w:rsidRPr="00AD1C9D">
          <w:rPr>
            <w:rFonts w:ascii="宋体" w:hAnsi="宋体" w:hint="eastAsia"/>
            <w:szCs w:val="21"/>
          </w:rPr>
          <w:t>合同终止</w:t>
        </w:r>
        <w:r w:rsidRPr="00AD1C9D">
          <w:tab/>
        </w:r>
        <w:r w:rsidRPr="00AD1C9D">
          <w:fldChar w:fldCharType="begin"/>
        </w:r>
        <w:r w:rsidRPr="00AD1C9D">
          <w:instrText xml:space="preserve"> PAGEREF _Toc5842 \h </w:instrText>
        </w:r>
        <w:r w:rsidRPr="00AD1C9D">
          <w:fldChar w:fldCharType="separate"/>
        </w:r>
        <w:r w:rsidRPr="00AD1C9D">
          <w:t>8</w:t>
        </w:r>
        <w:r w:rsidRPr="00AD1C9D">
          <w:fldChar w:fldCharType="end"/>
        </w:r>
      </w:hyperlink>
    </w:p>
    <w:p w14:paraId="7C7D516B" w14:textId="77777777" w:rsidR="00B82C91" w:rsidRPr="00AD1C9D" w:rsidRDefault="00B82C91" w:rsidP="00B82C91">
      <w:pPr>
        <w:pStyle w:val="TOC1"/>
        <w:tabs>
          <w:tab w:val="right" w:leader="dot" w:pos="8306"/>
        </w:tabs>
      </w:pPr>
      <w:hyperlink w:anchor="_Toc18657" w:history="1">
        <w:r w:rsidRPr="00AD1C9D">
          <w:rPr>
            <w:rFonts w:ascii="宋体" w:hAnsi="宋体" w:hint="eastAsia"/>
            <w:bCs w:val="0"/>
            <w:szCs w:val="21"/>
          </w:rPr>
          <w:t>7.争议解决</w:t>
        </w:r>
        <w:r w:rsidRPr="00AD1C9D">
          <w:tab/>
        </w:r>
        <w:r w:rsidRPr="00AD1C9D">
          <w:fldChar w:fldCharType="begin"/>
        </w:r>
        <w:r w:rsidRPr="00AD1C9D">
          <w:instrText xml:space="preserve"> PAGEREF _Toc18657 \h </w:instrText>
        </w:r>
        <w:r w:rsidRPr="00AD1C9D">
          <w:fldChar w:fldCharType="separate"/>
        </w:r>
        <w:r w:rsidRPr="00AD1C9D">
          <w:t>8</w:t>
        </w:r>
        <w:r w:rsidRPr="00AD1C9D">
          <w:fldChar w:fldCharType="end"/>
        </w:r>
      </w:hyperlink>
    </w:p>
    <w:p w14:paraId="6EA972B3" w14:textId="77777777" w:rsidR="00B82C91" w:rsidRPr="00AD1C9D" w:rsidRDefault="00B82C91" w:rsidP="00B82C91">
      <w:pPr>
        <w:pStyle w:val="TOC2"/>
        <w:tabs>
          <w:tab w:val="right" w:leader="dot" w:pos="8306"/>
        </w:tabs>
        <w:ind w:left="480"/>
      </w:pPr>
      <w:hyperlink w:anchor="_Toc26395" w:history="1">
        <w:r w:rsidRPr="00AD1C9D">
          <w:rPr>
            <w:rFonts w:ascii="宋体" w:hAnsi="宋体" w:cs="宋体"/>
            <w:szCs w:val="21"/>
          </w:rPr>
          <w:t>7.1协商</w:t>
        </w:r>
        <w:r w:rsidRPr="00AD1C9D">
          <w:tab/>
        </w:r>
        <w:r w:rsidRPr="00AD1C9D">
          <w:fldChar w:fldCharType="begin"/>
        </w:r>
        <w:r w:rsidRPr="00AD1C9D">
          <w:instrText xml:space="preserve"> PAGEREF _Toc26395 \h </w:instrText>
        </w:r>
        <w:r w:rsidRPr="00AD1C9D">
          <w:fldChar w:fldCharType="separate"/>
        </w:r>
        <w:r w:rsidRPr="00AD1C9D">
          <w:t>8</w:t>
        </w:r>
        <w:r w:rsidRPr="00AD1C9D">
          <w:fldChar w:fldCharType="end"/>
        </w:r>
      </w:hyperlink>
    </w:p>
    <w:p w14:paraId="75A22E8A" w14:textId="77777777" w:rsidR="00B82C91" w:rsidRPr="00AD1C9D" w:rsidRDefault="00B82C91" w:rsidP="00B82C91">
      <w:pPr>
        <w:pStyle w:val="TOC2"/>
        <w:tabs>
          <w:tab w:val="right" w:leader="dot" w:pos="8306"/>
        </w:tabs>
        <w:ind w:left="480"/>
      </w:pPr>
      <w:hyperlink w:anchor="_Toc11885" w:history="1">
        <w:r w:rsidRPr="00AD1C9D">
          <w:rPr>
            <w:rFonts w:ascii="宋体" w:hAnsi="宋体" w:cs="宋体"/>
            <w:szCs w:val="21"/>
          </w:rPr>
          <w:t>7.2调解</w:t>
        </w:r>
        <w:r w:rsidRPr="00AD1C9D">
          <w:tab/>
        </w:r>
        <w:r w:rsidRPr="00AD1C9D">
          <w:fldChar w:fldCharType="begin"/>
        </w:r>
        <w:r w:rsidRPr="00AD1C9D">
          <w:instrText xml:space="preserve"> PAGEREF _Toc11885 \h </w:instrText>
        </w:r>
        <w:r w:rsidRPr="00AD1C9D">
          <w:fldChar w:fldCharType="separate"/>
        </w:r>
        <w:r w:rsidRPr="00AD1C9D">
          <w:t>8</w:t>
        </w:r>
        <w:r w:rsidRPr="00AD1C9D">
          <w:fldChar w:fldCharType="end"/>
        </w:r>
      </w:hyperlink>
    </w:p>
    <w:p w14:paraId="69E06B87" w14:textId="77777777" w:rsidR="00B82C91" w:rsidRPr="00AD1C9D" w:rsidRDefault="00B82C91" w:rsidP="00B82C91">
      <w:pPr>
        <w:pStyle w:val="TOC2"/>
        <w:tabs>
          <w:tab w:val="right" w:leader="dot" w:pos="8306"/>
        </w:tabs>
        <w:ind w:left="480"/>
      </w:pPr>
      <w:hyperlink w:anchor="_Toc29933" w:history="1">
        <w:r w:rsidRPr="00AD1C9D">
          <w:rPr>
            <w:rFonts w:ascii="宋体" w:hAnsi="宋体" w:cs="宋体"/>
            <w:szCs w:val="21"/>
          </w:rPr>
          <w:t>7.3仲裁或诉讼</w:t>
        </w:r>
        <w:r w:rsidRPr="00AD1C9D">
          <w:tab/>
        </w:r>
        <w:r w:rsidRPr="00AD1C9D">
          <w:fldChar w:fldCharType="begin"/>
        </w:r>
        <w:r w:rsidRPr="00AD1C9D">
          <w:instrText xml:space="preserve"> PAGEREF _Toc29933 \h </w:instrText>
        </w:r>
        <w:r w:rsidRPr="00AD1C9D">
          <w:fldChar w:fldCharType="separate"/>
        </w:r>
        <w:r w:rsidRPr="00AD1C9D">
          <w:t>8</w:t>
        </w:r>
        <w:r w:rsidRPr="00AD1C9D">
          <w:fldChar w:fldCharType="end"/>
        </w:r>
      </w:hyperlink>
    </w:p>
    <w:p w14:paraId="6189FC92" w14:textId="77777777" w:rsidR="00B82C91" w:rsidRPr="00AD1C9D" w:rsidRDefault="00B82C91" w:rsidP="00B82C91">
      <w:pPr>
        <w:pStyle w:val="TOC1"/>
        <w:tabs>
          <w:tab w:val="right" w:leader="dot" w:pos="8306"/>
        </w:tabs>
      </w:pPr>
      <w:hyperlink w:anchor="_Toc1208" w:history="1">
        <w:r w:rsidRPr="00AD1C9D">
          <w:rPr>
            <w:rFonts w:ascii="宋体" w:hAnsi="宋体" w:hint="eastAsia"/>
            <w:szCs w:val="21"/>
          </w:rPr>
          <w:t>8.其他</w:t>
        </w:r>
        <w:r w:rsidRPr="00AD1C9D">
          <w:tab/>
        </w:r>
        <w:r w:rsidRPr="00AD1C9D">
          <w:fldChar w:fldCharType="begin"/>
        </w:r>
        <w:r w:rsidRPr="00AD1C9D">
          <w:instrText xml:space="preserve"> PAGEREF _Toc1208 \h </w:instrText>
        </w:r>
        <w:r w:rsidRPr="00AD1C9D">
          <w:fldChar w:fldCharType="separate"/>
        </w:r>
        <w:r w:rsidRPr="00AD1C9D">
          <w:t>8</w:t>
        </w:r>
        <w:r w:rsidRPr="00AD1C9D">
          <w:fldChar w:fldCharType="end"/>
        </w:r>
      </w:hyperlink>
    </w:p>
    <w:p w14:paraId="05AB67C7" w14:textId="77777777" w:rsidR="00B82C91" w:rsidRPr="00AD1C9D" w:rsidRDefault="00B82C91" w:rsidP="00B82C91">
      <w:pPr>
        <w:pStyle w:val="TOC2"/>
        <w:tabs>
          <w:tab w:val="right" w:leader="dot" w:pos="8306"/>
        </w:tabs>
        <w:ind w:left="480"/>
      </w:pPr>
      <w:hyperlink w:anchor="_Toc16737" w:history="1">
        <w:r w:rsidRPr="00AD1C9D">
          <w:rPr>
            <w:rFonts w:ascii="宋体" w:hAnsi="宋体" w:hint="eastAsia"/>
            <w:szCs w:val="21"/>
          </w:rPr>
          <w:t>8.1</w:t>
        </w:r>
        <w:r w:rsidRPr="00AD1C9D">
          <w:rPr>
            <w:rFonts w:ascii="宋体" w:hAnsi="宋体"/>
            <w:szCs w:val="21"/>
          </w:rPr>
          <w:t>考察</w:t>
        </w:r>
        <w:r w:rsidRPr="00AD1C9D">
          <w:rPr>
            <w:rFonts w:ascii="宋体" w:hAnsi="宋体" w:hint="eastAsia"/>
            <w:szCs w:val="21"/>
          </w:rPr>
          <w:t>及相关</w:t>
        </w:r>
        <w:r w:rsidRPr="00AD1C9D">
          <w:rPr>
            <w:rFonts w:ascii="宋体" w:hAnsi="宋体"/>
            <w:szCs w:val="21"/>
          </w:rPr>
          <w:t>费用</w:t>
        </w:r>
        <w:r w:rsidRPr="00AD1C9D">
          <w:tab/>
        </w:r>
        <w:r w:rsidRPr="00AD1C9D">
          <w:fldChar w:fldCharType="begin"/>
        </w:r>
        <w:r w:rsidRPr="00AD1C9D">
          <w:instrText xml:space="preserve"> PAGEREF _Toc16737 \h </w:instrText>
        </w:r>
        <w:r w:rsidRPr="00AD1C9D">
          <w:fldChar w:fldCharType="separate"/>
        </w:r>
        <w:r w:rsidRPr="00AD1C9D">
          <w:t>8</w:t>
        </w:r>
        <w:r w:rsidRPr="00AD1C9D">
          <w:fldChar w:fldCharType="end"/>
        </w:r>
      </w:hyperlink>
    </w:p>
    <w:p w14:paraId="1BB8DEA3" w14:textId="77777777" w:rsidR="00B82C91" w:rsidRPr="00AD1C9D" w:rsidRDefault="00B82C91" w:rsidP="00B82C91">
      <w:pPr>
        <w:pStyle w:val="TOC2"/>
        <w:tabs>
          <w:tab w:val="right" w:leader="dot" w:pos="8306"/>
        </w:tabs>
        <w:ind w:left="480"/>
      </w:pPr>
      <w:hyperlink w:anchor="_Toc17785" w:history="1">
        <w:r w:rsidRPr="00AD1C9D">
          <w:rPr>
            <w:rFonts w:ascii="宋体" w:hAnsi="宋体" w:hint="eastAsia"/>
            <w:szCs w:val="21"/>
          </w:rPr>
          <w:t>8.2奖励</w:t>
        </w:r>
        <w:r w:rsidRPr="00AD1C9D">
          <w:tab/>
        </w:r>
        <w:r w:rsidRPr="00AD1C9D">
          <w:fldChar w:fldCharType="begin"/>
        </w:r>
        <w:r w:rsidRPr="00AD1C9D">
          <w:instrText xml:space="preserve"> PAGEREF _Toc17785 \h </w:instrText>
        </w:r>
        <w:r w:rsidRPr="00AD1C9D">
          <w:fldChar w:fldCharType="separate"/>
        </w:r>
        <w:r w:rsidRPr="00AD1C9D">
          <w:t>9</w:t>
        </w:r>
        <w:r w:rsidRPr="00AD1C9D">
          <w:fldChar w:fldCharType="end"/>
        </w:r>
      </w:hyperlink>
    </w:p>
    <w:p w14:paraId="1E41E68A" w14:textId="77777777" w:rsidR="00B82C91" w:rsidRPr="00AD1C9D" w:rsidRDefault="00B82C91" w:rsidP="00B82C91">
      <w:pPr>
        <w:pStyle w:val="TOC2"/>
        <w:tabs>
          <w:tab w:val="right" w:leader="dot" w:pos="8306"/>
        </w:tabs>
        <w:ind w:left="480"/>
      </w:pPr>
      <w:hyperlink w:anchor="_Toc20585" w:history="1">
        <w:r w:rsidRPr="00AD1C9D">
          <w:rPr>
            <w:rFonts w:ascii="宋体" w:hAnsi="宋体" w:hint="eastAsia"/>
            <w:szCs w:val="21"/>
          </w:rPr>
          <w:t>8.3保密</w:t>
        </w:r>
        <w:r w:rsidRPr="00AD1C9D">
          <w:tab/>
        </w:r>
        <w:r w:rsidRPr="00AD1C9D">
          <w:fldChar w:fldCharType="begin"/>
        </w:r>
        <w:r w:rsidRPr="00AD1C9D">
          <w:instrText xml:space="preserve"> PAGEREF _Toc20585 \h </w:instrText>
        </w:r>
        <w:r w:rsidRPr="00AD1C9D">
          <w:fldChar w:fldCharType="separate"/>
        </w:r>
        <w:r w:rsidRPr="00AD1C9D">
          <w:t>9</w:t>
        </w:r>
        <w:r w:rsidRPr="00AD1C9D">
          <w:fldChar w:fldCharType="end"/>
        </w:r>
      </w:hyperlink>
    </w:p>
    <w:p w14:paraId="6135EF02" w14:textId="77777777" w:rsidR="00B82C91" w:rsidRPr="00AD1C9D" w:rsidRDefault="00B82C91" w:rsidP="00B82C91">
      <w:pPr>
        <w:pStyle w:val="TOC2"/>
        <w:tabs>
          <w:tab w:val="right" w:leader="dot" w:pos="8306"/>
        </w:tabs>
        <w:ind w:left="480"/>
      </w:pPr>
      <w:hyperlink w:anchor="_Toc22946" w:history="1">
        <w:r w:rsidRPr="00AD1C9D">
          <w:rPr>
            <w:rFonts w:ascii="宋体" w:hAnsi="宋体" w:hint="eastAsia"/>
            <w:szCs w:val="21"/>
          </w:rPr>
          <w:t>8.4联络</w:t>
        </w:r>
        <w:r w:rsidRPr="00AD1C9D">
          <w:tab/>
        </w:r>
        <w:r w:rsidRPr="00AD1C9D">
          <w:fldChar w:fldCharType="begin"/>
        </w:r>
        <w:r w:rsidRPr="00AD1C9D">
          <w:instrText xml:space="preserve"> PAGEREF _Toc22946 \h </w:instrText>
        </w:r>
        <w:r w:rsidRPr="00AD1C9D">
          <w:fldChar w:fldCharType="separate"/>
        </w:r>
        <w:r w:rsidRPr="00AD1C9D">
          <w:t>9</w:t>
        </w:r>
        <w:r w:rsidRPr="00AD1C9D">
          <w:fldChar w:fldCharType="end"/>
        </w:r>
      </w:hyperlink>
    </w:p>
    <w:p w14:paraId="6D1F0660" w14:textId="77777777" w:rsidR="00B82C91" w:rsidRPr="00AD1C9D" w:rsidRDefault="00B82C91" w:rsidP="00B82C91">
      <w:pPr>
        <w:pStyle w:val="TOC2"/>
        <w:tabs>
          <w:tab w:val="right" w:leader="dot" w:pos="8306"/>
        </w:tabs>
        <w:ind w:left="480"/>
      </w:pPr>
      <w:hyperlink w:anchor="_Toc12496" w:history="1">
        <w:r w:rsidRPr="00AD1C9D">
          <w:rPr>
            <w:rFonts w:ascii="宋体" w:hAnsi="宋体" w:hint="eastAsia"/>
            <w:szCs w:val="21"/>
          </w:rPr>
          <w:t>8.5知识产权</w:t>
        </w:r>
        <w:r w:rsidRPr="00AD1C9D">
          <w:tab/>
        </w:r>
        <w:r w:rsidRPr="00AD1C9D">
          <w:fldChar w:fldCharType="begin"/>
        </w:r>
        <w:r w:rsidRPr="00AD1C9D">
          <w:instrText xml:space="preserve"> PAGEREF _Toc12496 \h </w:instrText>
        </w:r>
        <w:r w:rsidRPr="00AD1C9D">
          <w:fldChar w:fldCharType="separate"/>
        </w:r>
        <w:r w:rsidRPr="00AD1C9D">
          <w:t>9</w:t>
        </w:r>
        <w:r w:rsidRPr="00AD1C9D">
          <w:fldChar w:fldCharType="end"/>
        </w:r>
      </w:hyperlink>
    </w:p>
    <w:p w14:paraId="5A448B3B" w14:textId="77777777" w:rsidR="00B82C91" w:rsidRPr="00AD1C9D" w:rsidRDefault="00B82C91" w:rsidP="00B82C91">
      <w:pPr>
        <w:pStyle w:val="TOC1"/>
        <w:tabs>
          <w:tab w:val="right" w:leader="dot" w:pos="8306"/>
        </w:tabs>
      </w:pPr>
      <w:hyperlink w:anchor="_Toc16359" w:history="1">
        <w:r w:rsidRPr="00AD1C9D">
          <w:rPr>
            <w:rFonts w:hint="eastAsia"/>
            <w:szCs w:val="21"/>
          </w:rPr>
          <w:t>第三部分　专用条件</w:t>
        </w:r>
        <w:r w:rsidRPr="00AD1C9D">
          <w:tab/>
        </w:r>
        <w:r w:rsidRPr="00AD1C9D">
          <w:fldChar w:fldCharType="begin"/>
        </w:r>
        <w:r w:rsidRPr="00AD1C9D">
          <w:instrText xml:space="preserve"> PAGEREF _Toc16359 \h </w:instrText>
        </w:r>
        <w:r w:rsidRPr="00AD1C9D">
          <w:fldChar w:fldCharType="separate"/>
        </w:r>
        <w:r w:rsidRPr="00AD1C9D">
          <w:t>10</w:t>
        </w:r>
        <w:r w:rsidRPr="00AD1C9D">
          <w:fldChar w:fldCharType="end"/>
        </w:r>
      </w:hyperlink>
    </w:p>
    <w:p w14:paraId="129E481A" w14:textId="77777777" w:rsidR="00B82C91" w:rsidRPr="00AD1C9D" w:rsidRDefault="00B82C91" w:rsidP="00B82C91">
      <w:pPr>
        <w:pStyle w:val="TOC1"/>
        <w:tabs>
          <w:tab w:val="right" w:leader="dot" w:pos="8306"/>
        </w:tabs>
      </w:pPr>
      <w:hyperlink w:anchor="_Toc19752" w:history="1">
        <w:r w:rsidRPr="00AD1C9D">
          <w:rPr>
            <w:rFonts w:hint="eastAsia"/>
            <w:szCs w:val="21"/>
          </w:rPr>
          <w:t>1.</w:t>
        </w:r>
        <w:r w:rsidRPr="00AD1C9D">
          <w:rPr>
            <w:rFonts w:hint="eastAsia"/>
            <w:szCs w:val="21"/>
          </w:rPr>
          <w:t>词语定义、语言、解释顺序与适用法律</w:t>
        </w:r>
        <w:r w:rsidRPr="00AD1C9D">
          <w:tab/>
        </w:r>
        <w:r w:rsidRPr="00AD1C9D">
          <w:fldChar w:fldCharType="begin"/>
        </w:r>
        <w:r w:rsidRPr="00AD1C9D">
          <w:instrText xml:space="preserve"> PAGEREF _Toc19752 \h </w:instrText>
        </w:r>
        <w:r w:rsidRPr="00AD1C9D">
          <w:fldChar w:fldCharType="separate"/>
        </w:r>
        <w:r w:rsidRPr="00AD1C9D">
          <w:t>10</w:t>
        </w:r>
        <w:r w:rsidRPr="00AD1C9D">
          <w:fldChar w:fldCharType="end"/>
        </w:r>
      </w:hyperlink>
    </w:p>
    <w:p w14:paraId="5D40D5F9" w14:textId="77777777" w:rsidR="00B82C91" w:rsidRPr="00AD1C9D" w:rsidRDefault="00B82C91" w:rsidP="00B82C91">
      <w:pPr>
        <w:pStyle w:val="TOC2"/>
        <w:tabs>
          <w:tab w:val="right" w:leader="dot" w:pos="8306"/>
        </w:tabs>
        <w:ind w:left="480"/>
      </w:pPr>
      <w:hyperlink w:anchor="_Toc19589" w:history="1">
        <w:r w:rsidRPr="00AD1C9D">
          <w:rPr>
            <w:rFonts w:ascii="宋体" w:hAnsi="宋体" w:hint="eastAsia"/>
            <w:szCs w:val="21"/>
          </w:rPr>
          <w:t>1.2合同</w:t>
        </w:r>
        <w:r w:rsidRPr="00AD1C9D">
          <w:rPr>
            <w:rFonts w:ascii="宋体" w:hAnsi="宋体"/>
            <w:szCs w:val="21"/>
          </w:rPr>
          <w:t>文件的</w:t>
        </w:r>
        <w:r w:rsidRPr="00AD1C9D">
          <w:rPr>
            <w:rFonts w:ascii="宋体" w:hAnsi="宋体" w:hint="eastAsia"/>
            <w:szCs w:val="21"/>
          </w:rPr>
          <w:t>优先</w:t>
        </w:r>
        <w:r w:rsidRPr="00AD1C9D">
          <w:rPr>
            <w:rFonts w:ascii="宋体" w:hAnsi="宋体"/>
            <w:szCs w:val="21"/>
          </w:rPr>
          <w:t>顺序</w:t>
        </w:r>
        <w:r w:rsidRPr="00AD1C9D">
          <w:tab/>
        </w:r>
        <w:r w:rsidRPr="00AD1C9D">
          <w:fldChar w:fldCharType="begin"/>
        </w:r>
        <w:r w:rsidRPr="00AD1C9D">
          <w:instrText xml:space="preserve"> PAGEREF _Toc19589 \h </w:instrText>
        </w:r>
        <w:r w:rsidRPr="00AD1C9D">
          <w:fldChar w:fldCharType="separate"/>
        </w:r>
        <w:r w:rsidRPr="00AD1C9D">
          <w:t>10</w:t>
        </w:r>
        <w:r w:rsidRPr="00AD1C9D">
          <w:fldChar w:fldCharType="end"/>
        </w:r>
      </w:hyperlink>
    </w:p>
    <w:p w14:paraId="1B5DAB11" w14:textId="77777777" w:rsidR="00B82C91" w:rsidRPr="00AD1C9D" w:rsidRDefault="00B82C91" w:rsidP="00B82C91">
      <w:pPr>
        <w:pStyle w:val="TOC1"/>
        <w:tabs>
          <w:tab w:val="right" w:leader="dot" w:pos="8306"/>
        </w:tabs>
      </w:pPr>
      <w:hyperlink w:anchor="_Toc5379" w:history="1">
        <w:r w:rsidRPr="00AD1C9D">
          <w:rPr>
            <w:rFonts w:hint="eastAsia"/>
            <w:szCs w:val="21"/>
          </w:rPr>
          <w:t>2.</w:t>
        </w:r>
        <w:r w:rsidRPr="00AD1C9D">
          <w:rPr>
            <w:rFonts w:hint="eastAsia"/>
            <w:szCs w:val="21"/>
          </w:rPr>
          <w:t>委托人的义务</w:t>
        </w:r>
        <w:r w:rsidRPr="00AD1C9D">
          <w:tab/>
        </w:r>
        <w:r w:rsidRPr="00AD1C9D">
          <w:fldChar w:fldCharType="begin"/>
        </w:r>
        <w:r w:rsidRPr="00AD1C9D">
          <w:instrText xml:space="preserve"> PAGEREF _Toc5379 \h </w:instrText>
        </w:r>
        <w:r w:rsidRPr="00AD1C9D">
          <w:fldChar w:fldCharType="separate"/>
        </w:r>
        <w:r w:rsidRPr="00AD1C9D">
          <w:t>10</w:t>
        </w:r>
        <w:r w:rsidRPr="00AD1C9D">
          <w:fldChar w:fldCharType="end"/>
        </w:r>
      </w:hyperlink>
    </w:p>
    <w:p w14:paraId="73787D72" w14:textId="77777777" w:rsidR="00B82C91" w:rsidRPr="00AD1C9D" w:rsidRDefault="00B82C91" w:rsidP="00B82C91">
      <w:pPr>
        <w:pStyle w:val="TOC2"/>
        <w:tabs>
          <w:tab w:val="right" w:leader="dot" w:pos="8306"/>
        </w:tabs>
        <w:ind w:left="480"/>
      </w:pPr>
      <w:hyperlink w:anchor="_Toc29690" w:history="1">
        <w:r w:rsidRPr="00AD1C9D">
          <w:rPr>
            <w:rFonts w:ascii="宋体" w:hAnsi="宋体" w:hint="eastAsia"/>
            <w:szCs w:val="21"/>
          </w:rPr>
          <w:t>2.1提供资料</w:t>
        </w:r>
        <w:r w:rsidRPr="00AD1C9D">
          <w:tab/>
        </w:r>
        <w:r w:rsidRPr="00AD1C9D">
          <w:fldChar w:fldCharType="begin"/>
        </w:r>
        <w:r w:rsidRPr="00AD1C9D">
          <w:instrText xml:space="preserve"> PAGEREF _Toc29690 \h </w:instrText>
        </w:r>
        <w:r w:rsidRPr="00AD1C9D">
          <w:fldChar w:fldCharType="separate"/>
        </w:r>
        <w:r w:rsidRPr="00AD1C9D">
          <w:t>10</w:t>
        </w:r>
        <w:r w:rsidRPr="00AD1C9D">
          <w:fldChar w:fldCharType="end"/>
        </w:r>
      </w:hyperlink>
    </w:p>
    <w:p w14:paraId="7071692F" w14:textId="77777777" w:rsidR="00B82C91" w:rsidRPr="00AD1C9D" w:rsidRDefault="00B82C91" w:rsidP="00B82C91">
      <w:pPr>
        <w:pStyle w:val="TOC2"/>
        <w:tabs>
          <w:tab w:val="right" w:leader="dot" w:pos="8306"/>
        </w:tabs>
        <w:ind w:left="480"/>
      </w:pPr>
      <w:hyperlink w:anchor="_Toc18741" w:history="1">
        <w:r w:rsidRPr="00AD1C9D">
          <w:rPr>
            <w:rFonts w:ascii="宋体" w:hAnsi="宋体" w:hint="eastAsia"/>
            <w:szCs w:val="21"/>
          </w:rPr>
          <w:t>2.2提供工作条件</w:t>
        </w:r>
        <w:r w:rsidRPr="00AD1C9D">
          <w:tab/>
        </w:r>
        <w:r w:rsidRPr="00AD1C9D">
          <w:fldChar w:fldCharType="begin"/>
        </w:r>
        <w:r w:rsidRPr="00AD1C9D">
          <w:instrText xml:space="preserve"> PAGEREF _Toc18741 \h </w:instrText>
        </w:r>
        <w:r w:rsidRPr="00AD1C9D">
          <w:fldChar w:fldCharType="separate"/>
        </w:r>
        <w:r w:rsidRPr="00AD1C9D">
          <w:t>10</w:t>
        </w:r>
        <w:r w:rsidRPr="00AD1C9D">
          <w:fldChar w:fldCharType="end"/>
        </w:r>
      </w:hyperlink>
    </w:p>
    <w:p w14:paraId="49DD2A22" w14:textId="77777777" w:rsidR="00B82C91" w:rsidRPr="00AD1C9D" w:rsidRDefault="00B82C91" w:rsidP="00B82C91">
      <w:pPr>
        <w:pStyle w:val="TOC2"/>
        <w:tabs>
          <w:tab w:val="right" w:leader="dot" w:pos="8306"/>
        </w:tabs>
        <w:ind w:left="480"/>
      </w:pPr>
      <w:hyperlink w:anchor="_Toc24788" w:history="1">
        <w:r w:rsidRPr="00AD1C9D">
          <w:rPr>
            <w:rFonts w:ascii="宋体" w:hAnsi="宋体" w:hint="eastAsia"/>
            <w:szCs w:val="21"/>
          </w:rPr>
          <w:t>2.4答复</w:t>
        </w:r>
        <w:r w:rsidRPr="00AD1C9D">
          <w:tab/>
        </w:r>
        <w:r w:rsidRPr="00AD1C9D">
          <w:fldChar w:fldCharType="begin"/>
        </w:r>
        <w:r w:rsidRPr="00AD1C9D">
          <w:instrText xml:space="preserve"> PAGEREF _Toc24788 \h </w:instrText>
        </w:r>
        <w:r w:rsidRPr="00AD1C9D">
          <w:fldChar w:fldCharType="separate"/>
        </w:r>
        <w:r w:rsidRPr="00AD1C9D">
          <w:t>10</w:t>
        </w:r>
        <w:r w:rsidRPr="00AD1C9D">
          <w:fldChar w:fldCharType="end"/>
        </w:r>
      </w:hyperlink>
    </w:p>
    <w:p w14:paraId="44A63025" w14:textId="77777777" w:rsidR="00B82C91" w:rsidRPr="00AD1C9D" w:rsidRDefault="00B82C91" w:rsidP="00B82C91">
      <w:pPr>
        <w:pStyle w:val="TOC1"/>
        <w:tabs>
          <w:tab w:val="right" w:leader="dot" w:pos="8306"/>
        </w:tabs>
      </w:pPr>
      <w:hyperlink w:anchor="_Toc19188" w:history="1">
        <w:r w:rsidRPr="00AD1C9D">
          <w:rPr>
            <w:rFonts w:hint="eastAsia"/>
            <w:szCs w:val="21"/>
          </w:rPr>
          <w:t>3.</w:t>
        </w:r>
        <w:r w:rsidRPr="00AD1C9D">
          <w:rPr>
            <w:rFonts w:hint="eastAsia"/>
            <w:szCs w:val="21"/>
          </w:rPr>
          <w:t>咨询人的义务</w:t>
        </w:r>
        <w:r w:rsidRPr="00AD1C9D">
          <w:tab/>
        </w:r>
        <w:r w:rsidRPr="00AD1C9D">
          <w:fldChar w:fldCharType="begin"/>
        </w:r>
        <w:r w:rsidRPr="00AD1C9D">
          <w:instrText xml:space="preserve"> PAGEREF _Toc19188 \h </w:instrText>
        </w:r>
        <w:r w:rsidRPr="00AD1C9D">
          <w:fldChar w:fldCharType="separate"/>
        </w:r>
        <w:r w:rsidRPr="00AD1C9D">
          <w:t>11</w:t>
        </w:r>
        <w:r w:rsidRPr="00AD1C9D">
          <w:fldChar w:fldCharType="end"/>
        </w:r>
      </w:hyperlink>
    </w:p>
    <w:p w14:paraId="3691D475" w14:textId="77777777" w:rsidR="00B82C91" w:rsidRPr="00AD1C9D" w:rsidRDefault="00B82C91" w:rsidP="00B82C91">
      <w:pPr>
        <w:pStyle w:val="TOC2"/>
        <w:tabs>
          <w:tab w:val="right" w:leader="dot" w:pos="8306"/>
        </w:tabs>
        <w:ind w:left="480"/>
      </w:pPr>
      <w:hyperlink w:anchor="_Toc21710" w:history="1">
        <w:r w:rsidRPr="00AD1C9D">
          <w:rPr>
            <w:rFonts w:ascii="宋体" w:hAnsi="宋体" w:hint="eastAsia"/>
            <w:szCs w:val="21"/>
          </w:rPr>
          <w:t>3.1项目咨询团队及人员</w:t>
        </w:r>
        <w:r w:rsidRPr="00AD1C9D">
          <w:tab/>
        </w:r>
        <w:r w:rsidRPr="00AD1C9D">
          <w:fldChar w:fldCharType="begin"/>
        </w:r>
        <w:r w:rsidRPr="00AD1C9D">
          <w:instrText xml:space="preserve"> PAGEREF _Toc21710 \h </w:instrText>
        </w:r>
        <w:r w:rsidRPr="00AD1C9D">
          <w:fldChar w:fldCharType="separate"/>
        </w:r>
        <w:r w:rsidRPr="00AD1C9D">
          <w:t>11</w:t>
        </w:r>
        <w:r w:rsidRPr="00AD1C9D">
          <w:fldChar w:fldCharType="end"/>
        </w:r>
      </w:hyperlink>
    </w:p>
    <w:p w14:paraId="13905E41" w14:textId="77777777" w:rsidR="00B82C91" w:rsidRPr="00AD1C9D" w:rsidRDefault="00B82C91" w:rsidP="00B82C91">
      <w:pPr>
        <w:pStyle w:val="TOC2"/>
        <w:tabs>
          <w:tab w:val="right" w:leader="dot" w:pos="8306"/>
        </w:tabs>
        <w:ind w:left="480"/>
      </w:pPr>
      <w:hyperlink w:anchor="_Toc3333" w:history="1">
        <w:r w:rsidRPr="00AD1C9D">
          <w:rPr>
            <w:rFonts w:ascii="宋体" w:hAnsi="宋体" w:hint="eastAsia"/>
            <w:szCs w:val="21"/>
          </w:rPr>
          <w:t>3.2咨询人的工作要求</w:t>
        </w:r>
        <w:r w:rsidRPr="00AD1C9D">
          <w:tab/>
        </w:r>
        <w:r w:rsidRPr="00AD1C9D">
          <w:fldChar w:fldCharType="begin"/>
        </w:r>
        <w:r w:rsidRPr="00AD1C9D">
          <w:instrText xml:space="preserve"> PAGEREF _Toc3333 \h </w:instrText>
        </w:r>
        <w:r w:rsidRPr="00AD1C9D">
          <w:fldChar w:fldCharType="separate"/>
        </w:r>
        <w:r w:rsidRPr="00AD1C9D">
          <w:t>11</w:t>
        </w:r>
        <w:r w:rsidRPr="00AD1C9D">
          <w:fldChar w:fldCharType="end"/>
        </w:r>
      </w:hyperlink>
    </w:p>
    <w:p w14:paraId="247C9D9C" w14:textId="77777777" w:rsidR="00B82C91" w:rsidRPr="00AD1C9D" w:rsidRDefault="00B82C91" w:rsidP="00B82C91">
      <w:pPr>
        <w:pStyle w:val="TOC2"/>
        <w:tabs>
          <w:tab w:val="right" w:leader="dot" w:pos="8306"/>
        </w:tabs>
        <w:ind w:left="480"/>
      </w:pPr>
      <w:hyperlink w:anchor="_Toc6078" w:history="1">
        <w:r w:rsidRPr="00AD1C9D">
          <w:rPr>
            <w:rFonts w:ascii="宋体" w:hAnsi="宋体" w:hint="eastAsia"/>
            <w:szCs w:val="21"/>
          </w:rPr>
          <w:t>3.3咨询人的工作依据</w:t>
        </w:r>
        <w:r w:rsidRPr="00AD1C9D">
          <w:tab/>
        </w:r>
        <w:r w:rsidRPr="00AD1C9D">
          <w:fldChar w:fldCharType="begin"/>
        </w:r>
        <w:r w:rsidRPr="00AD1C9D">
          <w:instrText xml:space="preserve"> PAGEREF _Toc6078 \h </w:instrText>
        </w:r>
        <w:r w:rsidRPr="00AD1C9D">
          <w:fldChar w:fldCharType="separate"/>
        </w:r>
        <w:r w:rsidRPr="00AD1C9D">
          <w:t>11</w:t>
        </w:r>
        <w:r w:rsidRPr="00AD1C9D">
          <w:fldChar w:fldCharType="end"/>
        </w:r>
      </w:hyperlink>
    </w:p>
    <w:p w14:paraId="5BB733C6" w14:textId="77777777" w:rsidR="00B82C91" w:rsidRPr="00AD1C9D" w:rsidRDefault="00B82C91" w:rsidP="00B82C91">
      <w:pPr>
        <w:pStyle w:val="TOC2"/>
        <w:tabs>
          <w:tab w:val="right" w:leader="dot" w:pos="8306"/>
        </w:tabs>
        <w:ind w:left="480"/>
      </w:pPr>
      <w:hyperlink w:anchor="_Toc32611" w:history="1">
        <w:r w:rsidRPr="00AD1C9D">
          <w:rPr>
            <w:rFonts w:ascii="宋体" w:hAnsi="宋体" w:hint="eastAsia"/>
            <w:szCs w:val="21"/>
          </w:rPr>
          <w:t>3.4使用委托人房屋及设备的返还</w:t>
        </w:r>
        <w:r w:rsidRPr="00AD1C9D">
          <w:tab/>
        </w:r>
        <w:r w:rsidRPr="00AD1C9D">
          <w:fldChar w:fldCharType="begin"/>
        </w:r>
        <w:r w:rsidRPr="00AD1C9D">
          <w:instrText xml:space="preserve"> PAGEREF _Toc32611 \h </w:instrText>
        </w:r>
        <w:r w:rsidRPr="00AD1C9D">
          <w:fldChar w:fldCharType="separate"/>
        </w:r>
        <w:r w:rsidRPr="00AD1C9D">
          <w:t>11</w:t>
        </w:r>
        <w:r w:rsidRPr="00AD1C9D">
          <w:fldChar w:fldCharType="end"/>
        </w:r>
      </w:hyperlink>
    </w:p>
    <w:p w14:paraId="1E4A256C" w14:textId="77777777" w:rsidR="00B82C91" w:rsidRPr="00AD1C9D" w:rsidRDefault="00B82C91" w:rsidP="00B82C91">
      <w:pPr>
        <w:pStyle w:val="TOC1"/>
        <w:tabs>
          <w:tab w:val="right" w:leader="dot" w:pos="8306"/>
        </w:tabs>
      </w:pPr>
      <w:hyperlink w:anchor="_Toc2866" w:history="1">
        <w:r w:rsidRPr="00AD1C9D">
          <w:rPr>
            <w:rFonts w:ascii="宋体" w:hAnsi="宋体" w:hint="eastAsia"/>
            <w:szCs w:val="21"/>
          </w:rPr>
          <w:t>4. 违约责任</w:t>
        </w:r>
        <w:r w:rsidRPr="00AD1C9D">
          <w:tab/>
        </w:r>
        <w:r w:rsidRPr="00AD1C9D">
          <w:fldChar w:fldCharType="begin"/>
        </w:r>
        <w:r w:rsidRPr="00AD1C9D">
          <w:instrText xml:space="preserve"> PAGEREF _Toc2866 \h </w:instrText>
        </w:r>
        <w:r w:rsidRPr="00AD1C9D">
          <w:fldChar w:fldCharType="separate"/>
        </w:r>
        <w:r w:rsidRPr="00AD1C9D">
          <w:t>11</w:t>
        </w:r>
        <w:r w:rsidRPr="00AD1C9D">
          <w:fldChar w:fldCharType="end"/>
        </w:r>
      </w:hyperlink>
    </w:p>
    <w:p w14:paraId="1D8A68B1" w14:textId="77777777" w:rsidR="00B82C91" w:rsidRPr="00AD1C9D" w:rsidRDefault="00B82C91" w:rsidP="00B82C91">
      <w:pPr>
        <w:pStyle w:val="TOC2"/>
        <w:tabs>
          <w:tab w:val="right" w:leader="dot" w:pos="8306"/>
        </w:tabs>
        <w:ind w:left="480"/>
      </w:pPr>
      <w:hyperlink w:anchor="_Toc20733" w:history="1">
        <w:r w:rsidRPr="00AD1C9D">
          <w:rPr>
            <w:rFonts w:ascii="宋体" w:hAnsi="宋体" w:hint="eastAsia"/>
            <w:szCs w:val="21"/>
          </w:rPr>
          <w:t>4.1委托人的违约责任</w:t>
        </w:r>
        <w:r w:rsidRPr="00AD1C9D">
          <w:tab/>
        </w:r>
        <w:r w:rsidRPr="00AD1C9D">
          <w:fldChar w:fldCharType="begin"/>
        </w:r>
        <w:r w:rsidRPr="00AD1C9D">
          <w:instrText xml:space="preserve"> PAGEREF _Toc20733 \h </w:instrText>
        </w:r>
        <w:r w:rsidRPr="00AD1C9D">
          <w:fldChar w:fldCharType="separate"/>
        </w:r>
        <w:r w:rsidRPr="00AD1C9D">
          <w:t>11</w:t>
        </w:r>
        <w:r w:rsidRPr="00AD1C9D">
          <w:fldChar w:fldCharType="end"/>
        </w:r>
      </w:hyperlink>
    </w:p>
    <w:p w14:paraId="61DF1A93" w14:textId="77777777" w:rsidR="00B82C91" w:rsidRPr="00AD1C9D" w:rsidRDefault="00B82C91" w:rsidP="00B82C91">
      <w:pPr>
        <w:pStyle w:val="TOC2"/>
        <w:tabs>
          <w:tab w:val="right" w:leader="dot" w:pos="8306"/>
        </w:tabs>
        <w:ind w:left="480"/>
      </w:pPr>
      <w:hyperlink w:anchor="_Toc28582" w:history="1">
        <w:r w:rsidRPr="00AD1C9D">
          <w:rPr>
            <w:rFonts w:ascii="宋体" w:hAnsi="宋体" w:hint="eastAsia"/>
            <w:szCs w:val="21"/>
          </w:rPr>
          <w:t>4.2咨询人</w:t>
        </w:r>
        <w:r w:rsidRPr="00AD1C9D">
          <w:rPr>
            <w:rFonts w:ascii="宋体" w:hAnsi="宋体"/>
            <w:szCs w:val="21"/>
          </w:rPr>
          <w:t>的违约责任</w:t>
        </w:r>
        <w:r w:rsidRPr="00AD1C9D">
          <w:tab/>
        </w:r>
        <w:r w:rsidRPr="00AD1C9D">
          <w:fldChar w:fldCharType="begin"/>
        </w:r>
        <w:r w:rsidRPr="00AD1C9D">
          <w:instrText xml:space="preserve"> PAGEREF _Toc28582 \h </w:instrText>
        </w:r>
        <w:r w:rsidRPr="00AD1C9D">
          <w:fldChar w:fldCharType="separate"/>
        </w:r>
        <w:r w:rsidRPr="00AD1C9D">
          <w:t>12</w:t>
        </w:r>
        <w:r w:rsidRPr="00AD1C9D">
          <w:fldChar w:fldCharType="end"/>
        </w:r>
      </w:hyperlink>
    </w:p>
    <w:p w14:paraId="470B7628" w14:textId="77777777" w:rsidR="00B82C91" w:rsidRPr="00AD1C9D" w:rsidRDefault="00B82C91" w:rsidP="00B82C91">
      <w:pPr>
        <w:pStyle w:val="TOC1"/>
        <w:tabs>
          <w:tab w:val="right" w:leader="dot" w:pos="8306"/>
        </w:tabs>
      </w:pPr>
      <w:hyperlink w:anchor="_Toc124" w:history="1">
        <w:r w:rsidRPr="00AD1C9D">
          <w:rPr>
            <w:rFonts w:ascii="宋体" w:hAnsi="宋体" w:hint="eastAsia"/>
            <w:szCs w:val="21"/>
          </w:rPr>
          <w:t>5. 支付</w:t>
        </w:r>
        <w:r w:rsidRPr="00AD1C9D">
          <w:tab/>
        </w:r>
        <w:r w:rsidRPr="00AD1C9D">
          <w:fldChar w:fldCharType="begin"/>
        </w:r>
        <w:r w:rsidRPr="00AD1C9D">
          <w:instrText xml:space="preserve"> PAGEREF _Toc124 \h </w:instrText>
        </w:r>
        <w:r w:rsidRPr="00AD1C9D">
          <w:fldChar w:fldCharType="separate"/>
        </w:r>
        <w:r w:rsidRPr="00AD1C9D">
          <w:t>12</w:t>
        </w:r>
        <w:r w:rsidRPr="00AD1C9D">
          <w:fldChar w:fldCharType="end"/>
        </w:r>
      </w:hyperlink>
    </w:p>
    <w:p w14:paraId="1DC0C6EF" w14:textId="77777777" w:rsidR="00B82C91" w:rsidRPr="00AD1C9D" w:rsidRDefault="00B82C91" w:rsidP="00B82C91">
      <w:pPr>
        <w:pStyle w:val="TOC2"/>
        <w:tabs>
          <w:tab w:val="right" w:leader="dot" w:pos="8306"/>
        </w:tabs>
        <w:ind w:left="480"/>
      </w:pPr>
      <w:hyperlink w:anchor="_Toc4282" w:history="1">
        <w:r w:rsidRPr="00AD1C9D">
          <w:rPr>
            <w:rFonts w:ascii="宋体" w:hAnsi="宋体" w:hint="eastAsia"/>
            <w:szCs w:val="21"/>
          </w:rPr>
          <w:t>5.1支付货币</w:t>
        </w:r>
        <w:r w:rsidRPr="00AD1C9D">
          <w:tab/>
        </w:r>
        <w:r w:rsidRPr="00AD1C9D">
          <w:fldChar w:fldCharType="begin"/>
        </w:r>
        <w:r w:rsidRPr="00AD1C9D">
          <w:instrText xml:space="preserve"> PAGEREF _Toc4282 \h </w:instrText>
        </w:r>
        <w:r w:rsidRPr="00AD1C9D">
          <w:fldChar w:fldCharType="separate"/>
        </w:r>
        <w:r w:rsidRPr="00AD1C9D">
          <w:t>12</w:t>
        </w:r>
        <w:r w:rsidRPr="00AD1C9D">
          <w:fldChar w:fldCharType="end"/>
        </w:r>
      </w:hyperlink>
    </w:p>
    <w:p w14:paraId="079C6F9B" w14:textId="77777777" w:rsidR="00B82C91" w:rsidRPr="00AD1C9D" w:rsidRDefault="00B82C91" w:rsidP="00B82C91">
      <w:pPr>
        <w:pStyle w:val="TOC2"/>
        <w:tabs>
          <w:tab w:val="right" w:leader="dot" w:pos="8306"/>
        </w:tabs>
        <w:ind w:left="480"/>
      </w:pPr>
      <w:hyperlink w:anchor="_Toc15413" w:history="1">
        <w:r w:rsidRPr="00AD1C9D">
          <w:rPr>
            <w:rFonts w:ascii="宋体" w:hAnsi="宋体" w:hint="eastAsia"/>
            <w:szCs w:val="21"/>
          </w:rPr>
          <w:t>5.2 支付申请</w:t>
        </w:r>
        <w:r w:rsidRPr="00AD1C9D">
          <w:tab/>
        </w:r>
        <w:r w:rsidRPr="00AD1C9D">
          <w:fldChar w:fldCharType="begin"/>
        </w:r>
        <w:r w:rsidRPr="00AD1C9D">
          <w:instrText xml:space="preserve"> PAGEREF _Toc15413 \h </w:instrText>
        </w:r>
        <w:r w:rsidRPr="00AD1C9D">
          <w:fldChar w:fldCharType="separate"/>
        </w:r>
        <w:r w:rsidRPr="00AD1C9D">
          <w:t>12</w:t>
        </w:r>
        <w:r w:rsidRPr="00AD1C9D">
          <w:fldChar w:fldCharType="end"/>
        </w:r>
      </w:hyperlink>
    </w:p>
    <w:p w14:paraId="17724A4E" w14:textId="77777777" w:rsidR="00B82C91" w:rsidRPr="00AD1C9D" w:rsidRDefault="00B82C91" w:rsidP="00B82C91">
      <w:pPr>
        <w:pStyle w:val="TOC2"/>
        <w:tabs>
          <w:tab w:val="right" w:leader="dot" w:pos="8306"/>
        </w:tabs>
        <w:ind w:left="480"/>
      </w:pPr>
      <w:hyperlink w:anchor="_Toc30676" w:history="1">
        <w:r w:rsidRPr="00AD1C9D">
          <w:rPr>
            <w:rFonts w:ascii="宋体" w:hAnsi="宋体" w:hint="eastAsia"/>
            <w:szCs w:val="21"/>
          </w:rPr>
          <w:t>5.3支付酬金</w:t>
        </w:r>
        <w:r w:rsidRPr="00AD1C9D">
          <w:tab/>
        </w:r>
        <w:r w:rsidRPr="00AD1C9D">
          <w:fldChar w:fldCharType="begin"/>
        </w:r>
        <w:r w:rsidRPr="00AD1C9D">
          <w:instrText xml:space="preserve"> PAGEREF _Toc30676 \h </w:instrText>
        </w:r>
        <w:r w:rsidRPr="00AD1C9D">
          <w:fldChar w:fldCharType="separate"/>
        </w:r>
        <w:r w:rsidRPr="00AD1C9D">
          <w:t>12</w:t>
        </w:r>
        <w:r w:rsidRPr="00AD1C9D">
          <w:fldChar w:fldCharType="end"/>
        </w:r>
      </w:hyperlink>
    </w:p>
    <w:p w14:paraId="16994045" w14:textId="77777777" w:rsidR="00B82C91" w:rsidRPr="00AD1C9D" w:rsidRDefault="00B82C91" w:rsidP="00B82C91">
      <w:pPr>
        <w:pStyle w:val="TOC1"/>
        <w:tabs>
          <w:tab w:val="right" w:leader="dot" w:pos="8306"/>
        </w:tabs>
      </w:pPr>
      <w:hyperlink w:anchor="_Toc21172" w:history="1">
        <w:r w:rsidRPr="00AD1C9D">
          <w:rPr>
            <w:rFonts w:ascii="宋体" w:hAnsi="宋体" w:hint="eastAsia"/>
            <w:szCs w:val="21"/>
          </w:rPr>
          <w:t>6. 合同变更、解除与终止</w:t>
        </w:r>
        <w:r w:rsidRPr="00AD1C9D">
          <w:tab/>
        </w:r>
        <w:r w:rsidRPr="00AD1C9D">
          <w:fldChar w:fldCharType="begin"/>
        </w:r>
        <w:r w:rsidRPr="00AD1C9D">
          <w:instrText xml:space="preserve"> PAGEREF _Toc21172 \h </w:instrText>
        </w:r>
        <w:r w:rsidRPr="00AD1C9D">
          <w:fldChar w:fldCharType="separate"/>
        </w:r>
        <w:r w:rsidRPr="00AD1C9D">
          <w:t>12</w:t>
        </w:r>
        <w:r w:rsidRPr="00AD1C9D">
          <w:fldChar w:fldCharType="end"/>
        </w:r>
      </w:hyperlink>
    </w:p>
    <w:p w14:paraId="104357CF" w14:textId="77777777" w:rsidR="00B82C91" w:rsidRPr="00AD1C9D" w:rsidRDefault="00B82C91" w:rsidP="00B82C91">
      <w:pPr>
        <w:pStyle w:val="TOC2"/>
        <w:tabs>
          <w:tab w:val="right" w:leader="dot" w:pos="8306"/>
        </w:tabs>
        <w:ind w:left="480"/>
      </w:pPr>
      <w:hyperlink w:anchor="_Toc271" w:history="1">
        <w:r w:rsidRPr="00AD1C9D">
          <w:rPr>
            <w:rFonts w:ascii="宋体" w:hAnsi="宋体" w:hint="eastAsia"/>
            <w:szCs w:val="21"/>
          </w:rPr>
          <w:t>6.1合同变更</w:t>
        </w:r>
        <w:r w:rsidRPr="00AD1C9D">
          <w:tab/>
        </w:r>
        <w:r w:rsidRPr="00AD1C9D">
          <w:fldChar w:fldCharType="begin"/>
        </w:r>
        <w:r w:rsidRPr="00AD1C9D">
          <w:instrText xml:space="preserve"> PAGEREF _Toc271 \h </w:instrText>
        </w:r>
        <w:r w:rsidRPr="00AD1C9D">
          <w:fldChar w:fldCharType="separate"/>
        </w:r>
        <w:r w:rsidRPr="00AD1C9D">
          <w:t>12</w:t>
        </w:r>
        <w:r w:rsidRPr="00AD1C9D">
          <w:fldChar w:fldCharType="end"/>
        </w:r>
      </w:hyperlink>
    </w:p>
    <w:p w14:paraId="028C5148" w14:textId="77777777" w:rsidR="00B82C91" w:rsidRPr="00AD1C9D" w:rsidRDefault="00B82C91" w:rsidP="00B82C91">
      <w:pPr>
        <w:pStyle w:val="TOC2"/>
        <w:tabs>
          <w:tab w:val="right" w:leader="dot" w:pos="8306"/>
        </w:tabs>
        <w:ind w:left="480"/>
      </w:pPr>
      <w:hyperlink w:anchor="_Toc16508" w:history="1">
        <w:r w:rsidRPr="00AD1C9D">
          <w:rPr>
            <w:rFonts w:ascii="宋体" w:hAnsi="宋体" w:hint="eastAsia"/>
            <w:szCs w:val="21"/>
          </w:rPr>
          <w:t>6.2合同解除</w:t>
        </w:r>
        <w:r w:rsidRPr="00AD1C9D">
          <w:tab/>
        </w:r>
        <w:r w:rsidRPr="00AD1C9D">
          <w:fldChar w:fldCharType="begin"/>
        </w:r>
        <w:r w:rsidRPr="00AD1C9D">
          <w:instrText xml:space="preserve"> PAGEREF _Toc16508 \h </w:instrText>
        </w:r>
        <w:r w:rsidRPr="00AD1C9D">
          <w:fldChar w:fldCharType="separate"/>
        </w:r>
        <w:r w:rsidRPr="00AD1C9D">
          <w:t>12</w:t>
        </w:r>
        <w:r w:rsidRPr="00AD1C9D">
          <w:fldChar w:fldCharType="end"/>
        </w:r>
      </w:hyperlink>
    </w:p>
    <w:p w14:paraId="5C16E9A8" w14:textId="77777777" w:rsidR="00B82C91" w:rsidRPr="00AD1C9D" w:rsidRDefault="00B82C91" w:rsidP="00B82C91">
      <w:pPr>
        <w:pStyle w:val="TOC1"/>
        <w:tabs>
          <w:tab w:val="right" w:leader="dot" w:pos="8306"/>
        </w:tabs>
      </w:pPr>
      <w:hyperlink w:anchor="_Toc19562" w:history="1">
        <w:r w:rsidRPr="00AD1C9D">
          <w:rPr>
            <w:rFonts w:ascii="宋体" w:hAnsi="宋体" w:hint="eastAsia"/>
            <w:szCs w:val="21"/>
          </w:rPr>
          <w:t>7. 争议解决</w:t>
        </w:r>
        <w:r w:rsidRPr="00AD1C9D">
          <w:tab/>
        </w:r>
        <w:r w:rsidRPr="00AD1C9D">
          <w:fldChar w:fldCharType="begin"/>
        </w:r>
        <w:r w:rsidRPr="00AD1C9D">
          <w:instrText xml:space="preserve"> PAGEREF _Toc19562 \h </w:instrText>
        </w:r>
        <w:r w:rsidRPr="00AD1C9D">
          <w:fldChar w:fldCharType="separate"/>
        </w:r>
        <w:r w:rsidRPr="00AD1C9D">
          <w:t>12</w:t>
        </w:r>
        <w:r w:rsidRPr="00AD1C9D">
          <w:fldChar w:fldCharType="end"/>
        </w:r>
      </w:hyperlink>
    </w:p>
    <w:p w14:paraId="760EBC34" w14:textId="77777777" w:rsidR="00B82C91" w:rsidRPr="00AD1C9D" w:rsidRDefault="00B82C91" w:rsidP="00B82C91">
      <w:pPr>
        <w:pStyle w:val="TOC2"/>
        <w:tabs>
          <w:tab w:val="right" w:leader="dot" w:pos="8306"/>
        </w:tabs>
        <w:ind w:left="480"/>
      </w:pPr>
      <w:hyperlink w:anchor="_Toc3316" w:history="1">
        <w:r w:rsidRPr="00AD1C9D">
          <w:rPr>
            <w:rFonts w:ascii="宋体" w:hAnsi="宋体" w:hint="eastAsia"/>
            <w:szCs w:val="21"/>
          </w:rPr>
          <w:t>7</w:t>
        </w:r>
        <w:r w:rsidRPr="00AD1C9D">
          <w:tab/>
        </w:r>
        <w:r w:rsidRPr="00AD1C9D">
          <w:fldChar w:fldCharType="begin"/>
        </w:r>
        <w:r w:rsidRPr="00AD1C9D">
          <w:instrText xml:space="preserve"> PAGEREF _Toc3316 \h </w:instrText>
        </w:r>
        <w:r w:rsidRPr="00AD1C9D">
          <w:fldChar w:fldCharType="separate"/>
        </w:r>
        <w:r w:rsidRPr="00AD1C9D">
          <w:t>12</w:t>
        </w:r>
        <w:r w:rsidRPr="00AD1C9D">
          <w:fldChar w:fldCharType="end"/>
        </w:r>
      </w:hyperlink>
    </w:p>
    <w:p w14:paraId="2E57167F" w14:textId="77777777" w:rsidR="00B82C91" w:rsidRPr="00AD1C9D" w:rsidRDefault="00B82C91" w:rsidP="00B82C91">
      <w:pPr>
        <w:pStyle w:val="TOC2"/>
        <w:tabs>
          <w:tab w:val="right" w:leader="dot" w:pos="8306"/>
        </w:tabs>
        <w:ind w:left="480"/>
      </w:pPr>
      <w:hyperlink w:anchor="_Toc5514" w:history="1">
        <w:r w:rsidRPr="00AD1C9D">
          <w:rPr>
            <w:rFonts w:ascii="宋体" w:hAnsi="宋体" w:hint="eastAsia"/>
            <w:szCs w:val="21"/>
          </w:rPr>
          <w:t>7.2仲裁</w:t>
        </w:r>
        <w:r w:rsidRPr="00AD1C9D">
          <w:rPr>
            <w:rFonts w:ascii="宋体" w:hAnsi="宋体"/>
            <w:szCs w:val="21"/>
          </w:rPr>
          <w:t>或诉讼</w:t>
        </w:r>
        <w:r w:rsidRPr="00AD1C9D">
          <w:tab/>
        </w:r>
        <w:r w:rsidRPr="00AD1C9D">
          <w:fldChar w:fldCharType="begin"/>
        </w:r>
        <w:r w:rsidRPr="00AD1C9D">
          <w:instrText xml:space="preserve"> PAGEREF _Toc5514 \h </w:instrText>
        </w:r>
        <w:r w:rsidRPr="00AD1C9D">
          <w:fldChar w:fldCharType="separate"/>
        </w:r>
        <w:r w:rsidRPr="00AD1C9D">
          <w:t>12</w:t>
        </w:r>
        <w:r w:rsidRPr="00AD1C9D">
          <w:fldChar w:fldCharType="end"/>
        </w:r>
      </w:hyperlink>
    </w:p>
    <w:p w14:paraId="5E06C680" w14:textId="77777777" w:rsidR="00B82C91" w:rsidRPr="00AD1C9D" w:rsidRDefault="00B82C91" w:rsidP="00B82C91">
      <w:pPr>
        <w:pStyle w:val="TOC1"/>
        <w:tabs>
          <w:tab w:val="right" w:leader="dot" w:pos="8306"/>
        </w:tabs>
      </w:pPr>
      <w:hyperlink w:anchor="_Toc30620" w:history="1">
        <w:r w:rsidRPr="00AD1C9D">
          <w:rPr>
            <w:rFonts w:ascii="宋体" w:hAnsi="宋体" w:hint="eastAsia"/>
            <w:szCs w:val="21"/>
          </w:rPr>
          <w:t>8. 其他</w:t>
        </w:r>
        <w:r w:rsidRPr="00AD1C9D">
          <w:tab/>
        </w:r>
        <w:r w:rsidRPr="00AD1C9D">
          <w:fldChar w:fldCharType="begin"/>
        </w:r>
        <w:r w:rsidRPr="00AD1C9D">
          <w:instrText xml:space="preserve"> PAGEREF _Toc30620 \h </w:instrText>
        </w:r>
        <w:r w:rsidRPr="00AD1C9D">
          <w:fldChar w:fldCharType="separate"/>
        </w:r>
        <w:r w:rsidRPr="00AD1C9D">
          <w:t>13</w:t>
        </w:r>
        <w:r w:rsidRPr="00AD1C9D">
          <w:fldChar w:fldCharType="end"/>
        </w:r>
      </w:hyperlink>
    </w:p>
    <w:p w14:paraId="44F9F777" w14:textId="77777777" w:rsidR="00B82C91" w:rsidRPr="00AD1C9D" w:rsidRDefault="00B82C91" w:rsidP="00B82C91">
      <w:pPr>
        <w:pStyle w:val="TOC2"/>
        <w:tabs>
          <w:tab w:val="right" w:leader="dot" w:pos="8306"/>
        </w:tabs>
        <w:ind w:left="480"/>
      </w:pPr>
      <w:hyperlink w:anchor="_Toc3737" w:history="1">
        <w:r w:rsidRPr="00AD1C9D">
          <w:rPr>
            <w:rFonts w:ascii="宋体" w:hAnsi="宋体" w:hint="eastAsia"/>
            <w:szCs w:val="21"/>
          </w:rPr>
          <w:t>8.1考察</w:t>
        </w:r>
        <w:r w:rsidRPr="00AD1C9D">
          <w:rPr>
            <w:rFonts w:ascii="宋体" w:hAnsi="宋体"/>
            <w:szCs w:val="21"/>
          </w:rPr>
          <w:t>及相关费用</w:t>
        </w:r>
        <w:r w:rsidRPr="00AD1C9D">
          <w:tab/>
        </w:r>
        <w:r w:rsidRPr="00AD1C9D">
          <w:fldChar w:fldCharType="begin"/>
        </w:r>
        <w:r w:rsidRPr="00AD1C9D">
          <w:instrText xml:space="preserve"> PAGEREF _Toc3737 \h </w:instrText>
        </w:r>
        <w:r w:rsidRPr="00AD1C9D">
          <w:fldChar w:fldCharType="separate"/>
        </w:r>
        <w:r w:rsidRPr="00AD1C9D">
          <w:t>13</w:t>
        </w:r>
        <w:r w:rsidRPr="00AD1C9D">
          <w:fldChar w:fldCharType="end"/>
        </w:r>
      </w:hyperlink>
    </w:p>
    <w:p w14:paraId="44975756" w14:textId="77777777" w:rsidR="00B82C91" w:rsidRPr="00AD1C9D" w:rsidRDefault="00B82C91" w:rsidP="00B82C91">
      <w:pPr>
        <w:pStyle w:val="TOC2"/>
        <w:tabs>
          <w:tab w:val="right" w:leader="dot" w:pos="8306"/>
        </w:tabs>
        <w:ind w:left="480"/>
      </w:pPr>
      <w:hyperlink w:anchor="_Toc16377" w:history="1">
        <w:r w:rsidRPr="00AD1C9D">
          <w:rPr>
            <w:rFonts w:ascii="宋体" w:hAnsi="宋体" w:hint="eastAsia"/>
            <w:szCs w:val="21"/>
          </w:rPr>
          <w:t>8.2奖励</w:t>
        </w:r>
        <w:r w:rsidRPr="00AD1C9D">
          <w:tab/>
        </w:r>
        <w:r w:rsidRPr="00AD1C9D">
          <w:fldChar w:fldCharType="begin"/>
        </w:r>
        <w:r w:rsidRPr="00AD1C9D">
          <w:instrText xml:space="preserve"> PAGEREF _Toc16377 \h </w:instrText>
        </w:r>
        <w:r w:rsidRPr="00AD1C9D">
          <w:fldChar w:fldCharType="separate"/>
        </w:r>
        <w:r w:rsidRPr="00AD1C9D">
          <w:t>13</w:t>
        </w:r>
        <w:r w:rsidRPr="00AD1C9D">
          <w:fldChar w:fldCharType="end"/>
        </w:r>
      </w:hyperlink>
    </w:p>
    <w:p w14:paraId="7CFE668A" w14:textId="77777777" w:rsidR="00B82C91" w:rsidRPr="00AD1C9D" w:rsidRDefault="00B82C91" w:rsidP="00B82C91">
      <w:pPr>
        <w:pStyle w:val="TOC2"/>
        <w:tabs>
          <w:tab w:val="right" w:leader="dot" w:pos="8306"/>
        </w:tabs>
        <w:ind w:left="480"/>
      </w:pPr>
      <w:hyperlink w:anchor="_Toc32513" w:history="1">
        <w:r w:rsidRPr="00AD1C9D">
          <w:rPr>
            <w:rFonts w:ascii="宋体" w:hAnsi="宋体" w:hint="eastAsia"/>
            <w:szCs w:val="21"/>
          </w:rPr>
          <w:t>8.3保密</w:t>
        </w:r>
        <w:r w:rsidRPr="00AD1C9D">
          <w:tab/>
        </w:r>
        <w:r w:rsidRPr="00AD1C9D">
          <w:fldChar w:fldCharType="begin"/>
        </w:r>
        <w:r w:rsidRPr="00AD1C9D">
          <w:instrText xml:space="preserve"> PAGEREF _Toc32513 \h </w:instrText>
        </w:r>
        <w:r w:rsidRPr="00AD1C9D">
          <w:fldChar w:fldCharType="separate"/>
        </w:r>
        <w:r w:rsidRPr="00AD1C9D">
          <w:t>13</w:t>
        </w:r>
        <w:r w:rsidRPr="00AD1C9D">
          <w:fldChar w:fldCharType="end"/>
        </w:r>
      </w:hyperlink>
    </w:p>
    <w:p w14:paraId="46B0B657" w14:textId="77777777" w:rsidR="00B82C91" w:rsidRPr="00AD1C9D" w:rsidRDefault="00B82C91" w:rsidP="00B82C91">
      <w:pPr>
        <w:pStyle w:val="TOC2"/>
        <w:tabs>
          <w:tab w:val="right" w:leader="dot" w:pos="8306"/>
        </w:tabs>
        <w:ind w:left="480"/>
      </w:pPr>
      <w:hyperlink w:anchor="_Toc26079" w:history="1">
        <w:r w:rsidRPr="00AD1C9D">
          <w:rPr>
            <w:rFonts w:ascii="宋体" w:hAnsi="宋体" w:hint="eastAsia"/>
            <w:szCs w:val="21"/>
          </w:rPr>
          <w:t>8.4联络</w:t>
        </w:r>
        <w:r w:rsidRPr="00AD1C9D">
          <w:tab/>
        </w:r>
        <w:r w:rsidRPr="00AD1C9D">
          <w:fldChar w:fldCharType="begin"/>
        </w:r>
        <w:r w:rsidRPr="00AD1C9D">
          <w:instrText xml:space="preserve"> PAGEREF _Toc26079 \h </w:instrText>
        </w:r>
        <w:r w:rsidRPr="00AD1C9D">
          <w:fldChar w:fldCharType="separate"/>
        </w:r>
        <w:r w:rsidRPr="00AD1C9D">
          <w:t>13</w:t>
        </w:r>
        <w:r w:rsidRPr="00AD1C9D">
          <w:fldChar w:fldCharType="end"/>
        </w:r>
      </w:hyperlink>
    </w:p>
    <w:p w14:paraId="04500B57" w14:textId="77777777" w:rsidR="00B82C91" w:rsidRPr="00AD1C9D" w:rsidRDefault="00B82C91" w:rsidP="00B82C91">
      <w:pPr>
        <w:pStyle w:val="TOC2"/>
        <w:tabs>
          <w:tab w:val="right" w:leader="dot" w:pos="8306"/>
        </w:tabs>
        <w:ind w:left="480"/>
      </w:pPr>
      <w:hyperlink w:anchor="_Toc11540" w:history="1">
        <w:r w:rsidRPr="00AD1C9D">
          <w:rPr>
            <w:rFonts w:ascii="宋体" w:hAnsi="宋体" w:hint="eastAsia"/>
            <w:szCs w:val="21"/>
          </w:rPr>
          <w:t>8.5知识产权</w:t>
        </w:r>
        <w:r w:rsidRPr="00AD1C9D">
          <w:tab/>
        </w:r>
        <w:r w:rsidRPr="00AD1C9D">
          <w:fldChar w:fldCharType="begin"/>
        </w:r>
        <w:r w:rsidRPr="00AD1C9D">
          <w:instrText xml:space="preserve"> PAGEREF _Toc11540 \h </w:instrText>
        </w:r>
        <w:r w:rsidRPr="00AD1C9D">
          <w:fldChar w:fldCharType="separate"/>
        </w:r>
        <w:r w:rsidRPr="00AD1C9D">
          <w:t>13</w:t>
        </w:r>
        <w:r w:rsidRPr="00AD1C9D">
          <w:fldChar w:fldCharType="end"/>
        </w:r>
      </w:hyperlink>
    </w:p>
    <w:p w14:paraId="0DCFB305" w14:textId="77777777" w:rsidR="00B82C91" w:rsidRPr="00AD1C9D" w:rsidRDefault="00B82C91" w:rsidP="00B82C91">
      <w:pPr>
        <w:pStyle w:val="TOC1"/>
        <w:tabs>
          <w:tab w:val="right" w:leader="dot" w:pos="8306"/>
        </w:tabs>
      </w:pPr>
      <w:hyperlink w:anchor="_Toc27899" w:history="1">
        <w:r w:rsidRPr="00AD1C9D">
          <w:rPr>
            <w:rFonts w:ascii="宋体" w:hAnsi="宋体" w:hint="eastAsia"/>
            <w:szCs w:val="21"/>
          </w:rPr>
          <w:t>9.补充条款</w:t>
        </w:r>
        <w:r w:rsidRPr="00AD1C9D">
          <w:tab/>
        </w:r>
        <w:r w:rsidRPr="00AD1C9D">
          <w:fldChar w:fldCharType="begin"/>
        </w:r>
        <w:r w:rsidRPr="00AD1C9D">
          <w:instrText xml:space="preserve"> PAGEREF _Toc27899 \h </w:instrText>
        </w:r>
        <w:r w:rsidRPr="00AD1C9D">
          <w:fldChar w:fldCharType="separate"/>
        </w:r>
        <w:r w:rsidRPr="00AD1C9D">
          <w:t>13</w:t>
        </w:r>
        <w:r w:rsidRPr="00AD1C9D">
          <w:fldChar w:fldCharType="end"/>
        </w:r>
      </w:hyperlink>
    </w:p>
    <w:p w14:paraId="741372F2" w14:textId="77777777" w:rsidR="00B82C91" w:rsidRPr="00AD1C9D" w:rsidRDefault="00B82C91" w:rsidP="00B82C91">
      <w:pPr>
        <w:spacing w:line="360" w:lineRule="auto"/>
        <w:rPr>
          <w:szCs w:val="21"/>
        </w:rPr>
      </w:pPr>
      <w:r w:rsidRPr="00AD1C9D">
        <w:rPr>
          <w:rFonts w:eastAsia="黑体"/>
          <w:szCs w:val="21"/>
        </w:rPr>
        <w:fldChar w:fldCharType="end"/>
      </w:r>
    </w:p>
    <w:p w14:paraId="292DAD98" w14:textId="77777777" w:rsidR="00B82C91" w:rsidRPr="00AD1C9D" w:rsidRDefault="00B82C91" w:rsidP="00B82C91">
      <w:pPr>
        <w:rPr>
          <w:szCs w:val="21"/>
        </w:rPr>
      </w:pPr>
    </w:p>
    <w:p w14:paraId="58696779" w14:textId="77777777" w:rsidR="00B82C91" w:rsidRPr="00AD1C9D" w:rsidRDefault="00B82C91" w:rsidP="00B82C91">
      <w:pPr>
        <w:rPr>
          <w:szCs w:val="21"/>
        </w:rPr>
      </w:pPr>
    </w:p>
    <w:p w14:paraId="5EB38331" w14:textId="77777777" w:rsidR="00B82C91" w:rsidRPr="00AD1C9D" w:rsidRDefault="00B82C91" w:rsidP="00B82C91">
      <w:pPr>
        <w:rPr>
          <w:szCs w:val="21"/>
        </w:rPr>
      </w:pPr>
    </w:p>
    <w:p w14:paraId="27BCE0C5" w14:textId="77777777" w:rsidR="00B82C91" w:rsidRPr="00AD1C9D" w:rsidRDefault="00B82C91" w:rsidP="00B82C91">
      <w:pPr>
        <w:rPr>
          <w:szCs w:val="21"/>
        </w:rPr>
      </w:pPr>
    </w:p>
    <w:p w14:paraId="1407A39C" w14:textId="77777777" w:rsidR="00B82C91" w:rsidRPr="00AD1C9D" w:rsidRDefault="00B82C91" w:rsidP="00B82C91">
      <w:pPr>
        <w:rPr>
          <w:szCs w:val="21"/>
        </w:rPr>
      </w:pPr>
    </w:p>
    <w:p w14:paraId="041C5A70" w14:textId="77777777" w:rsidR="00B82C91" w:rsidRPr="00AD1C9D" w:rsidRDefault="00B82C91" w:rsidP="00B82C91">
      <w:pPr>
        <w:rPr>
          <w:szCs w:val="21"/>
        </w:rPr>
      </w:pPr>
    </w:p>
    <w:p w14:paraId="4EC62818" w14:textId="77777777" w:rsidR="00B82C91" w:rsidRPr="00AD1C9D" w:rsidRDefault="00B82C91" w:rsidP="00B82C91">
      <w:pPr>
        <w:rPr>
          <w:szCs w:val="21"/>
        </w:rPr>
      </w:pPr>
    </w:p>
    <w:p w14:paraId="22FCFD68" w14:textId="77777777" w:rsidR="00B82C91" w:rsidRPr="00AD1C9D" w:rsidRDefault="00B82C91" w:rsidP="00B82C91">
      <w:pPr>
        <w:rPr>
          <w:szCs w:val="21"/>
        </w:rPr>
        <w:sectPr w:rsidR="00B82C91" w:rsidRPr="00AD1C9D" w:rsidSect="00B82C91">
          <w:footerReference w:type="default" r:id="rId15"/>
          <w:pgSz w:w="11906" w:h="16838"/>
          <w:pgMar w:top="1440" w:right="1800" w:bottom="1440" w:left="1800" w:header="851" w:footer="992" w:gutter="0"/>
          <w:pgNumType w:start="0"/>
          <w:cols w:space="720"/>
          <w:titlePg/>
          <w:docGrid w:linePitch="326"/>
        </w:sectPr>
      </w:pPr>
    </w:p>
    <w:p w14:paraId="5E924CB5" w14:textId="77777777" w:rsidR="00B82C91" w:rsidRPr="00AD1C9D" w:rsidRDefault="00B82C91" w:rsidP="00B82C91">
      <w:pPr>
        <w:rPr>
          <w:szCs w:val="21"/>
        </w:rPr>
      </w:pPr>
    </w:p>
    <w:p w14:paraId="2D9591FF" w14:textId="77777777" w:rsidR="00B82C91" w:rsidRPr="00AD1C9D" w:rsidRDefault="00B82C91" w:rsidP="00B82C91">
      <w:pPr>
        <w:pStyle w:val="12"/>
        <w:spacing w:before="120" w:after="120"/>
        <w:jc w:val="center"/>
        <w:rPr>
          <w:sz w:val="21"/>
          <w:szCs w:val="21"/>
        </w:rPr>
      </w:pPr>
      <w:bookmarkStart w:id="171" w:name="_Toc28334"/>
      <w:bookmarkStart w:id="172" w:name="_Toc419045055"/>
      <w:r w:rsidRPr="00AD1C9D">
        <w:rPr>
          <w:rFonts w:hint="eastAsia"/>
          <w:sz w:val="21"/>
          <w:szCs w:val="21"/>
        </w:rPr>
        <w:t>第一部分　协议书</w:t>
      </w:r>
      <w:bookmarkEnd w:id="171"/>
      <w:bookmarkEnd w:id="172"/>
    </w:p>
    <w:p w14:paraId="5E0EC019" w14:textId="51D9CFD3" w:rsidR="00B82C91" w:rsidRPr="00AD1C9D" w:rsidRDefault="00B82C91" w:rsidP="00914C88">
      <w:pPr>
        <w:pStyle w:val="p0"/>
        <w:spacing w:before="0" w:beforeAutospacing="0" w:after="0" w:afterAutospacing="0" w:line="360" w:lineRule="auto"/>
        <w:ind w:leftChars="200" w:left="420"/>
        <w:rPr>
          <w:rFonts w:hint="eastAsia"/>
          <w:sz w:val="21"/>
          <w:szCs w:val="21"/>
        </w:rPr>
      </w:pPr>
      <w:bookmarkStart w:id="173" w:name="7"/>
      <w:r w:rsidRPr="00AD1C9D">
        <w:rPr>
          <w:rFonts w:hint="eastAsia"/>
          <w:sz w:val="21"/>
          <w:szCs w:val="21"/>
        </w:rPr>
        <w:t>委托人（全称）：</w:t>
      </w:r>
      <w:r w:rsidRPr="00AD1C9D">
        <w:rPr>
          <w:rFonts w:hint="eastAsia"/>
          <w:sz w:val="21"/>
          <w:szCs w:val="21"/>
          <w:u w:val="single"/>
        </w:rPr>
        <w:t xml:space="preserve">                               </w:t>
      </w:r>
    </w:p>
    <w:p w14:paraId="76EC5E76" w14:textId="77777777" w:rsidR="00B82C91" w:rsidRPr="00AD1C9D" w:rsidRDefault="00B82C91" w:rsidP="00914C88">
      <w:pPr>
        <w:pStyle w:val="p0"/>
        <w:spacing w:before="0" w:beforeAutospacing="0" w:after="0" w:afterAutospacing="0" w:line="360" w:lineRule="auto"/>
        <w:ind w:leftChars="200" w:left="420"/>
        <w:rPr>
          <w:rFonts w:hint="eastAsia"/>
          <w:sz w:val="21"/>
          <w:szCs w:val="21"/>
        </w:rPr>
      </w:pPr>
      <w:r w:rsidRPr="00AD1C9D">
        <w:rPr>
          <w:rFonts w:hint="eastAsia"/>
          <w:sz w:val="21"/>
          <w:szCs w:val="21"/>
        </w:rPr>
        <w:t>咨询人（全称）：</w:t>
      </w:r>
      <w:r w:rsidRPr="00AD1C9D">
        <w:rPr>
          <w:rFonts w:hint="eastAsia"/>
          <w:sz w:val="21"/>
          <w:szCs w:val="21"/>
          <w:u w:val="single"/>
        </w:rPr>
        <w:t xml:space="preserve">                               </w:t>
      </w:r>
    </w:p>
    <w:p w14:paraId="64F0DDD6" w14:textId="77777777" w:rsidR="00B82C91" w:rsidRPr="00AD1C9D" w:rsidRDefault="00B82C91" w:rsidP="00B82C91">
      <w:pPr>
        <w:pStyle w:val="affb"/>
        <w:spacing w:line="360" w:lineRule="auto"/>
        <w:ind w:firstLineChars="200" w:firstLine="420"/>
      </w:pPr>
      <w:r w:rsidRPr="00AD1C9D">
        <w:rPr>
          <w:rFonts w:hint="eastAsia"/>
        </w:rPr>
        <w:t>根据《</w:t>
      </w:r>
      <w:hyperlink r:id="rId16" w:history="1">
        <w:r w:rsidRPr="00AD1C9D">
          <w:rPr>
            <w:rFonts w:hint="eastAsia"/>
          </w:rPr>
          <w:t>中华人民共和国民法典</w:t>
        </w:r>
      </w:hyperlink>
      <w:r w:rsidRPr="00AD1C9D">
        <w:rPr>
          <w:rFonts w:hint="eastAsia"/>
        </w:rPr>
        <w:t>》及其他有关法律、法规，遵循平等、自愿、公平和诚实信用的原则，双方就下述建设工程委托造价咨询与其他服务事项协商一致，订立本合同。</w:t>
      </w:r>
    </w:p>
    <w:p w14:paraId="077B3615" w14:textId="2DF69834" w:rsidR="00B82C91" w:rsidRPr="00AD1C9D" w:rsidRDefault="00B82C91" w:rsidP="00B82C91">
      <w:pPr>
        <w:spacing w:line="360" w:lineRule="auto"/>
        <w:ind w:firstLineChars="200" w:firstLine="422"/>
        <w:rPr>
          <w:szCs w:val="21"/>
        </w:rPr>
      </w:pPr>
      <w:bookmarkStart w:id="174" w:name="_Toc26987"/>
      <w:bookmarkStart w:id="175" w:name="_Toc419045056"/>
      <w:r w:rsidRPr="00AD1C9D">
        <w:rPr>
          <w:rStyle w:val="aff"/>
          <w:rFonts w:hint="eastAsia"/>
          <w:sz w:val="21"/>
          <w:szCs w:val="21"/>
        </w:rPr>
        <w:t>一、工程</w:t>
      </w:r>
      <w:r w:rsidRPr="00AD1C9D">
        <w:rPr>
          <w:rStyle w:val="aff"/>
          <w:sz w:val="21"/>
          <w:szCs w:val="21"/>
        </w:rPr>
        <w:t>概况</w:t>
      </w:r>
      <w:bookmarkEnd w:id="174"/>
      <w:r w:rsidRPr="00AD1C9D">
        <w:rPr>
          <w:rFonts w:hint="eastAsia"/>
          <w:szCs w:val="21"/>
        </w:rPr>
        <w:br/>
        <w:t xml:space="preserve">     1.</w:t>
      </w:r>
      <w:r w:rsidRPr="00AD1C9D">
        <w:rPr>
          <w:rFonts w:hint="eastAsia"/>
          <w:szCs w:val="21"/>
        </w:rPr>
        <w:t>工程名</w:t>
      </w:r>
      <w:r w:rsidRPr="00AD1C9D">
        <w:rPr>
          <w:rFonts w:ascii="宋体" w:hAnsi="宋体" w:hint="eastAsia"/>
          <w:szCs w:val="21"/>
        </w:rPr>
        <w:t>称：</w:t>
      </w:r>
      <w:r w:rsidRPr="00AD1C9D">
        <w:rPr>
          <w:rFonts w:ascii="宋体" w:hAnsi="宋体" w:hint="eastAsia"/>
          <w:szCs w:val="21"/>
          <w:u w:val="single"/>
        </w:rPr>
        <w:t xml:space="preserve"> </w:t>
      </w:r>
      <w:r w:rsidR="00885ED1" w:rsidRPr="00AD1C9D">
        <w:rPr>
          <w:rFonts w:ascii="宋体" w:hAnsi="宋体" w:hint="eastAsia"/>
          <w:szCs w:val="21"/>
          <w:u w:val="single"/>
        </w:rPr>
        <w:t xml:space="preserve">          </w:t>
      </w:r>
      <w:r w:rsidRPr="00AD1C9D">
        <w:rPr>
          <w:rFonts w:hint="eastAsia"/>
        </w:rPr>
        <w:t>。</w:t>
      </w:r>
      <w:r w:rsidRPr="00AD1C9D">
        <w:rPr>
          <w:rFonts w:hint="eastAsia"/>
          <w:szCs w:val="21"/>
        </w:rPr>
        <w:t xml:space="preserve">         </w:t>
      </w:r>
      <w:r w:rsidRPr="00AD1C9D">
        <w:rPr>
          <w:rFonts w:hint="eastAsia"/>
          <w:szCs w:val="21"/>
        </w:rPr>
        <w:br/>
        <w:t xml:space="preserve">     2.</w:t>
      </w:r>
      <w:r w:rsidRPr="00AD1C9D">
        <w:rPr>
          <w:rFonts w:hint="eastAsia"/>
          <w:szCs w:val="21"/>
        </w:rPr>
        <w:t>工程地点：</w:t>
      </w:r>
      <w:bookmarkEnd w:id="175"/>
      <w:r w:rsidRPr="00AD1C9D">
        <w:rPr>
          <w:rFonts w:hint="eastAsia"/>
          <w:u w:val="single"/>
        </w:rPr>
        <w:t xml:space="preserve"> </w:t>
      </w:r>
      <w:r w:rsidRPr="00AD1C9D">
        <w:rPr>
          <w:rFonts w:ascii="宋体" w:hAnsi="宋体" w:hint="eastAsia"/>
          <w:szCs w:val="21"/>
          <w:u w:val="single"/>
        </w:rPr>
        <w:t xml:space="preserve"> </w:t>
      </w:r>
      <w:r w:rsidRPr="00AD1C9D">
        <w:rPr>
          <w:rFonts w:hint="eastAsia"/>
          <w:u w:val="single"/>
        </w:rPr>
        <w:t xml:space="preserve">         </w:t>
      </w:r>
      <w:r w:rsidRPr="00AD1C9D">
        <w:rPr>
          <w:rFonts w:hint="eastAsia"/>
          <w:szCs w:val="21"/>
        </w:rPr>
        <w:t>。</w:t>
      </w:r>
    </w:p>
    <w:p w14:paraId="1CD68737" w14:textId="2C06AC8B" w:rsidR="00B82C91" w:rsidRPr="00AD1C9D" w:rsidRDefault="00B82C91" w:rsidP="00914C88">
      <w:pPr>
        <w:pStyle w:val="p0"/>
        <w:spacing w:before="0" w:beforeAutospacing="0" w:after="0" w:afterAutospacing="0" w:line="360" w:lineRule="auto"/>
        <w:ind w:firstLineChars="250" w:firstLine="525"/>
        <w:rPr>
          <w:rFonts w:ascii="Times New Roman" w:hAnsi="Times New Roman" w:cs="Times New Roman"/>
          <w:kern w:val="2"/>
          <w:sz w:val="21"/>
          <w:szCs w:val="21"/>
        </w:rPr>
      </w:pPr>
      <w:r w:rsidRPr="00AD1C9D">
        <w:rPr>
          <w:rFonts w:ascii="Times New Roman" w:hAnsi="Times New Roman" w:cs="Times New Roman" w:hint="eastAsia"/>
          <w:kern w:val="2"/>
          <w:sz w:val="21"/>
          <w:szCs w:val="21"/>
        </w:rPr>
        <w:t>3.</w:t>
      </w:r>
      <w:r w:rsidRPr="00AD1C9D">
        <w:rPr>
          <w:rFonts w:ascii="Times New Roman" w:hAnsi="Times New Roman" w:cs="Times New Roman" w:hint="eastAsia"/>
          <w:kern w:val="2"/>
          <w:sz w:val="21"/>
          <w:szCs w:val="21"/>
        </w:rPr>
        <w:t>工程规模：</w:t>
      </w:r>
      <w:r w:rsidR="00885ED1" w:rsidRPr="00AD1C9D">
        <w:rPr>
          <w:rFonts w:hint="eastAsia"/>
          <w:u w:val="single"/>
        </w:rPr>
        <w:t xml:space="preserve"> </w:t>
      </w:r>
      <w:r w:rsidR="00885ED1" w:rsidRPr="00AD1C9D">
        <w:rPr>
          <w:rFonts w:hint="eastAsia"/>
          <w:szCs w:val="21"/>
          <w:u w:val="single"/>
        </w:rPr>
        <w:t xml:space="preserve"> </w:t>
      </w:r>
      <w:r w:rsidR="00885ED1" w:rsidRPr="00AD1C9D">
        <w:rPr>
          <w:rFonts w:hint="eastAsia"/>
          <w:u w:val="single"/>
        </w:rPr>
        <w:t xml:space="preserve">         </w:t>
      </w:r>
      <w:r w:rsidRPr="00AD1C9D">
        <w:rPr>
          <w:rFonts w:ascii="Times New Roman" w:hAnsi="Times New Roman" w:cs="Times New Roman" w:hint="eastAsia"/>
          <w:kern w:val="2"/>
          <w:sz w:val="21"/>
          <w:szCs w:val="21"/>
        </w:rPr>
        <w:t>。</w:t>
      </w:r>
    </w:p>
    <w:p w14:paraId="6D0E1CAC" w14:textId="44890346" w:rsidR="00B82C91" w:rsidRPr="00AD1C9D" w:rsidRDefault="00B82C91" w:rsidP="00914C88">
      <w:pPr>
        <w:pStyle w:val="p0"/>
        <w:spacing w:before="0" w:beforeAutospacing="0" w:after="0" w:afterAutospacing="0" w:line="360" w:lineRule="auto"/>
        <w:ind w:firstLineChars="250" w:firstLine="525"/>
        <w:rPr>
          <w:rFonts w:ascii="Times New Roman" w:hAnsi="Times New Roman" w:cs="Times New Roman"/>
          <w:kern w:val="2"/>
          <w:sz w:val="21"/>
          <w:szCs w:val="21"/>
        </w:rPr>
      </w:pPr>
      <w:r w:rsidRPr="00AD1C9D">
        <w:rPr>
          <w:rFonts w:ascii="Times New Roman" w:hAnsi="Times New Roman" w:cs="Times New Roman" w:hint="eastAsia"/>
          <w:kern w:val="2"/>
          <w:sz w:val="21"/>
          <w:szCs w:val="21"/>
        </w:rPr>
        <w:t>4.</w:t>
      </w:r>
      <w:r w:rsidRPr="00AD1C9D">
        <w:rPr>
          <w:rFonts w:ascii="Times New Roman" w:hAnsi="Times New Roman" w:cs="Times New Roman" w:hint="eastAsia"/>
          <w:kern w:val="2"/>
          <w:sz w:val="21"/>
          <w:szCs w:val="21"/>
        </w:rPr>
        <w:t>投资金额：</w:t>
      </w:r>
      <w:r w:rsidR="00885ED1" w:rsidRPr="00AD1C9D">
        <w:rPr>
          <w:rFonts w:hint="eastAsia"/>
          <w:u w:val="single"/>
        </w:rPr>
        <w:t xml:space="preserve"> </w:t>
      </w:r>
      <w:r w:rsidR="00885ED1" w:rsidRPr="00AD1C9D">
        <w:rPr>
          <w:rFonts w:hint="eastAsia"/>
          <w:szCs w:val="21"/>
          <w:u w:val="single"/>
        </w:rPr>
        <w:t xml:space="preserve"> </w:t>
      </w:r>
      <w:r w:rsidR="00885ED1" w:rsidRPr="00AD1C9D">
        <w:rPr>
          <w:rFonts w:hint="eastAsia"/>
          <w:u w:val="single"/>
        </w:rPr>
        <w:t xml:space="preserve">         </w:t>
      </w:r>
      <w:r w:rsidRPr="00AD1C9D">
        <w:rPr>
          <w:rFonts w:ascii="Times New Roman" w:hAnsi="Times New Roman" w:cs="Times New Roman" w:hint="eastAsia"/>
          <w:kern w:val="2"/>
          <w:sz w:val="21"/>
          <w:szCs w:val="21"/>
        </w:rPr>
        <w:t>。</w:t>
      </w:r>
    </w:p>
    <w:p w14:paraId="516EEE91" w14:textId="574F67E6" w:rsidR="00B82C91" w:rsidRPr="00AD1C9D" w:rsidRDefault="00B82C91" w:rsidP="00914C88">
      <w:pPr>
        <w:pStyle w:val="p0"/>
        <w:spacing w:before="0" w:beforeAutospacing="0" w:after="0" w:afterAutospacing="0" w:line="360" w:lineRule="auto"/>
        <w:ind w:firstLineChars="250" w:firstLine="525"/>
        <w:rPr>
          <w:rFonts w:ascii="Times New Roman" w:hAnsi="Times New Roman" w:cs="Times New Roman"/>
          <w:kern w:val="2"/>
          <w:sz w:val="21"/>
          <w:szCs w:val="21"/>
        </w:rPr>
      </w:pPr>
      <w:r w:rsidRPr="00AD1C9D">
        <w:rPr>
          <w:rFonts w:ascii="Times New Roman" w:hAnsi="Times New Roman" w:cs="Times New Roman" w:hint="eastAsia"/>
          <w:kern w:val="2"/>
          <w:sz w:val="21"/>
          <w:szCs w:val="21"/>
        </w:rPr>
        <w:t>5.</w:t>
      </w:r>
      <w:r w:rsidRPr="00AD1C9D">
        <w:rPr>
          <w:rFonts w:ascii="Times New Roman" w:hAnsi="Times New Roman" w:cs="Times New Roman" w:hint="eastAsia"/>
          <w:kern w:val="2"/>
          <w:sz w:val="21"/>
          <w:szCs w:val="21"/>
        </w:rPr>
        <w:t>资金来源：</w:t>
      </w:r>
      <w:r w:rsidR="00885ED1" w:rsidRPr="00AD1C9D">
        <w:rPr>
          <w:rFonts w:hint="eastAsia"/>
          <w:u w:val="single"/>
        </w:rPr>
        <w:t xml:space="preserve"> </w:t>
      </w:r>
      <w:r w:rsidR="00885ED1" w:rsidRPr="00AD1C9D">
        <w:rPr>
          <w:rFonts w:hint="eastAsia"/>
          <w:szCs w:val="21"/>
          <w:u w:val="single"/>
        </w:rPr>
        <w:t xml:space="preserve"> </w:t>
      </w:r>
      <w:r w:rsidR="00885ED1" w:rsidRPr="00AD1C9D">
        <w:rPr>
          <w:rFonts w:hint="eastAsia"/>
          <w:u w:val="single"/>
        </w:rPr>
        <w:t xml:space="preserve">         </w:t>
      </w:r>
      <w:r w:rsidRPr="00AD1C9D">
        <w:rPr>
          <w:rFonts w:ascii="Times New Roman" w:hAnsi="Times New Roman" w:cs="Times New Roman" w:hint="eastAsia"/>
          <w:kern w:val="2"/>
          <w:sz w:val="21"/>
          <w:szCs w:val="21"/>
        </w:rPr>
        <w:t>。</w:t>
      </w:r>
    </w:p>
    <w:p w14:paraId="27C302B9" w14:textId="08B4E959" w:rsidR="00B82C91" w:rsidRPr="00AD1C9D" w:rsidRDefault="00B82C91" w:rsidP="00914C88">
      <w:pPr>
        <w:pStyle w:val="p0"/>
        <w:spacing w:before="0" w:beforeAutospacing="0" w:after="0" w:afterAutospacing="0" w:line="360" w:lineRule="auto"/>
        <w:ind w:firstLineChars="250" w:firstLine="525"/>
        <w:rPr>
          <w:rFonts w:ascii="Times New Roman" w:hAnsi="Times New Roman" w:cs="Times New Roman"/>
          <w:kern w:val="2"/>
          <w:sz w:val="21"/>
          <w:szCs w:val="21"/>
        </w:rPr>
      </w:pPr>
      <w:r w:rsidRPr="00AD1C9D">
        <w:rPr>
          <w:rFonts w:ascii="Times New Roman" w:hAnsi="Times New Roman" w:cs="Times New Roman" w:hint="eastAsia"/>
          <w:kern w:val="2"/>
          <w:sz w:val="21"/>
          <w:szCs w:val="21"/>
        </w:rPr>
        <w:t>6.</w:t>
      </w:r>
      <w:r w:rsidRPr="00AD1C9D">
        <w:rPr>
          <w:rFonts w:ascii="Times New Roman" w:hAnsi="Times New Roman" w:cs="Times New Roman" w:hint="eastAsia"/>
          <w:kern w:val="2"/>
          <w:sz w:val="21"/>
          <w:szCs w:val="21"/>
        </w:rPr>
        <w:t>其他</w:t>
      </w:r>
      <w:r w:rsidR="00885ED1" w:rsidRPr="00AD1C9D">
        <w:rPr>
          <w:rFonts w:hint="eastAsia"/>
          <w:u w:val="single"/>
        </w:rPr>
        <w:t xml:space="preserve"> </w:t>
      </w:r>
      <w:r w:rsidR="00885ED1" w:rsidRPr="00AD1C9D">
        <w:rPr>
          <w:rFonts w:hint="eastAsia"/>
          <w:szCs w:val="21"/>
          <w:u w:val="single"/>
        </w:rPr>
        <w:t xml:space="preserve"> </w:t>
      </w:r>
      <w:r w:rsidR="00885ED1" w:rsidRPr="00AD1C9D">
        <w:rPr>
          <w:rFonts w:hint="eastAsia"/>
          <w:u w:val="single"/>
        </w:rPr>
        <w:t xml:space="preserve">         </w:t>
      </w:r>
      <w:bookmarkEnd w:id="173"/>
      <w:r w:rsidRPr="00AD1C9D">
        <w:rPr>
          <w:rFonts w:ascii="Times New Roman" w:hAnsi="Times New Roman" w:cs="Times New Roman" w:hint="eastAsia"/>
          <w:kern w:val="2"/>
          <w:sz w:val="21"/>
          <w:szCs w:val="21"/>
        </w:rPr>
        <w:t>。</w:t>
      </w:r>
    </w:p>
    <w:p w14:paraId="7F4C4912" w14:textId="77777777" w:rsidR="00B82C91" w:rsidRPr="00AD1C9D" w:rsidRDefault="00B82C91" w:rsidP="00B82C91">
      <w:pPr>
        <w:pStyle w:val="afe"/>
        <w:spacing w:before="0" w:after="0" w:line="360" w:lineRule="auto"/>
        <w:ind w:firstLineChars="200" w:firstLine="422"/>
        <w:jc w:val="left"/>
        <w:rPr>
          <w:sz w:val="21"/>
          <w:szCs w:val="21"/>
        </w:rPr>
      </w:pPr>
      <w:bookmarkStart w:id="176" w:name="_Toc13993"/>
      <w:bookmarkStart w:id="177" w:name="_Toc419045059"/>
      <w:r w:rsidRPr="00AD1C9D">
        <w:rPr>
          <w:rFonts w:hint="eastAsia"/>
          <w:sz w:val="21"/>
          <w:szCs w:val="21"/>
        </w:rPr>
        <w:t>二、服务范围及工作内容</w:t>
      </w:r>
      <w:bookmarkEnd w:id="176"/>
      <w:bookmarkEnd w:id="177"/>
    </w:p>
    <w:p w14:paraId="2C9C3DE3" w14:textId="07B3077B" w:rsidR="00B82C91" w:rsidRPr="00AD1C9D" w:rsidRDefault="00B82C91" w:rsidP="00A24614">
      <w:pPr>
        <w:spacing w:line="360" w:lineRule="auto"/>
        <w:rPr>
          <w:szCs w:val="21"/>
          <w:u w:val="single"/>
        </w:rPr>
      </w:pPr>
      <w:r w:rsidRPr="00AD1C9D">
        <w:rPr>
          <w:rFonts w:hint="eastAsia"/>
          <w:szCs w:val="21"/>
        </w:rPr>
        <w:t xml:space="preserve">    </w:t>
      </w:r>
      <w:r w:rsidRPr="00AD1C9D">
        <w:rPr>
          <w:rFonts w:hint="eastAsia"/>
          <w:szCs w:val="21"/>
        </w:rPr>
        <w:t>双方约定的服务范围及工作内容：</w:t>
      </w:r>
      <w:r w:rsidRPr="00AD1C9D">
        <w:rPr>
          <w:rFonts w:hint="eastAsia"/>
          <w:szCs w:val="21"/>
          <w:u w:val="single"/>
        </w:rPr>
        <w:t>工程量清单</w:t>
      </w:r>
      <w:r w:rsidR="0013310C">
        <w:rPr>
          <w:rFonts w:hint="eastAsia"/>
          <w:szCs w:val="21"/>
          <w:u w:val="single"/>
        </w:rPr>
        <w:t>及</w:t>
      </w:r>
      <w:r w:rsidRPr="00AD1C9D">
        <w:rPr>
          <w:rFonts w:hint="eastAsia"/>
          <w:szCs w:val="21"/>
          <w:u w:val="single"/>
        </w:rPr>
        <w:t>最高投标限价编制、工程结算审核。</w:t>
      </w:r>
    </w:p>
    <w:p w14:paraId="00FEFB2B" w14:textId="77777777" w:rsidR="00B82C91" w:rsidRPr="00AD1C9D" w:rsidRDefault="00B82C91" w:rsidP="00A24614">
      <w:pPr>
        <w:pStyle w:val="afe"/>
        <w:spacing w:before="0" w:after="0" w:line="360" w:lineRule="auto"/>
        <w:ind w:firstLineChars="200" w:firstLine="422"/>
        <w:jc w:val="left"/>
        <w:rPr>
          <w:sz w:val="21"/>
          <w:szCs w:val="21"/>
        </w:rPr>
      </w:pPr>
      <w:bookmarkStart w:id="178" w:name="_Toc12225"/>
      <w:bookmarkStart w:id="179" w:name="_Toc419045060"/>
      <w:bookmarkStart w:id="180" w:name="9"/>
      <w:r w:rsidRPr="00AD1C9D">
        <w:rPr>
          <w:rFonts w:hint="eastAsia"/>
          <w:sz w:val="21"/>
          <w:szCs w:val="21"/>
        </w:rPr>
        <w:t>三、服务期限</w:t>
      </w:r>
      <w:bookmarkEnd w:id="178"/>
      <w:bookmarkEnd w:id="179"/>
    </w:p>
    <w:p w14:paraId="50F661F5" w14:textId="3570DCC5" w:rsidR="00B82C91" w:rsidRPr="00AD1C9D" w:rsidRDefault="00A24614" w:rsidP="00914C88">
      <w:pPr>
        <w:spacing w:line="360" w:lineRule="auto"/>
        <w:rPr>
          <w:szCs w:val="21"/>
        </w:rPr>
      </w:pPr>
      <w:r w:rsidRPr="00AD1C9D">
        <w:rPr>
          <w:rFonts w:hint="eastAsia"/>
          <w:szCs w:val="21"/>
        </w:rPr>
        <w:t xml:space="preserve">    </w:t>
      </w:r>
      <w:r w:rsidR="00B82C91" w:rsidRPr="00AD1C9D">
        <w:rPr>
          <w:rFonts w:hint="eastAsia"/>
          <w:szCs w:val="21"/>
        </w:rPr>
        <w:t>自本合同生效之日起至工程结算审核工作完成</w:t>
      </w:r>
      <w:r w:rsidR="00B82C91" w:rsidRPr="00AD1C9D">
        <w:rPr>
          <w:szCs w:val="21"/>
        </w:rPr>
        <w:t>。</w:t>
      </w:r>
      <w:bookmarkEnd w:id="180"/>
    </w:p>
    <w:p w14:paraId="1718DCD5" w14:textId="77777777" w:rsidR="00B82C91" w:rsidRPr="00AD1C9D" w:rsidRDefault="00B82C91" w:rsidP="00A24614">
      <w:pPr>
        <w:pStyle w:val="afe"/>
        <w:spacing w:before="0" w:after="0" w:line="360" w:lineRule="auto"/>
        <w:ind w:firstLineChars="200" w:firstLine="422"/>
        <w:jc w:val="left"/>
        <w:rPr>
          <w:sz w:val="21"/>
          <w:szCs w:val="21"/>
        </w:rPr>
      </w:pPr>
      <w:bookmarkStart w:id="181" w:name="_Toc419045061"/>
      <w:bookmarkStart w:id="182" w:name="_Toc5745"/>
      <w:r w:rsidRPr="00AD1C9D">
        <w:rPr>
          <w:rFonts w:hint="eastAsia"/>
          <w:sz w:val="21"/>
          <w:szCs w:val="21"/>
        </w:rPr>
        <w:t>四、质量标准</w:t>
      </w:r>
      <w:bookmarkEnd w:id="181"/>
      <w:bookmarkEnd w:id="182"/>
    </w:p>
    <w:p w14:paraId="2FDC9ABE" w14:textId="77777777" w:rsidR="00B82C91" w:rsidRPr="00AD1C9D" w:rsidRDefault="00B82C91" w:rsidP="00A24614">
      <w:pPr>
        <w:spacing w:line="360" w:lineRule="auto"/>
        <w:ind w:firstLineChars="200" w:firstLine="420"/>
        <w:rPr>
          <w:szCs w:val="21"/>
        </w:rPr>
      </w:pPr>
      <w:r w:rsidRPr="00AD1C9D">
        <w:rPr>
          <w:rFonts w:hint="eastAsia"/>
          <w:szCs w:val="21"/>
        </w:rPr>
        <w:t>工程造价咨询成果文件应符合：</w:t>
      </w:r>
      <w:r w:rsidRPr="00AD1C9D">
        <w:rPr>
          <w:rFonts w:hint="eastAsia"/>
          <w:szCs w:val="21"/>
          <w:u w:val="single"/>
        </w:rPr>
        <w:t>现行国家或行业有关规定、标准、规范的要求</w:t>
      </w:r>
      <w:r w:rsidRPr="00AD1C9D">
        <w:rPr>
          <w:rFonts w:ascii="Calibri" w:hAnsi="Calibri" w:hint="eastAsia"/>
          <w:szCs w:val="21"/>
        </w:rPr>
        <w:t>。</w:t>
      </w:r>
    </w:p>
    <w:p w14:paraId="3D2929D0" w14:textId="77777777" w:rsidR="00B82C91" w:rsidRPr="00AD1C9D" w:rsidRDefault="00B82C91" w:rsidP="00A24614">
      <w:pPr>
        <w:pStyle w:val="afe"/>
        <w:spacing w:before="0" w:after="0" w:line="360" w:lineRule="auto"/>
        <w:ind w:firstLineChars="200" w:firstLine="422"/>
        <w:jc w:val="left"/>
        <w:rPr>
          <w:sz w:val="21"/>
          <w:szCs w:val="21"/>
        </w:rPr>
      </w:pPr>
      <w:bookmarkStart w:id="183" w:name="_Toc20263"/>
      <w:bookmarkStart w:id="184" w:name="_Toc419045062"/>
      <w:bookmarkStart w:id="185" w:name="12"/>
      <w:r w:rsidRPr="00AD1C9D">
        <w:rPr>
          <w:rFonts w:hint="eastAsia"/>
          <w:sz w:val="21"/>
          <w:szCs w:val="21"/>
        </w:rPr>
        <w:t>五、酬金或计取方式</w:t>
      </w:r>
      <w:bookmarkEnd w:id="183"/>
      <w:bookmarkEnd w:id="184"/>
    </w:p>
    <w:p w14:paraId="6F35F2A4" w14:textId="77777777" w:rsidR="00B82C91" w:rsidRPr="00AD1C9D" w:rsidRDefault="00B82C91" w:rsidP="00A24614">
      <w:pPr>
        <w:spacing w:line="360" w:lineRule="auto"/>
        <w:ind w:leftChars="100" w:left="1260" w:hangingChars="500" w:hanging="1050"/>
        <w:rPr>
          <w:szCs w:val="21"/>
        </w:rPr>
      </w:pPr>
      <w:r w:rsidRPr="00AD1C9D">
        <w:rPr>
          <w:rFonts w:hint="eastAsia"/>
          <w:szCs w:val="21"/>
        </w:rPr>
        <w:t xml:space="preserve">  1.</w:t>
      </w:r>
      <w:r w:rsidRPr="00AD1C9D">
        <w:rPr>
          <w:rFonts w:hint="eastAsia"/>
          <w:szCs w:val="21"/>
        </w:rPr>
        <w:t>酬金：</w:t>
      </w:r>
      <w:r w:rsidRPr="00AD1C9D">
        <w:rPr>
          <w:szCs w:val="21"/>
          <w:u w:val="single"/>
        </w:rPr>
        <w:t xml:space="preserve">        </w:t>
      </w:r>
      <w:r w:rsidRPr="00AD1C9D">
        <w:rPr>
          <w:rFonts w:hint="eastAsia"/>
          <w:szCs w:val="21"/>
        </w:rPr>
        <w:t>（大写）（</w:t>
      </w:r>
      <w:r w:rsidRPr="00AD1C9D">
        <w:rPr>
          <w:rFonts w:hint="eastAsia"/>
          <w:szCs w:val="21"/>
        </w:rPr>
        <w:t>¥</w:t>
      </w:r>
      <w:r w:rsidRPr="00AD1C9D">
        <w:rPr>
          <w:rFonts w:hint="eastAsia"/>
          <w:szCs w:val="21"/>
          <w:u w:val="single"/>
        </w:rPr>
        <w:t xml:space="preserve">      </w:t>
      </w:r>
      <w:r w:rsidRPr="00AD1C9D">
        <w:rPr>
          <w:rFonts w:hint="eastAsia"/>
          <w:szCs w:val="21"/>
        </w:rPr>
        <w:t>元</w:t>
      </w:r>
      <w:r w:rsidRPr="00AD1C9D">
        <w:rPr>
          <w:szCs w:val="21"/>
        </w:rPr>
        <w:t>）</w:t>
      </w:r>
      <w:r w:rsidRPr="00AD1C9D">
        <w:rPr>
          <w:rFonts w:hint="eastAsia"/>
          <w:szCs w:val="21"/>
        </w:rPr>
        <w:t>。</w:t>
      </w:r>
      <w:r w:rsidRPr="00AD1C9D">
        <w:rPr>
          <w:rFonts w:hint="eastAsia"/>
          <w:szCs w:val="21"/>
        </w:rPr>
        <w:t xml:space="preserve"> </w:t>
      </w:r>
    </w:p>
    <w:p w14:paraId="03AA74DE" w14:textId="21A396E1" w:rsidR="00B82C91" w:rsidRPr="00AD1C9D" w:rsidRDefault="00B82C91" w:rsidP="008830F6">
      <w:pPr>
        <w:spacing w:line="360" w:lineRule="auto"/>
        <w:ind w:firstLineChars="100" w:firstLine="210"/>
        <w:rPr>
          <w:szCs w:val="21"/>
        </w:rPr>
      </w:pPr>
      <w:r w:rsidRPr="00AD1C9D">
        <w:rPr>
          <w:rFonts w:hint="eastAsia"/>
          <w:szCs w:val="21"/>
        </w:rPr>
        <w:t xml:space="preserve">  2.</w:t>
      </w:r>
      <w:r w:rsidRPr="00AD1C9D">
        <w:rPr>
          <w:rFonts w:hint="eastAsia"/>
          <w:szCs w:val="21"/>
        </w:rPr>
        <w:t>计取方式</w:t>
      </w:r>
      <w:r w:rsidRPr="00AD1C9D">
        <w:rPr>
          <w:rFonts w:ascii="Calibri" w:hAnsi="Calibri" w:hint="eastAsia"/>
          <w:szCs w:val="21"/>
        </w:rPr>
        <w:t>：</w:t>
      </w:r>
      <w:r w:rsidRPr="00AD1C9D">
        <w:rPr>
          <w:rFonts w:ascii="Calibri" w:hAnsi="Calibri" w:hint="eastAsia"/>
          <w:szCs w:val="21"/>
          <w:u w:val="single"/>
        </w:rPr>
        <w:t>固定总价合同</w:t>
      </w:r>
      <w:r w:rsidR="008830F6">
        <w:rPr>
          <w:rFonts w:ascii="Calibri" w:hAnsi="Calibri" w:hint="eastAsia"/>
          <w:szCs w:val="21"/>
          <w:u w:val="single"/>
        </w:rPr>
        <w:t>（</w:t>
      </w:r>
      <w:r w:rsidR="008830F6" w:rsidRPr="008830F6">
        <w:rPr>
          <w:rFonts w:ascii="Calibri" w:hAnsi="Calibri" w:hint="eastAsia"/>
          <w:szCs w:val="21"/>
          <w:u w:val="single"/>
        </w:rPr>
        <w:t>最终以最高投标限价金额为计费基数且费用不得超过审定金额</w:t>
      </w:r>
      <w:r w:rsidR="008830F6">
        <w:rPr>
          <w:rFonts w:ascii="Calibri" w:hAnsi="Calibri" w:hint="eastAsia"/>
          <w:szCs w:val="21"/>
          <w:u w:val="single"/>
        </w:rPr>
        <w:t>）</w:t>
      </w:r>
      <w:r w:rsidRPr="00AD1C9D">
        <w:rPr>
          <w:rFonts w:hint="eastAsia"/>
          <w:szCs w:val="21"/>
        </w:rPr>
        <w:t>。</w:t>
      </w:r>
    </w:p>
    <w:p w14:paraId="3D5222B8" w14:textId="77777777" w:rsidR="00B82C91" w:rsidRPr="00AD1C9D" w:rsidRDefault="00B82C91" w:rsidP="00914C88">
      <w:pPr>
        <w:pStyle w:val="p0"/>
        <w:spacing w:before="0" w:beforeAutospacing="0" w:after="0" w:afterAutospacing="0" w:line="360" w:lineRule="auto"/>
        <w:ind w:left="482"/>
        <w:rPr>
          <w:rFonts w:hint="eastAsia"/>
          <w:sz w:val="21"/>
          <w:szCs w:val="21"/>
        </w:rPr>
      </w:pPr>
      <w:bookmarkStart w:id="186" w:name="_Toc30372"/>
      <w:bookmarkStart w:id="187" w:name="_Toc419045058"/>
      <w:r w:rsidRPr="00AD1C9D">
        <w:rPr>
          <w:rStyle w:val="aff"/>
          <w:rFonts w:hint="eastAsia"/>
          <w:sz w:val="21"/>
          <w:szCs w:val="21"/>
        </w:rPr>
        <w:t>六、合同文件的构成</w:t>
      </w:r>
      <w:bookmarkEnd w:id="186"/>
      <w:bookmarkEnd w:id="187"/>
      <w:r w:rsidRPr="00AD1C9D">
        <w:rPr>
          <w:rFonts w:hint="eastAsia"/>
          <w:sz w:val="21"/>
          <w:szCs w:val="21"/>
        </w:rPr>
        <w:br/>
        <w:t>本协议书与下列文件一起构成合同文件:</w:t>
      </w:r>
    </w:p>
    <w:p w14:paraId="130ABDEB"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1.协议书；</w:t>
      </w:r>
    </w:p>
    <w:p w14:paraId="1E24A861"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2.中标通知书或委托书（如果有）；</w:t>
      </w:r>
    </w:p>
    <w:p w14:paraId="7F5C5A11"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3.专用条件及附录；</w:t>
      </w:r>
    </w:p>
    <w:p w14:paraId="14F82D4C"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4.通用条件；</w:t>
      </w:r>
    </w:p>
    <w:p w14:paraId="0FEE7E79"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5.投标函及投标函附录或造价咨询服务建议书（如果有）；</w:t>
      </w:r>
    </w:p>
    <w:p w14:paraId="4B76B4D5" w14:textId="77777777" w:rsidR="00B82C91" w:rsidRPr="00AD1C9D" w:rsidRDefault="00B82C91" w:rsidP="00914C88">
      <w:pPr>
        <w:pStyle w:val="p0"/>
        <w:spacing w:before="0" w:beforeAutospacing="0" w:after="0" w:afterAutospacing="0" w:line="360" w:lineRule="auto"/>
        <w:ind w:left="482"/>
        <w:rPr>
          <w:rFonts w:hint="eastAsia"/>
          <w:sz w:val="21"/>
          <w:szCs w:val="21"/>
        </w:rPr>
      </w:pPr>
      <w:r w:rsidRPr="00AD1C9D">
        <w:rPr>
          <w:rFonts w:hint="eastAsia"/>
          <w:sz w:val="21"/>
          <w:szCs w:val="21"/>
        </w:rPr>
        <w:t>6.授权委托书；</w:t>
      </w:r>
    </w:p>
    <w:p w14:paraId="24043728" w14:textId="77777777" w:rsidR="00B82C91" w:rsidRPr="00AD1C9D" w:rsidRDefault="00B82C91" w:rsidP="00914C88">
      <w:pPr>
        <w:pStyle w:val="p0"/>
        <w:spacing w:before="0" w:beforeAutospacing="0" w:after="0" w:afterAutospacing="0" w:line="360" w:lineRule="auto"/>
        <w:ind w:left="481"/>
        <w:rPr>
          <w:rFonts w:hint="eastAsia"/>
          <w:color w:val="FF0000"/>
          <w:sz w:val="21"/>
          <w:szCs w:val="21"/>
        </w:rPr>
      </w:pPr>
      <w:r w:rsidRPr="00AD1C9D">
        <w:rPr>
          <w:rFonts w:hint="eastAsia"/>
          <w:sz w:val="21"/>
          <w:szCs w:val="21"/>
        </w:rPr>
        <w:t>7.其他合同文件。</w:t>
      </w:r>
    </w:p>
    <w:p w14:paraId="50C4C2F6"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lastRenderedPageBreak/>
        <w:t>上述各项合同文件包括合同当事人就该项合同文件所作出的补充和修改，属于同一类内容的文件，应以最新签署的为准。</w:t>
      </w:r>
    </w:p>
    <w:p w14:paraId="27783182" w14:textId="77777777" w:rsidR="00B82C91" w:rsidRPr="00AD1C9D" w:rsidRDefault="00B82C91" w:rsidP="00914C88">
      <w:pPr>
        <w:pStyle w:val="p0"/>
        <w:spacing w:before="0" w:beforeAutospacing="0" w:after="0" w:afterAutospacing="0" w:line="360" w:lineRule="auto"/>
        <w:ind w:firstLineChars="200" w:firstLine="420"/>
        <w:rPr>
          <w:rFonts w:hint="eastAsia"/>
          <w:bCs/>
          <w:smallCaps/>
          <w:sz w:val="21"/>
          <w:szCs w:val="21"/>
        </w:rPr>
      </w:pPr>
      <w:r w:rsidRPr="00AD1C9D">
        <w:rPr>
          <w:rFonts w:hint="eastAsia"/>
          <w:sz w:val="21"/>
          <w:szCs w:val="21"/>
        </w:rPr>
        <w:t>在合同订立及履行过程中形成的与合同有关的文件（包括补充协议）均构成合同文件的组成部分。</w:t>
      </w:r>
    </w:p>
    <w:p w14:paraId="49100F69" w14:textId="77777777" w:rsidR="00B82C91" w:rsidRPr="00AD1C9D" w:rsidRDefault="00B82C91" w:rsidP="00A24614">
      <w:pPr>
        <w:pStyle w:val="afe"/>
        <w:spacing w:before="0" w:after="0" w:line="360" w:lineRule="auto"/>
        <w:ind w:firstLineChars="200" w:firstLine="422"/>
        <w:jc w:val="left"/>
        <w:rPr>
          <w:rStyle w:val="aff"/>
          <w:b/>
          <w:sz w:val="21"/>
          <w:szCs w:val="21"/>
        </w:rPr>
      </w:pPr>
      <w:bookmarkStart w:id="188" w:name="_Toc419045057"/>
      <w:bookmarkStart w:id="189" w:name="_Toc893"/>
      <w:r w:rsidRPr="00AD1C9D">
        <w:rPr>
          <w:rStyle w:val="aff"/>
          <w:rFonts w:hint="eastAsia"/>
          <w:b/>
          <w:sz w:val="21"/>
          <w:szCs w:val="21"/>
        </w:rPr>
        <w:t>七、</w:t>
      </w:r>
      <w:bookmarkStart w:id="190" w:name="8"/>
      <w:r w:rsidRPr="00AD1C9D">
        <w:rPr>
          <w:rStyle w:val="aff"/>
          <w:rFonts w:hint="eastAsia"/>
          <w:b/>
          <w:sz w:val="21"/>
          <w:szCs w:val="21"/>
        </w:rPr>
        <w:t>词语</w:t>
      </w:r>
      <w:bookmarkEnd w:id="188"/>
      <w:r w:rsidRPr="00AD1C9D">
        <w:rPr>
          <w:rStyle w:val="aff"/>
          <w:rFonts w:hint="eastAsia"/>
          <w:b/>
          <w:sz w:val="21"/>
          <w:szCs w:val="21"/>
        </w:rPr>
        <w:t>定义</w:t>
      </w:r>
      <w:bookmarkEnd w:id="189"/>
    </w:p>
    <w:p w14:paraId="082BF80E" w14:textId="77777777" w:rsidR="00B82C91" w:rsidRPr="00AD1C9D" w:rsidRDefault="00B82C91" w:rsidP="00A24614">
      <w:pPr>
        <w:spacing w:line="360" w:lineRule="auto"/>
        <w:ind w:firstLineChars="200" w:firstLine="420"/>
        <w:rPr>
          <w:szCs w:val="21"/>
        </w:rPr>
      </w:pPr>
      <w:r w:rsidRPr="00AD1C9D">
        <w:rPr>
          <w:rFonts w:hint="eastAsia"/>
          <w:szCs w:val="21"/>
        </w:rPr>
        <w:t>协议书中相关词语的含义与通用条件中的定义与解释相同。</w:t>
      </w:r>
      <w:bookmarkEnd w:id="190"/>
    </w:p>
    <w:p w14:paraId="19D7DA73" w14:textId="77777777" w:rsidR="00B82C91" w:rsidRPr="00AD1C9D" w:rsidRDefault="00B82C91" w:rsidP="00A24614">
      <w:pPr>
        <w:pStyle w:val="afe"/>
        <w:spacing w:before="0" w:after="0" w:line="360" w:lineRule="auto"/>
        <w:ind w:firstLineChars="200" w:firstLine="422"/>
        <w:jc w:val="left"/>
        <w:rPr>
          <w:sz w:val="21"/>
          <w:szCs w:val="21"/>
        </w:rPr>
      </w:pPr>
      <w:bookmarkStart w:id="191" w:name="_Toc10870"/>
      <w:bookmarkStart w:id="192" w:name="_Toc419045063"/>
      <w:r w:rsidRPr="00AD1C9D">
        <w:rPr>
          <w:rFonts w:hint="eastAsia"/>
          <w:sz w:val="21"/>
          <w:szCs w:val="21"/>
        </w:rPr>
        <w:t>八、合同订立</w:t>
      </w:r>
      <w:bookmarkEnd w:id="191"/>
      <w:bookmarkEnd w:id="192"/>
    </w:p>
    <w:p w14:paraId="08E42B72"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1.订立时间：</w:t>
      </w:r>
      <w:r w:rsidRPr="00AD1C9D">
        <w:rPr>
          <w:rFonts w:hint="eastAsia"/>
          <w:sz w:val="21"/>
          <w:szCs w:val="21"/>
          <w:u w:val="single"/>
        </w:rPr>
        <w:t xml:space="preserve">      </w:t>
      </w:r>
      <w:r w:rsidRPr="00AD1C9D">
        <w:rPr>
          <w:rFonts w:hint="eastAsia"/>
          <w:sz w:val="21"/>
          <w:szCs w:val="21"/>
        </w:rPr>
        <w:t>年</w:t>
      </w:r>
      <w:r w:rsidRPr="00AD1C9D">
        <w:rPr>
          <w:rFonts w:hint="eastAsia"/>
          <w:sz w:val="21"/>
          <w:szCs w:val="21"/>
          <w:u w:val="single"/>
        </w:rPr>
        <w:t xml:space="preserve">     </w:t>
      </w:r>
      <w:r w:rsidRPr="00AD1C9D">
        <w:rPr>
          <w:rFonts w:hint="eastAsia"/>
          <w:sz w:val="21"/>
          <w:szCs w:val="21"/>
        </w:rPr>
        <w:t>月____日。</w:t>
      </w:r>
    </w:p>
    <w:p w14:paraId="34637AB3"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2.订立地点：</w:t>
      </w:r>
      <w:r w:rsidRPr="00AD1C9D">
        <w:rPr>
          <w:rFonts w:hint="eastAsia"/>
          <w:sz w:val="21"/>
          <w:szCs w:val="21"/>
          <w:u w:val="single"/>
        </w:rPr>
        <w:t>北京</w:t>
      </w:r>
      <w:r w:rsidRPr="00AD1C9D">
        <w:rPr>
          <w:rFonts w:hint="eastAsia"/>
          <w:sz w:val="21"/>
          <w:szCs w:val="21"/>
        </w:rPr>
        <w:t>。</w:t>
      </w:r>
    </w:p>
    <w:p w14:paraId="6766E709" w14:textId="77777777" w:rsidR="00B82C91" w:rsidRPr="00AD1C9D" w:rsidRDefault="00B82C91" w:rsidP="00A24614">
      <w:pPr>
        <w:pStyle w:val="afe"/>
        <w:spacing w:before="0" w:after="0" w:line="360" w:lineRule="auto"/>
        <w:ind w:firstLineChars="200" w:firstLine="422"/>
        <w:jc w:val="left"/>
        <w:rPr>
          <w:sz w:val="21"/>
          <w:szCs w:val="21"/>
        </w:rPr>
      </w:pPr>
      <w:bookmarkStart w:id="193" w:name="_Toc1713"/>
      <w:bookmarkStart w:id="194" w:name="_Toc419045064"/>
      <w:r w:rsidRPr="00AD1C9D">
        <w:rPr>
          <w:rFonts w:hint="eastAsia"/>
          <w:sz w:val="21"/>
          <w:szCs w:val="21"/>
        </w:rPr>
        <w:t>九、合同生效</w:t>
      </w:r>
      <w:bookmarkEnd w:id="193"/>
      <w:bookmarkEnd w:id="194"/>
    </w:p>
    <w:p w14:paraId="71BA4571" w14:textId="1F68A9B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本合同自</w:t>
      </w:r>
      <w:r w:rsidRPr="00AD1C9D">
        <w:rPr>
          <w:rFonts w:hint="eastAsia"/>
          <w:sz w:val="21"/>
          <w:szCs w:val="21"/>
          <w:u w:val="single"/>
        </w:rPr>
        <w:t>双方法定代表人或授权代理人签字并加盖合同章后生效</w:t>
      </w:r>
      <w:r w:rsidRPr="00AD1C9D">
        <w:rPr>
          <w:rFonts w:hint="eastAsia"/>
          <w:sz w:val="21"/>
          <w:szCs w:val="21"/>
        </w:rPr>
        <w:t>。</w:t>
      </w:r>
    </w:p>
    <w:p w14:paraId="120705F3" w14:textId="77777777" w:rsidR="00B82C91" w:rsidRPr="00AD1C9D" w:rsidRDefault="00B82C91" w:rsidP="00A24614">
      <w:pPr>
        <w:pStyle w:val="afe"/>
        <w:spacing w:before="0" w:after="0" w:line="360" w:lineRule="auto"/>
        <w:ind w:firstLineChars="200" w:firstLine="422"/>
        <w:jc w:val="left"/>
        <w:rPr>
          <w:sz w:val="21"/>
          <w:szCs w:val="21"/>
        </w:rPr>
      </w:pPr>
      <w:bookmarkStart w:id="195" w:name="_Toc419045065"/>
      <w:bookmarkStart w:id="196" w:name="_Toc4473"/>
      <w:r w:rsidRPr="00AD1C9D">
        <w:rPr>
          <w:rFonts w:hint="eastAsia"/>
          <w:sz w:val="21"/>
          <w:szCs w:val="21"/>
        </w:rPr>
        <w:t>十、合同份数</w:t>
      </w:r>
      <w:bookmarkEnd w:id="195"/>
      <w:bookmarkEnd w:id="196"/>
    </w:p>
    <w:p w14:paraId="327C0588"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本合同一式</w:t>
      </w:r>
      <w:r w:rsidRPr="00AD1C9D">
        <w:rPr>
          <w:rFonts w:hint="eastAsia"/>
          <w:sz w:val="21"/>
          <w:szCs w:val="21"/>
          <w:u w:val="single"/>
        </w:rPr>
        <w:t>肆</w:t>
      </w:r>
      <w:r w:rsidRPr="00AD1C9D">
        <w:rPr>
          <w:rFonts w:hint="eastAsia"/>
          <w:sz w:val="21"/>
          <w:szCs w:val="21"/>
        </w:rPr>
        <w:t>份，具有同等法律效力，其中委托人执</w:t>
      </w:r>
      <w:r w:rsidRPr="00AD1C9D">
        <w:rPr>
          <w:rFonts w:hint="eastAsia"/>
          <w:sz w:val="21"/>
          <w:szCs w:val="21"/>
          <w:u w:val="single"/>
        </w:rPr>
        <w:t>贰</w:t>
      </w:r>
      <w:r w:rsidRPr="00AD1C9D">
        <w:rPr>
          <w:rFonts w:hint="eastAsia"/>
          <w:sz w:val="21"/>
          <w:szCs w:val="21"/>
        </w:rPr>
        <w:t>份，咨询人执</w:t>
      </w:r>
      <w:r w:rsidRPr="00AD1C9D">
        <w:rPr>
          <w:rFonts w:hint="eastAsia"/>
          <w:sz w:val="21"/>
          <w:szCs w:val="21"/>
          <w:u w:val="single"/>
        </w:rPr>
        <w:t>贰</w:t>
      </w:r>
      <w:r w:rsidRPr="00AD1C9D">
        <w:rPr>
          <w:rFonts w:hint="eastAsia"/>
          <w:sz w:val="21"/>
          <w:szCs w:val="21"/>
        </w:rPr>
        <w:t>份。</w:t>
      </w:r>
    </w:p>
    <w:p w14:paraId="5AED0C78"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p>
    <w:p w14:paraId="53043E2B"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 xml:space="preserve">委托人：___________（盖章）         咨询人：___________（盖章） </w:t>
      </w:r>
      <w:r w:rsidRPr="00AD1C9D">
        <w:rPr>
          <w:rFonts w:hint="eastAsia"/>
          <w:sz w:val="21"/>
          <w:szCs w:val="21"/>
        </w:rPr>
        <w:br/>
        <w:t xml:space="preserve">    法定代表人或其授权的                法定代表人或其授权的</w:t>
      </w:r>
    </w:p>
    <w:p w14:paraId="64D1EB02"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代理人：______</w:t>
      </w:r>
      <w:r w:rsidRPr="00AD1C9D">
        <w:rPr>
          <w:rFonts w:hint="eastAsia"/>
          <w:sz w:val="21"/>
          <w:szCs w:val="21"/>
          <w:u w:val="single"/>
        </w:rPr>
        <w:t>_ _</w:t>
      </w:r>
      <w:r w:rsidRPr="00AD1C9D">
        <w:rPr>
          <w:rFonts w:hint="eastAsia"/>
          <w:sz w:val="21"/>
          <w:szCs w:val="21"/>
        </w:rPr>
        <w:t>_（签字）           代理人：______</w:t>
      </w:r>
      <w:r w:rsidRPr="00AD1C9D">
        <w:rPr>
          <w:rFonts w:hint="eastAsia"/>
          <w:sz w:val="21"/>
          <w:szCs w:val="21"/>
          <w:u w:val="single"/>
        </w:rPr>
        <w:t>__ _</w:t>
      </w:r>
      <w:r w:rsidRPr="00AD1C9D">
        <w:rPr>
          <w:rFonts w:hint="eastAsia"/>
          <w:sz w:val="21"/>
          <w:szCs w:val="21"/>
        </w:rPr>
        <w:t>（签字）</w:t>
      </w:r>
    </w:p>
    <w:p w14:paraId="6431A170" w14:textId="77777777" w:rsidR="00B82C91" w:rsidRPr="00AD1C9D" w:rsidRDefault="00B82C91" w:rsidP="00914C88">
      <w:pPr>
        <w:pStyle w:val="p0"/>
        <w:spacing w:before="0" w:beforeAutospacing="0" w:after="0" w:afterAutospacing="0" w:line="360" w:lineRule="auto"/>
        <w:ind w:firstLine="480"/>
        <w:rPr>
          <w:rFonts w:hint="eastAsia"/>
          <w:sz w:val="21"/>
          <w:szCs w:val="21"/>
        </w:rPr>
      </w:pPr>
      <w:r w:rsidRPr="00AD1C9D">
        <w:rPr>
          <w:rFonts w:hint="eastAsia"/>
          <w:sz w:val="21"/>
          <w:szCs w:val="21"/>
        </w:rPr>
        <w:t xml:space="preserve">         </w:t>
      </w:r>
      <w:r w:rsidRPr="00AD1C9D">
        <w:rPr>
          <w:rFonts w:hint="eastAsia"/>
          <w:sz w:val="21"/>
          <w:szCs w:val="21"/>
        </w:rPr>
        <w:br/>
        <w:t xml:space="preserve">    组织机构代码：                     组织机构代码：</w:t>
      </w:r>
    </w:p>
    <w:p w14:paraId="5F0B2D3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纳税人识别码：                     纳税人识别码：</w:t>
      </w:r>
    </w:p>
    <w:p w14:paraId="4AD3580C" w14:textId="5EFDE745" w:rsidR="00B82C91" w:rsidRPr="00AD1C9D" w:rsidRDefault="00B82C91" w:rsidP="00914C88">
      <w:pPr>
        <w:pStyle w:val="p0"/>
        <w:spacing w:before="0" w:beforeAutospacing="0" w:after="0" w:afterAutospacing="0" w:line="360" w:lineRule="auto"/>
        <w:ind w:leftChars="212" w:left="4015" w:hangingChars="1700" w:hanging="3570"/>
        <w:rPr>
          <w:rFonts w:hint="eastAsia"/>
          <w:sz w:val="21"/>
          <w:szCs w:val="21"/>
        </w:rPr>
      </w:pPr>
      <w:r w:rsidRPr="00AD1C9D">
        <w:rPr>
          <w:rFonts w:hint="eastAsia"/>
          <w:sz w:val="21"/>
          <w:szCs w:val="21"/>
        </w:rPr>
        <w:t xml:space="preserve">住    所：                       </w:t>
      </w:r>
      <w:r w:rsidR="00A24614" w:rsidRPr="00AD1C9D">
        <w:rPr>
          <w:rFonts w:hint="eastAsia"/>
          <w:sz w:val="21"/>
          <w:szCs w:val="21"/>
        </w:rPr>
        <w:t xml:space="preserve">  </w:t>
      </w:r>
      <w:r w:rsidRPr="00AD1C9D">
        <w:rPr>
          <w:rFonts w:hint="eastAsia"/>
          <w:sz w:val="21"/>
          <w:szCs w:val="21"/>
        </w:rPr>
        <w:t xml:space="preserve">住  所：                           </w:t>
      </w:r>
    </w:p>
    <w:p w14:paraId="28E5AADD" w14:textId="4F24B15C"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 xml:space="preserve">账    号：                   </w:t>
      </w:r>
      <w:r w:rsidR="00A24614" w:rsidRPr="00AD1C9D">
        <w:rPr>
          <w:rFonts w:hint="eastAsia"/>
          <w:sz w:val="21"/>
          <w:szCs w:val="21"/>
        </w:rPr>
        <w:t xml:space="preserve"> </w:t>
      </w:r>
      <w:r w:rsidRPr="00AD1C9D">
        <w:rPr>
          <w:rFonts w:hint="eastAsia"/>
          <w:sz w:val="21"/>
          <w:szCs w:val="21"/>
        </w:rPr>
        <w:t xml:space="preserve">     账  号：</w:t>
      </w:r>
    </w:p>
    <w:p w14:paraId="0DD8A659" w14:textId="3FBD7CA8" w:rsidR="00B82C91" w:rsidRPr="00AD1C9D" w:rsidRDefault="00B82C91" w:rsidP="00914C88">
      <w:pPr>
        <w:pStyle w:val="p0"/>
        <w:spacing w:before="0" w:beforeAutospacing="0" w:after="0" w:afterAutospacing="0" w:line="360" w:lineRule="auto"/>
        <w:ind w:leftChars="174" w:left="5405" w:hangingChars="2400" w:hanging="5040"/>
        <w:rPr>
          <w:rFonts w:hint="eastAsia"/>
          <w:sz w:val="21"/>
          <w:szCs w:val="21"/>
        </w:rPr>
      </w:pPr>
      <w:r w:rsidRPr="00AD1C9D">
        <w:rPr>
          <w:rFonts w:hint="eastAsia"/>
          <w:sz w:val="21"/>
          <w:szCs w:val="21"/>
        </w:rPr>
        <w:t xml:space="preserve">开户银行：                    </w:t>
      </w:r>
      <w:r w:rsidR="00A24614" w:rsidRPr="00AD1C9D">
        <w:rPr>
          <w:rFonts w:hint="eastAsia"/>
          <w:sz w:val="21"/>
          <w:szCs w:val="21"/>
        </w:rPr>
        <w:t xml:space="preserve">   </w:t>
      </w:r>
      <w:r w:rsidRPr="00AD1C9D">
        <w:rPr>
          <w:rFonts w:hint="eastAsia"/>
          <w:sz w:val="21"/>
          <w:szCs w:val="21"/>
        </w:rPr>
        <w:t xml:space="preserve">   开户银行：</w:t>
      </w:r>
    </w:p>
    <w:p w14:paraId="4B725170" w14:textId="77777777" w:rsidR="00B82C91" w:rsidRPr="00AD1C9D" w:rsidRDefault="00B82C91" w:rsidP="00914C88">
      <w:pPr>
        <w:pStyle w:val="p0"/>
        <w:spacing w:before="0" w:beforeAutospacing="0" w:after="0" w:afterAutospacing="0" w:line="360" w:lineRule="auto"/>
        <w:ind w:leftChars="609" w:left="5269" w:hangingChars="1900" w:hanging="3990"/>
        <w:rPr>
          <w:rFonts w:hint="eastAsia"/>
          <w:bCs/>
          <w:sz w:val="21"/>
          <w:szCs w:val="21"/>
        </w:rPr>
      </w:pPr>
      <w:r w:rsidRPr="00AD1C9D">
        <w:rPr>
          <w:rFonts w:hint="eastAsia"/>
          <w:sz w:val="21"/>
          <w:szCs w:val="21"/>
        </w:rPr>
        <w:t xml:space="preserve">        </w:t>
      </w:r>
    </w:p>
    <w:p w14:paraId="7BAB1CDC" w14:textId="24220FDB"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邮政编码：</w:t>
      </w:r>
      <w:r w:rsidR="00A24614" w:rsidRPr="00AD1C9D">
        <w:rPr>
          <w:rFonts w:hint="eastAsia"/>
          <w:sz w:val="21"/>
          <w:szCs w:val="21"/>
        </w:rPr>
        <w:t xml:space="preserve">    </w:t>
      </w:r>
      <w:r w:rsidRPr="00AD1C9D">
        <w:rPr>
          <w:rFonts w:hint="eastAsia"/>
          <w:sz w:val="21"/>
          <w:szCs w:val="21"/>
        </w:rPr>
        <w:t xml:space="preserve">                     邮政编码：</w:t>
      </w:r>
      <w:r w:rsidRPr="00AD1C9D">
        <w:rPr>
          <w:rFonts w:hint="eastAsia"/>
          <w:sz w:val="21"/>
          <w:szCs w:val="21"/>
        </w:rPr>
        <w:br/>
        <w:t xml:space="preserve">    电    话：                         电    话：</w:t>
      </w:r>
    </w:p>
    <w:p w14:paraId="6E7F28B1" w14:textId="77777777" w:rsidR="00B82C91" w:rsidRPr="00AD1C9D" w:rsidRDefault="00B82C91" w:rsidP="00B82C91">
      <w:pPr>
        <w:pStyle w:val="p0"/>
        <w:spacing w:line="360" w:lineRule="auto"/>
        <w:ind w:firstLineChars="200" w:firstLine="420"/>
        <w:rPr>
          <w:rFonts w:hint="eastAsia"/>
          <w:sz w:val="21"/>
          <w:szCs w:val="21"/>
        </w:rPr>
      </w:pPr>
    </w:p>
    <w:p w14:paraId="1F490969" w14:textId="77777777" w:rsidR="00B82C91" w:rsidRPr="00AD1C9D" w:rsidRDefault="00B82C91" w:rsidP="00B82C91">
      <w:pPr>
        <w:pStyle w:val="p0"/>
        <w:spacing w:line="360" w:lineRule="auto"/>
        <w:ind w:firstLineChars="200" w:firstLine="420"/>
        <w:rPr>
          <w:rFonts w:hint="eastAsia"/>
          <w:sz w:val="21"/>
          <w:szCs w:val="21"/>
        </w:rPr>
      </w:pPr>
    </w:p>
    <w:p w14:paraId="4FFAC567" w14:textId="77777777" w:rsidR="00B82C91" w:rsidRPr="00AD1C9D" w:rsidRDefault="00B82C91" w:rsidP="00B82C91">
      <w:pPr>
        <w:pStyle w:val="p0"/>
        <w:spacing w:line="360" w:lineRule="auto"/>
        <w:ind w:firstLineChars="200" w:firstLine="480"/>
        <w:rPr>
          <w:rFonts w:hint="eastAsia"/>
        </w:rPr>
      </w:pPr>
      <w:bookmarkStart w:id="197" w:name="_Toc419045066"/>
      <w:bookmarkEnd w:id="185"/>
    </w:p>
    <w:p w14:paraId="6273EC76" w14:textId="77777777" w:rsidR="00B82C91" w:rsidRPr="00AD1C9D" w:rsidRDefault="00B82C91" w:rsidP="00B82C91">
      <w:pPr>
        <w:pStyle w:val="12"/>
        <w:spacing w:after="120"/>
        <w:ind w:firstLineChars="1100" w:firstLine="2319"/>
        <w:rPr>
          <w:sz w:val="21"/>
          <w:szCs w:val="21"/>
        </w:rPr>
      </w:pPr>
      <w:bookmarkStart w:id="198" w:name="_Toc6632"/>
      <w:r w:rsidRPr="00AD1C9D">
        <w:rPr>
          <w:rFonts w:hint="eastAsia"/>
          <w:sz w:val="21"/>
          <w:szCs w:val="21"/>
        </w:rPr>
        <w:lastRenderedPageBreak/>
        <w:t>第二部分　通用条件</w:t>
      </w:r>
      <w:bookmarkEnd w:id="197"/>
      <w:bookmarkEnd w:id="198"/>
    </w:p>
    <w:p w14:paraId="1443683A" w14:textId="77777777" w:rsidR="00B82C91" w:rsidRPr="00AD1C9D" w:rsidRDefault="00B82C91" w:rsidP="00A24614">
      <w:pPr>
        <w:pStyle w:val="afe"/>
        <w:spacing w:before="0" w:after="0" w:line="360" w:lineRule="auto"/>
        <w:jc w:val="left"/>
        <w:rPr>
          <w:sz w:val="21"/>
          <w:szCs w:val="21"/>
        </w:rPr>
      </w:pPr>
      <w:r w:rsidRPr="00AD1C9D">
        <w:rPr>
          <w:rFonts w:hint="eastAsia"/>
          <w:sz w:val="21"/>
          <w:szCs w:val="21"/>
        </w:rPr>
        <w:t xml:space="preserve"> </w:t>
      </w:r>
      <w:bookmarkStart w:id="199" w:name="_Toc419045067"/>
      <w:bookmarkStart w:id="200" w:name="_Toc12469"/>
      <w:r w:rsidRPr="00AD1C9D">
        <w:rPr>
          <w:rFonts w:hint="eastAsia"/>
          <w:sz w:val="21"/>
          <w:szCs w:val="21"/>
        </w:rPr>
        <w:t>1.</w:t>
      </w:r>
      <w:r w:rsidRPr="00AD1C9D">
        <w:rPr>
          <w:rFonts w:hint="eastAsia"/>
          <w:sz w:val="21"/>
          <w:szCs w:val="21"/>
        </w:rPr>
        <w:t>词语定义、语言、解释顺序与适用法律</w:t>
      </w:r>
      <w:bookmarkEnd w:id="199"/>
      <w:bookmarkEnd w:id="200"/>
    </w:p>
    <w:p w14:paraId="7902281F"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01" w:name="_Toc419045068"/>
      <w:bookmarkStart w:id="202" w:name="_Toc7348"/>
      <w:r w:rsidRPr="00AD1C9D">
        <w:rPr>
          <w:rFonts w:ascii="宋体" w:hAnsi="宋体" w:hint="eastAsia"/>
          <w:b w:val="0"/>
          <w:sz w:val="21"/>
          <w:szCs w:val="21"/>
        </w:rPr>
        <w:t>1.1词语定义</w:t>
      </w:r>
      <w:bookmarkEnd w:id="201"/>
      <w:bookmarkEnd w:id="202"/>
    </w:p>
    <w:p w14:paraId="62CA3029" w14:textId="77777777" w:rsidR="00B82C91" w:rsidRPr="00AD1C9D" w:rsidRDefault="00B82C91" w:rsidP="00A24614">
      <w:pPr>
        <w:spacing w:line="360" w:lineRule="auto"/>
        <w:ind w:firstLineChars="200" w:firstLine="420"/>
        <w:rPr>
          <w:szCs w:val="21"/>
        </w:rPr>
      </w:pPr>
      <w:r w:rsidRPr="00AD1C9D">
        <w:rPr>
          <w:rFonts w:hint="eastAsia"/>
          <w:szCs w:val="21"/>
        </w:rPr>
        <w:t>组成本合同的全部文件中的下列名词和用语应具有本款所赋予的含义：</w:t>
      </w:r>
    </w:p>
    <w:p w14:paraId="01A67B53"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 xml:space="preserve">1.1.1“工程”是指按照本合同约定实施造价咨询与其他服务的建设工程。    </w:t>
      </w:r>
    </w:p>
    <w:p w14:paraId="6AD5DE3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1.1.2“工程造价”是指工程项目建设过程中预计或实际支出的全部费用。</w:t>
      </w:r>
    </w:p>
    <w:p w14:paraId="29BBC81E"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1.1.3“委托人”是指本合同中委托造价咨询与其他服务的一方，及其合法的继承人或受让人。</w:t>
      </w:r>
    </w:p>
    <w:p w14:paraId="23F8F2F4"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1.1.4“咨询人”是指本合同中提供造价咨询与其他服务的一方</w:t>
      </w:r>
      <w:r w:rsidRPr="00AD1C9D">
        <w:rPr>
          <w:rFonts w:hint="eastAsia"/>
          <w:b/>
          <w:bCs/>
          <w:sz w:val="21"/>
          <w:szCs w:val="21"/>
        </w:rPr>
        <w:t>，</w:t>
      </w:r>
      <w:r w:rsidRPr="00AD1C9D">
        <w:rPr>
          <w:rFonts w:hint="eastAsia"/>
          <w:sz w:val="21"/>
          <w:szCs w:val="21"/>
        </w:rPr>
        <w:t>及其合法的继承人。</w:t>
      </w:r>
      <w:r w:rsidRPr="00AD1C9D">
        <w:rPr>
          <w:rFonts w:hint="eastAsia"/>
          <w:sz w:val="21"/>
          <w:szCs w:val="21"/>
        </w:rPr>
        <w:br/>
        <w:t xml:space="preserve">    1.1.5“第三人”是指除委托人、咨询人以外与本咨询业务有关的当事人。</w:t>
      </w:r>
    </w:p>
    <w:p w14:paraId="208D3C21"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1.1.6“正常工作”是指本合同订立时通用条件和专用条件中约定的咨询人的工作。</w:t>
      </w:r>
    </w:p>
    <w:p w14:paraId="65488E62"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1.1.7“附加工作”是指咨询人根据合同条件完成的正常工作以外的工作。</w:t>
      </w:r>
    </w:p>
    <w:p w14:paraId="2B8B41FC"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1.1.8“项目咨询团队”是指咨询人指派负责履行本合同的团队，其团队成员为本合同的项目咨询人员。</w:t>
      </w:r>
    </w:p>
    <w:p w14:paraId="186F281B"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1.1.9“项目负责人”是指由咨询人的法定代表人书面授权，在授权范围内负责履行本合同、主持项目咨询团队工作的负责人。</w:t>
      </w:r>
    </w:p>
    <w:p w14:paraId="7B625930" w14:textId="77777777" w:rsidR="00B82C91" w:rsidRPr="00AD1C9D" w:rsidRDefault="00B82C91" w:rsidP="00A24614">
      <w:pPr>
        <w:spacing w:line="360" w:lineRule="auto"/>
        <w:ind w:firstLineChars="200" w:firstLine="420"/>
        <w:rPr>
          <w:szCs w:val="21"/>
        </w:rPr>
      </w:pPr>
      <w:r w:rsidRPr="00AD1C9D">
        <w:rPr>
          <w:rFonts w:hint="eastAsia"/>
          <w:szCs w:val="21"/>
        </w:rPr>
        <w:t>1.1.10</w:t>
      </w:r>
      <w:r w:rsidRPr="00AD1C9D">
        <w:rPr>
          <w:rFonts w:hint="eastAsia"/>
          <w:szCs w:val="21"/>
        </w:rPr>
        <w:t>“委托人代表”是指由委托人的法定代表人书面授权，在授权范围内行使委托人权利的人。</w:t>
      </w:r>
    </w:p>
    <w:p w14:paraId="07048E49"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1.1.11“酬金”是指咨询人履行本合同义务，委托人按照本合同约定给付咨询人的金额。</w:t>
      </w:r>
    </w:p>
    <w:p w14:paraId="54D34622"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1.1.12“正常工作酬金”是指在协议书中载明的，咨询人完成正常工作，委托人应给付咨询人的酬金。</w:t>
      </w:r>
      <w:r w:rsidRPr="00AD1C9D">
        <w:rPr>
          <w:rFonts w:hint="eastAsia"/>
          <w:sz w:val="21"/>
          <w:szCs w:val="21"/>
        </w:rPr>
        <w:br/>
        <w:t xml:space="preserve">    1.1.13“附加工作酬金”是指咨询人完成附加工作，委托人应给付咨询人的酬金。</w:t>
      </w:r>
    </w:p>
    <w:p w14:paraId="4836685C" w14:textId="77777777" w:rsidR="00B82C91" w:rsidRPr="00AD1C9D" w:rsidRDefault="00B82C91" w:rsidP="00A24614">
      <w:pPr>
        <w:spacing w:line="360" w:lineRule="auto"/>
        <w:ind w:firstLineChars="200" w:firstLine="420"/>
        <w:rPr>
          <w:szCs w:val="21"/>
        </w:rPr>
      </w:pPr>
      <w:r w:rsidRPr="00AD1C9D">
        <w:rPr>
          <w:rFonts w:hint="eastAsia"/>
          <w:szCs w:val="21"/>
        </w:rPr>
        <w:t xml:space="preserve">1.1.14 </w:t>
      </w:r>
      <w:r w:rsidRPr="00AD1C9D">
        <w:rPr>
          <w:rFonts w:hint="eastAsia"/>
          <w:szCs w:val="21"/>
        </w:rPr>
        <w:t>“书面形式”是指合同书、信件和数据电文（包括电报、电传、传真、电子数据交换和电子邮件）等可以有形地表现所载内容的形式。</w:t>
      </w:r>
    </w:p>
    <w:p w14:paraId="6A4E5B60" w14:textId="77777777" w:rsidR="00B82C91" w:rsidRPr="00AD1C9D" w:rsidRDefault="00B82C91" w:rsidP="00A24614">
      <w:pPr>
        <w:spacing w:line="360" w:lineRule="auto"/>
        <w:ind w:firstLineChars="200" w:firstLine="420"/>
        <w:rPr>
          <w:szCs w:val="21"/>
        </w:rPr>
      </w:pPr>
      <w:r w:rsidRPr="00AD1C9D">
        <w:rPr>
          <w:rFonts w:hint="eastAsia"/>
          <w:szCs w:val="21"/>
        </w:rPr>
        <w:t xml:space="preserve">1.1.15 </w:t>
      </w:r>
      <w:r w:rsidRPr="00AD1C9D">
        <w:rPr>
          <w:rFonts w:hint="eastAsia"/>
          <w:szCs w:val="21"/>
        </w:rPr>
        <w:t>“不可抗力”是指委托人和咨询人在订立本合同时不可预见，在合同履行过程中不可避免并不能克服的自然灾害和社会性突发事件，如地震、海啸、瘟疫、水灾、骚乱、暴动、战争等情形。</w:t>
      </w:r>
    </w:p>
    <w:p w14:paraId="5B14566D"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03" w:name="_Toc17778"/>
      <w:bookmarkStart w:id="204" w:name="_Toc419045069"/>
      <w:r w:rsidRPr="00AD1C9D">
        <w:rPr>
          <w:rFonts w:ascii="宋体" w:hAnsi="宋体" w:hint="eastAsia"/>
          <w:b w:val="0"/>
          <w:sz w:val="21"/>
          <w:szCs w:val="21"/>
        </w:rPr>
        <w:t>1.2语言</w:t>
      </w:r>
      <w:bookmarkEnd w:id="203"/>
      <w:bookmarkEnd w:id="204"/>
    </w:p>
    <w:p w14:paraId="36448AA9"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本合同使用中文书写、解释和说明。如专用条件约定使用两种及以上语言文字时，应以中文为准。</w:t>
      </w:r>
    </w:p>
    <w:p w14:paraId="7E8840EB"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05" w:name="_Toc419045070"/>
      <w:bookmarkStart w:id="206" w:name="_Toc19254"/>
      <w:r w:rsidRPr="00AD1C9D">
        <w:rPr>
          <w:rFonts w:ascii="宋体" w:hAnsi="宋体" w:hint="eastAsia"/>
          <w:b w:val="0"/>
          <w:sz w:val="21"/>
          <w:szCs w:val="21"/>
        </w:rPr>
        <w:t>1.3合同文件的优先顺序</w:t>
      </w:r>
      <w:bookmarkEnd w:id="205"/>
      <w:bookmarkEnd w:id="206"/>
    </w:p>
    <w:p w14:paraId="4C2F7B2B"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组成本合同的下列文件彼此应能相互解释、互为说明。除专用条件另有约定外，本合同文件的解释顺序如下：</w:t>
      </w:r>
    </w:p>
    <w:p w14:paraId="54950DF1"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1.协议书</w:t>
      </w:r>
    </w:p>
    <w:p w14:paraId="7544B0E9"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lastRenderedPageBreak/>
        <w:t>2.中标通知书或委托书（如果有）；</w:t>
      </w:r>
    </w:p>
    <w:p w14:paraId="6743DD18"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3.专用条件及附录；</w:t>
      </w:r>
    </w:p>
    <w:p w14:paraId="3185C4B3"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4.通用条件；</w:t>
      </w:r>
    </w:p>
    <w:p w14:paraId="73D7DED7"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5.投标函及投标函附录或造价咨询服务建议书（如果有）；</w:t>
      </w:r>
    </w:p>
    <w:p w14:paraId="3B8CD9D0"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6.授权委托书；</w:t>
      </w:r>
    </w:p>
    <w:p w14:paraId="258CD635" w14:textId="77777777" w:rsidR="00B82C91" w:rsidRPr="00AD1C9D" w:rsidRDefault="00B82C91" w:rsidP="00A24614">
      <w:pPr>
        <w:spacing w:line="360" w:lineRule="auto"/>
        <w:ind w:firstLineChars="200" w:firstLine="420"/>
        <w:rPr>
          <w:bCs/>
          <w:szCs w:val="21"/>
        </w:rPr>
      </w:pPr>
      <w:r w:rsidRPr="00AD1C9D">
        <w:rPr>
          <w:bCs/>
          <w:szCs w:val="21"/>
        </w:rPr>
        <w:t>7</w:t>
      </w:r>
      <w:r w:rsidRPr="00AD1C9D">
        <w:rPr>
          <w:rFonts w:hint="eastAsia"/>
          <w:bCs/>
          <w:szCs w:val="21"/>
        </w:rPr>
        <w:t>.</w:t>
      </w:r>
      <w:r w:rsidRPr="00AD1C9D">
        <w:rPr>
          <w:rFonts w:hint="eastAsia"/>
          <w:bCs/>
          <w:szCs w:val="21"/>
        </w:rPr>
        <w:t>其他合同文件。</w:t>
      </w:r>
    </w:p>
    <w:p w14:paraId="27027A55" w14:textId="77777777" w:rsidR="00B82C91" w:rsidRPr="00AD1C9D" w:rsidRDefault="00B82C91" w:rsidP="00914C88">
      <w:pPr>
        <w:pStyle w:val="p0"/>
        <w:spacing w:before="0" w:beforeAutospacing="0" w:after="0" w:afterAutospacing="0" w:line="360" w:lineRule="auto"/>
        <w:ind w:firstLineChars="200" w:firstLine="420"/>
        <w:rPr>
          <w:rFonts w:hint="eastAsia"/>
          <w:bCs/>
          <w:sz w:val="21"/>
          <w:szCs w:val="21"/>
        </w:rPr>
      </w:pPr>
      <w:r w:rsidRPr="00AD1C9D">
        <w:rPr>
          <w:rFonts w:hint="eastAsia"/>
          <w:bCs/>
          <w:sz w:val="21"/>
          <w:szCs w:val="21"/>
        </w:rPr>
        <w:t>上述各项合同文件包括合同当事人就该项合同文件所作出的补充和修改，属于同一类内容的文件，应以最新签署的为准。</w:t>
      </w:r>
    </w:p>
    <w:p w14:paraId="251BE8DF" w14:textId="77777777" w:rsidR="00B82C91" w:rsidRPr="00AD1C9D" w:rsidRDefault="00B82C91" w:rsidP="00A24614">
      <w:pPr>
        <w:spacing w:line="360" w:lineRule="auto"/>
        <w:ind w:firstLine="468"/>
        <w:rPr>
          <w:bCs/>
          <w:szCs w:val="21"/>
        </w:rPr>
      </w:pPr>
      <w:r w:rsidRPr="00AD1C9D">
        <w:rPr>
          <w:rFonts w:hint="eastAsia"/>
          <w:bCs/>
          <w:szCs w:val="21"/>
        </w:rPr>
        <w:t>在合同订立及履行过程中形成的与合同有关的文件均构成合同文件的组成部分。</w:t>
      </w:r>
    </w:p>
    <w:p w14:paraId="3AC16C42"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07" w:name="_Toc10082"/>
      <w:bookmarkStart w:id="208" w:name="_Toc419045071"/>
      <w:r w:rsidRPr="00AD1C9D">
        <w:rPr>
          <w:rFonts w:ascii="宋体" w:hAnsi="宋体" w:hint="eastAsia"/>
          <w:b w:val="0"/>
          <w:sz w:val="21"/>
          <w:szCs w:val="21"/>
        </w:rPr>
        <w:t>1.4适用法律</w:t>
      </w:r>
      <w:bookmarkEnd w:id="207"/>
      <w:bookmarkEnd w:id="208"/>
    </w:p>
    <w:p w14:paraId="2962F120" w14:textId="77777777" w:rsidR="00B82C91" w:rsidRPr="00AD1C9D" w:rsidRDefault="00B82C91" w:rsidP="00A24614">
      <w:pPr>
        <w:spacing w:line="360" w:lineRule="auto"/>
        <w:ind w:firstLineChars="200" w:firstLine="420"/>
        <w:rPr>
          <w:szCs w:val="21"/>
        </w:rPr>
      </w:pPr>
      <w:r w:rsidRPr="00AD1C9D">
        <w:rPr>
          <w:rFonts w:hint="eastAsia"/>
          <w:szCs w:val="21"/>
        </w:rPr>
        <w:t>本合同适用中华人民共和国法律、行政法规、部门规章以及工程所在地的地方性法规、自治条例、单行条例和地方政府规章等。</w:t>
      </w:r>
    </w:p>
    <w:p w14:paraId="53C92799" w14:textId="77777777" w:rsidR="00B82C91" w:rsidRPr="00AD1C9D" w:rsidRDefault="00B82C91" w:rsidP="00A24614">
      <w:pPr>
        <w:spacing w:line="360" w:lineRule="auto"/>
        <w:ind w:firstLineChars="200" w:firstLine="420"/>
        <w:rPr>
          <w:rStyle w:val="aff"/>
          <w:sz w:val="21"/>
          <w:szCs w:val="21"/>
        </w:rPr>
      </w:pPr>
      <w:r w:rsidRPr="00AD1C9D">
        <w:rPr>
          <w:rFonts w:hint="eastAsia"/>
          <w:szCs w:val="21"/>
        </w:rPr>
        <w:t>合同当事人可以在专用条件中约定本合同适用的其他规范、规程、定额、技术标准等规范性文件。</w:t>
      </w:r>
    </w:p>
    <w:p w14:paraId="670103A7" w14:textId="77777777" w:rsidR="00B82C91" w:rsidRPr="00AD1C9D" w:rsidRDefault="00B82C91" w:rsidP="00A24614">
      <w:pPr>
        <w:pStyle w:val="afe"/>
        <w:spacing w:before="0" w:after="0" w:line="360" w:lineRule="auto"/>
        <w:ind w:firstLineChars="200" w:firstLine="422"/>
        <w:jc w:val="left"/>
        <w:rPr>
          <w:sz w:val="21"/>
          <w:szCs w:val="21"/>
        </w:rPr>
      </w:pPr>
      <w:bookmarkStart w:id="209" w:name="_Toc16929"/>
      <w:r w:rsidRPr="00AD1C9D">
        <w:rPr>
          <w:rFonts w:hint="eastAsia"/>
          <w:sz w:val="21"/>
          <w:szCs w:val="21"/>
        </w:rPr>
        <w:t>2.</w:t>
      </w:r>
      <w:r w:rsidRPr="00AD1C9D">
        <w:rPr>
          <w:rFonts w:hint="eastAsia"/>
          <w:sz w:val="21"/>
          <w:szCs w:val="21"/>
        </w:rPr>
        <w:t>委托人</w:t>
      </w:r>
      <w:r w:rsidRPr="00AD1C9D">
        <w:rPr>
          <w:sz w:val="21"/>
          <w:szCs w:val="21"/>
        </w:rPr>
        <w:t>的义务</w:t>
      </w:r>
      <w:bookmarkEnd w:id="209"/>
    </w:p>
    <w:p w14:paraId="2CF60D2A"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10" w:name="_Toc15632"/>
      <w:bookmarkStart w:id="211" w:name="_Toc419045072"/>
      <w:r w:rsidRPr="00AD1C9D">
        <w:rPr>
          <w:rFonts w:ascii="宋体" w:hAnsi="宋体" w:hint="eastAsia"/>
          <w:b w:val="0"/>
          <w:sz w:val="21"/>
          <w:szCs w:val="21"/>
        </w:rPr>
        <w:t>2.1提供资料</w:t>
      </w:r>
      <w:bookmarkEnd w:id="210"/>
      <w:bookmarkEnd w:id="211"/>
    </w:p>
    <w:p w14:paraId="7663C285" w14:textId="77777777" w:rsidR="00B82C91" w:rsidRPr="00AD1C9D" w:rsidRDefault="00B82C91" w:rsidP="00A24614">
      <w:pPr>
        <w:spacing w:line="360" w:lineRule="auto"/>
        <w:ind w:firstLineChars="200" w:firstLine="420"/>
        <w:rPr>
          <w:szCs w:val="21"/>
        </w:rPr>
      </w:pPr>
      <w:r w:rsidRPr="00AD1C9D">
        <w:rPr>
          <w:rFonts w:hint="eastAsia"/>
          <w:szCs w:val="21"/>
        </w:rPr>
        <w:t>委托人应当在专用条件约定的时间内，按照附录</w:t>
      </w:r>
      <w:r w:rsidRPr="00AD1C9D">
        <w:rPr>
          <w:rFonts w:hint="eastAsia"/>
          <w:szCs w:val="21"/>
        </w:rPr>
        <w:t>C</w:t>
      </w:r>
      <w:r w:rsidRPr="00AD1C9D">
        <w:rPr>
          <w:rFonts w:hint="eastAsia"/>
          <w:szCs w:val="21"/>
        </w:rPr>
        <w:t>的约定无偿向咨询人提供与本合同咨询业务有关的资料。在本合同履行过程中，委托人应及时向咨询人提供最新的与本合同咨询业务有关的资料。委托人应对所提供资料的真实性、准确性、合法性与完整性负责。</w:t>
      </w:r>
    </w:p>
    <w:p w14:paraId="6C2A6658"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12" w:name="_Toc419045073"/>
      <w:bookmarkStart w:id="213" w:name="_Toc8176"/>
      <w:r w:rsidRPr="00AD1C9D">
        <w:rPr>
          <w:rFonts w:ascii="宋体" w:hAnsi="宋体" w:hint="eastAsia"/>
          <w:b w:val="0"/>
          <w:sz w:val="21"/>
          <w:szCs w:val="21"/>
        </w:rPr>
        <w:t>2.2提供工作条件</w:t>
      </w:r>
      <w:bookmarkEnd w:id="212"/>
      <w:bookmarkEnd w:id="213"/>
    </w:p>
    <w:p w14:paraId="31A52BE4" w14:textId="77777777" w:rsidR="00B82C91" w:rsidRPr="00AD1C9D" w:rsidRDefault="00B82C91" w:rsidP="00A24614">
      <w:pPr>
        <w:spacing w:line="360" w:lineRule="auto"/>
        <w:ind w:firstLineChars="200" w:firstLine="420"/>
        <w:rPr>
          <w:szCs w:val="21"/>
        </w:rPr>
      </w:pPr>
      <w:r w:rsidRPr="00AD1C9D">
        <w:rPr>
          <w:rFonts w:hint="eastAsia"/>
          <w:szCs w:val="21"/>
        </w:rPr>
        <w:t>委托人应为咨询人完成造价咨询提供必要的条件。</w:t>
      </w:r>
    </w:p>
    <w:p w14:paraId="28918F4A" w14:textId="77777777" w:rsidR="00B82C91" w:rsidRPr="00AD1C9D" w:rsidRDefault="00B82C91" w:rsidP="00A24614">
      <w:pPr>
        <w:spacing w:line="360" w:lineRule="auto"/>
        <w:ind w:firstLineChars="200" w:firstLine="420"/>
        <w:rPr>
          <w:szCs w:val="21"/>
        </w:rPr>
      </w:pPr>
      <w:r w:rsidRPr="00AD1C9D">
        <w:rPr>
          <w:rFonts w:hint="eastAsia"/>
          <w:szCs w:val="21"/>
        </w:rPr>
        <w:t>2.2.1</w:t>
      </w:r>
      <w:r w:rsidRPr="00AD1C9D">
        <w:rPr>
          <w:rFonts w:hint="eastAsia"/>
          <w:szCs w:val="21"/>
        </w:rPr>
        <w:t>委托人需要咨询人派驻项目现场咨询人员的，除专用条件另有约定外，项目咨询人员有权无偿使用附录</w:t>
      </w:r>
      <w:r w:rsidRPr="00AD1C9D">
        <w:rPr>
          <w:rFonts w:hint="eastAsia"/>
          <w:szCs w:val="21"/>
        </w:rPr>
        <w:t>D</w:t>
      </w:r>
      <w:r w:rsidRPr="00AD1C9D">
        <w:rPr>
          <w:rFonts w:hint="eastAsia"/>
          <w:szCs w:val="21"/>
        </w:rPr>
        <w:t>中由委托人提供的房屋及设备。</w:t>
      </w:r>
    </w:p>
    <w:p w14:paraId="7332CBF7" w14:textId="77777777" w:rsidR="00B82C91" w:rsidRPr="00AD1C9D" w:rsidRDefault="00B82C91" w:rsidP="00A24614">
      <w:pPr>
        <w:spacing w:line="360" w:lineRule="auto"/>
        <w:ind w:firstLineChars="200" w:firstLine="420"/>
        <w:rPr>
          <w:szCs w:val="21"/>
        </w:rPr>
      </w:pPr>
      <w:r w:rsidRPr="00AD1C9D">
        <w:rPr>
          <w:rFonts w:hint="eastAsia"/>
          <w:szCs w:val="21"/>
        </w:rPr>
        <w:t>2.2.2</w:t>
      </w:r>
      <w:r w:rsidRPr="00AD1C9D">
        <w:rPr>
          <w:rFonts w:hint="eastAsia"/>
          <w:szCs w:val="21"/>
        </w:rPr>
        <w:t>委托人应负责与本工程造价咨询业务有关的所有外部关系的协调，为咨询人履行本合同提供必要的外部条件。</w:t>
      </w:r>
    </w:p>
    <w:p w14:paraId="7EC7CADF"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14" w:name="_Toc419045074"/>
      <w:bookmarkStart w:id="215" w:name="_Toc7351"/>
      <w:r w:rsidRPr="00AD1C9D">
        <w:rPr>
          <w:rFonts w:ascii="宋体" w:hAnsi="宋体" w:hint="eastAsia"/>
          <w:b w:val="0"/>
          <w:sz w:val="21"/>
          <w:szCs w:val="21"/>
        </w:rPr>
        <w:t>2.3合理工作时限</w:t>
      </w:r>
      <w:bookmarkEnd w:id="214"/>
      <w:bookmarkEnd w:id="215"/>
    </w:p>
    <w:p w14:paraId="51BECEDD" w14:textId="77777777" w:rsidR="00B82C91" w:rsidRPr="00AD1C9D" w:rsidRDefault="00B82C91" w:rsidP="00A24614">
      <w:pPr>
        <w:spacing w:line="360" w:lineRule="auto"/>
        <w:ind w:firstLineChars="200" w:firstLine="420"/>
        <w:rPr>
          <w:szCs w:val="21"/>
        </w:rPr>
      </w:pPr>
      <w:r w:rsidRPr="00AD1C9D">
        <w:rPr>
          <w:rFonts w:hint="eastAsia"/>
          <w:szCs w:val="21"/>
        </w:rPr>
        <w:t>委托人应当为咨询人完成其咨询工作，设定合理的工作时限。</w:t>
      </w:r>
    </w:p>
    <w:p w14:paraId="2012C5E2"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16" w:name="_Toc419045075"/>
      <w:bookmarkStart w:id="217" w:name="_Toc5340"/>
      <w:r w:rsidRPr="00AD1C9D">
        <w:rPr>
          <w:rFonts w:ascii="宋体" w:hAnsi="宋体" w:hint="eastAsia"/>
          <w:b w:val="0"/>
          <w:sz w:val="21"/>
          <w:szCs w:val="21"/>
        </w:rPr>
        <w:t>2.4委托人代表</w:t>
      </w:r>
      <w:bookmarkEnd w:id="216"/>
      <w:bookmarkEnd w:id="217"/>
    </w:p>
    <w:p w14:paraId="0B3E4187" w14:textId="77777777" w:rsidR="00B82C91" w:rsidRPr="00AD1C9D" w:rsidRDefault="00B82C91" w:rsidP="00A24614">
      <w:pPr>
        <w:spacing w:line="360" w:lineRule="auto"/>
        <w:ind w:firstLineChars="200" w:firstLine="420"/>
        <w:rPr>
          <w:szCs w:val="21"/>
        </w:rPr>
      </w:pPr>
      <w:r w:rsidRPr="00AD1C9D">
        <w:rPr>
          <w:rFonts w:hint="eastAsia"/>
          <w:szCs w:val="21"/>
        </w:rPr>
        <w:t>委托人应授权一名代表负责本合同的履行。委托人应在双方签订本合同</w:t>
      </w:r>
      <w:r w:rsidRPr="00AD1C9D">
        <w:rPr>
          <w:rFonts w:hint="eastAsia"/>
          <w:szCs w:val="21"/>
        </w:rPr>
        <w:t>7</w:t>
      </w:r>
      <w:r w:rsidRPr="00AD1C9D">
        <w:rPr>
          <w:rFonts w:hint="eastAsia"/>
          <w:szCs w:val="21"/>
        </w:rPr>
        <w:t>日内，将委托人代表的姓名和权限范围书面告知咨询人。委托人更换委托人代表时，应提前</w:t>
      </w:r>
      <w:r w:rsidRPr="00AD1C9D">
        <w:rPr>
          <w:rFonts w:hint="eastAsia"/>
          <w:szCs w:val="21"/>
        </w:rPr>
        <w:t>7</w:t>
      </w:r>
      <w:r w:rsidRPr="00AD1C9D">
        <w:rPr>
          <w:rFonts w:hint="eastAsia"/>
          <w:szCs w:val="21"/>
        </w:rPr>
        <w:t>日书面通知咨询人。</w:t>
      </w:r>
    </w:p>
    <w:p w14:paraId="6E648406"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18" w:name="_Toc419045076"/>
      <w:bookmarkStart w:id="219" w:name="_Toc1268"/>
      <w:r w:rsidRPr="00AD1C9D">
        <w:rPr>
          <w:rFonts w:ascii="宋体" w:hAnsi="宋体" w:hint="eastAsia"/>
          <w:b w:val="0"/>
          <w:sz w:val="21"/>
          <w:szCs w:val="21"/>
        </w:rPr>
        <w:t>2.5答复</w:t>
      </w:r>
      <w:bookmarkEnd w:id="218"/>
      <w:bookmarkEnd w:id="219"/>
    </w:p>
    <w:p w14:paraId="2129CBEC" w14:textId="77777777" w:rsidR="00B82C91" w:rsidRPr="00AD1C9D" w:rsidRDefault="00B82C91" w:rsidP="00A24614">
      <w:pPr>
        <w:spacing w:line="360" w:lineRule="auto"/>
        <w:ind w:firstLineChars="200" w:firstLine="420"/>
        <w:rPr>
          <w:szCs w:val="21"/>
        </w:rPr>
      </w:pPr>
      <w:r w:rsidRPr="00AD1C9D">
        <w:rPr>
          <w:rFonts w:hint="eastAsia"/>
          <w:szCs w:val="21"/>
        </w:rPr>
        <w:t>委托人应当在专用条件约定的时间内就咨询人以书面形式提交并要求做出答复的事宜给予书面答复。逾期未答复的，由此造成的工作延误和损失由委托人承担。</w:t>
      </w:r>
    </w:p>
    <w:p w14:paraId="5B80EC62"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20" w:name="_Toc32581"/>
      <w:bookmarkStart w:id="221" w:name="_Toc419045077"/>
      <w:r w:rsidRPr="00AD1C9D">
        <w:rPr>
          <w:rFonts w:ascii="宋体" w:hAnsi="宋体" w:hint="eastAsia"/>
          <w:b w:val="0"/>
          <w:sz w:val="21"/>
          <w:szCs w:val="21"/>
        </w:rPr>
        <w:t>2.6支付</w:t>
      </w:r>
      <w:bookmarkEnd w:id="220"/>
      <w:bookmarkEnd w:id="221"/>
    </w:p>
    <w:p w14:paraId="7BF948A9" w14:textId="77777777" w:rsidR="00B82C91" w:rsidRPr="00AD1C9D" w:rsidRDefault="00B82C91" w:rsidP="00A24614">
      <w:pPr>
        <w:spacing w:line="360" w:lineRule="auto"/>
        <w:ind w:firstLineChars="200" w:firstLine="420"/>
        <w:rPr>
          <w:szCs w:val="21"/>
        </w:rPr>
      </w:pPr>
      <w:r w:rsidRPr="00AD1C9D">
        <w:rPr>
          <w:rFonts w:hint="eastAsia"/>
          <w:szCs w:val="21"/>
        </w:rPr>
        <w:lastRenderedPageBreak/>
        <w:t>委托人应当按照合同的约定，向咨询人支付酬金。</w:t>
      </w:r>
    </w:p>
    <w:p w14:paraId="25656C2A" w14:textId="77777777" w:rsidR="00B82C91" w:rsidRPr="00AD1C9D" w:rsidRDefault="00B82C91" w:rsidP="00A24614">
      <w:pPr>
        <w:pStyle w:val="afe"/>
        <w:spacing w:before="0" w:after="0" w:line="360" w:lineRule="auto"/>
        <w:ind w:firstLineChars="200" w:firstLine="422"/>
        <w:jc w:val="left"/>
        <w:rPr>
          <w:sz w:val="21"/>
          <w:szCs w:val="21"/>
        </w:rPr>
      </w:pPr>
      <w:bookmarkStart w:id="222" w:name="_Toc419045078"/>
      <w:bookmarkStart w:id="223" w:name="_Toc29683"/>
      <w:r w:rsidRPr="00AD1C9D">
        <w:rPr>
          <w:rFonts w:hint="eastAsia"/>
          <w:sz w:val="21"/>
          <w:szCs w:val="21"/>
        </w:rPr>
        <w:t>3.</w:t>
      </w:r>
      <w:r w:rsidRPr="00AD1C9D">
        <w:rPr>
          <w:rFonts w:hint="eastAsia"/>
          <w:sz w:val="21"/>
          <w:szCs w:val="21"/>
        </w:rPr>
        <w:t>咨询人的义务</w:t>
      </w:r>
      <w:bookmarkEnd w:id="222"/>
      <w:bookmarkEnd w:id="223"/>
    </w:p>
    <w:p w14:paraId="3EF348F8"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24" w:name="_Toc419045080"/>
      <w:bookmarkStart w:id="225" w:name="_Toc24757"/>
      <w:bookmarkStart w:id="226" w:name="16"/>
      <w:r w:rsidRPr="00AD1C9D">
        <w:rPr>
          <w:rFonts w:ascii="宋体" w:hAnsi="宋体" w:hint="eastAsia"/>
          <w:b w:val="0"/>
          <w:sz w:val="21"/>
          <w:szCs w:val="21"/>
        </w:rPr>
        <w:t>3.1 项目咨询团队及人员</w:t>
      </w:r>
      <w:bookmarkEnd w:id="224"/>
      <w:bookmarkEnd w:id="225"/>
    </w:p>
    <w:p w14:paraId="16433766"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3.1.1项目咨询团队的主要人员应具有专用条件约定的资格条件，团队人员的数量应符合专用条件的约定。</w:t>
      </w:r>
    </w:p>
    <w:p w14:paraId="2BB10DB6"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3.1.2项目负责人</w:t>
      </w:r>
    </w:p>
    <w:p w14:paraId="4267C7CC"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咨询人应以书面形式授权一名项目负责人负责履行本合同、主持项目咨询团队工作。采用招标程序签署本合同的，项目负责人应当与投标文件载明的一致。</w:t>
      </w:r>
    </w:p>
    <w:p w14:paraId="2268BE4B"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3.1.3在本合同履行过程中，咨询人员应保持相对稳定，以保证咨询工作正常进行。</w:t>
      </w:r>
    </w:p>
    <w:p w14:paraId="27590D47"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咨询人可根据工程进展和工作需要等情形调整项目咨询团队人员。咨询人更换项目负责人时，应提前7日向委托人书面报告，经委托人同意后方可更换。除专用条件另有约定外，咨询人更换项目咨询团队其他咨询人员，应提前3日向委托人书面报告，经委托人同意后以相当资格与能力的人员替换。</w:t>
      </w:r>
    </w:p>
    <w:p w14:paraId="1E5F21F4"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3.1.4咨询人员有下列情形之一，委托人要求咨询人更换的，咨询人应当更换：</w:t>
      </w:r>
    </w:p>
    <w:p w14:paraId="42A65A38" w14:textId="77777777" w:rsidR="00B82C91" w:rsidRPr="00AD1C9D" w:rsidRDefault="00B82C91" w:rsidP="00914C88">
      <w:pPr>
        <w:pStyle w:val="p0"/>
        <w:spacing w:before="0" w:beforeAutospacing="0" w:after="0" w:afterAutospacing="0" w:line="360" w:lineRule="auto"/>
        <w:ind w:firstLine="336"/>
        <w:rPr>
          <w:rFonts w:hint="eastAsia"/>
          <w:sz w:val="21"/>
          <w:szCs w:val="21"/>
        </w:rPr>
      </w:pPr>
      <w:r w:rsidRPr="00AD1C9D">
        <w:rPr>
          <w:rFonts w:hint="eastAsia"/>
          <w:sz w:val="21"/>
          <w:szCs w:val="21"/>
        </w:rPr>
        <w:t>（1）存在严重过失行为的；</w:t>
      </w:r>
    </w:p>
    <w:p w14:paraId="02DFE240" w14:textId="77777777" w:rsidR="00B82C91" w:rsidRPr="00AD1C9D" w:rsidRDefault="00B82C91" w:rsidP="00914C88">
      <w:pPr>
        <w:pStyle w:val="p0"/>
        <w:spacing w:before="0" w:beforeAutospacing="0" w:after="0" w:afterAutospacing="0" w:line="360" w:lineRule="auto"/>
        <w:ind w:firstLine="336"/>
        <w:rPr>
          <w:rFonts w:hint="eastAsia"/>
          <w:sz w:val="21"/>
          <w:szCs w:val="21"/>
        </w:rPr>
      </w:pPr>
      <w:r w:rsidRPr="00AD1C9D">
        <w:rPr>
          <w:rFonts w:hint="eastAsia"/>
          <w:sz w:val="21"/>
          <w:szCs w:val="21"/>
        </w:rPr>
        <w:t>（2）存在违法行为不能履行职责的；</w:t>
      </w:r>
    </w:p>
    <w:p w14:paraId="61F764CD" w14:textId="77777777" w:rsidR="00B82C91" w:rsidRPr="00AD1C9D" w:rsidRDefault="00B82C91" w:rsidP="00914C88">
      <w:pPr>
        <w:pStyle w:val="p0"/>
        <w:spacing w:before="0" w:beforeAutospacing="0" w:after="0" w:afterAutospacing="0" w:line="360" w:lineRule="auto"/>
        <w:ind w:firstLine="336"/>
        <w:rPr>
          <w:rFonts w:hint="eastAsia"/>
          <w:sz w:val="21"/>
          <w:szCs w:val="21"/>
        </w:rPr>
      </w:pPr>
      <w:r w:rsidRPr="00AD1C9D">
        <w:rPr>
          <w:rFonts w:hint="eastAsia"/>
          <w:sz w:val="21"/>
          <w:szCs w:val="21"/>
        </w:rPr>
        <w:t>（3）涉嫌犯罪的；</w:t>
      </w:r>
    </w:p>
    <w:p w14:paraId="6AE2E51D" w14:textId="77777777" w:rsidR="00B82C91" w:rsidRPr="00AD1C9D" w:rsidRDefault="00B82C91" w:rsidP="00914C88">
      <w:pPr>
        <w:pStyle w:val="p0"/>
        <w:spacing w:before="0" w:beforeAutospacing="0" w:after="0" w:afterAutospacing="0" w:line="360" w:lineRule="auto"/>
        <w:ind w:firstLine="336"/>
        <w:rPr>
          <w:rFonts w:hint="eastAsia"/>
          <w:sz w:val="21"/>
          <w:szCs w:val="21"/>
        </w:rPr>
      </w:pPr>
      <w:r w:rsidRPr="00AD1C9D">
        <w:rPr>
          <w:rFonts w:hint="eastAsia"/>
          <w:sz w:val="21"/>
          <w:szCs w:val="21"/>
        </w:rPr>
        <w:t>（4）不能胜任岗位职责的；</w:t>
      </w:r>
    </w:p>
    <w:p w14:paraId="1D7C75CF" w14:textId="77777777" w:rsidR="00B82C91" w:rsidRPr="00AD1C9D" w:rsidRDefault="00B82C91" w:rsidP="00914C88">
      <w:pPr>
        <w:pStyle w:val="p0"/>
        <w:spacing w:before="0" w:beforeAutospacing="0" w:after="0" w:afterAutospacing="0" w:line="360" w:lineRule="auto"/>
        <w:ind w:firstLine="336"/>
        <w:rPr>
          <w:rFonts w:hint="eastAsia"/>
          <w:sz w:val="21"/>
          <w:szCs w:val="21"/>
        </w:rPr>
      </w:pPr>
      <w:r w:rsidRPr="00AD1C9D">
        <w:rPr>
          <w:rFonts w:hint="eastAsia"/>
          <w:sz w:val="21"/>
          <w:szCs w:val="21"/>
        </w:rPr>
        <w:t>（5）严重违反职业道德的；</w:t>
      </w:r>
    </w:p>
    <w:p w14:paraId="4AC04BCF" w14:textId="77777777" w:rsidR="00B82C91" w:rsidRPr="00AD1C9D" w:rsidRDefault="00B82C91" w:rsidP="00914C88">
      <w:pPr>
        <w:pStyle w:val="p0"/>
        <w:spacing w:before="0" w:beforeAutospacing="0" w:after="0" w:afterAutospacing="0" w:line="360" w:lineRule="auto"/>
        <w:ind w:firstLine="336"/>
        <w:rPr>
          <w:rStyle w:val="affff7"/>
          <w:rFonts w:ascii="宋体" w:hAnsi="宋体" w:hint="eastAsia"/>
          <w:b w:val="0"/>
          <w:sz w:val="21"/>
          <w:szCs w:val="21"/>
        </w:rPr>
      </w:pPr>
      <w:r w:rsidRPr="00AD1C9D">
        <w:rPr>
          <w:rFonts w:hint="eastAsia"/>
          <w:sz w:val="21"/>
          <w:szCs w:val="21"/>
        </w:rPr>
        <w:t>（6）专用条件约定的其他情形。</w:t>
      </w:r>
    </w:p>
    <w:p w14:paraId="4E291439"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27" w:name="_Toc6399"/>
      <w:r w:rsidRPr="00AD1C9D">
        <w:rPr>
          <w:rFonts w:ascii="宋体" w:hAnsi="宋体" w:hint="eastAsia"/>
          <w:b w:val="0"/>
          <w:sz w:val="21"/>
          <w:szCs w:val="21"/>
        </w:rPr>
        <w:t>3.2 咨询人</w:t>
      </w:r>
      <w:r w:rsidRPr="00AD1C9D">
        <w:rPr>
          <w:rFonts w:ascii="宋体" w:hAnsi="宋体"/>
          <w:b w:val="0"/>
          <w:sz w:val="21"/>
          <w:szCs w:val="21"/>
        </w:rPr>
        <w:t>的工作要求</w:t>
      </w:r>
      <w:bookmarkEnd w:id="227"/>
    </w:p>
    <w:p w14:paraId="18F9A840"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3.2.1咨询人应当按照专用条件约定的时间等要求向委托人提供与工程造价咨询业务有关的资料，包括工程造价咨询企业的资质证书及承担本合同业务的团队人员名单及执业（从业）资格证书、咨询工作大纲等，并按合同约定的服务范围和工作内容实施咨询业务。</w:t>
      </w:r>
    </w:p>
    <w:p w14:paraId="3CB8550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3.2.2咨询人应当在专用条件约定的时间内，按照专用条件约定的份数、组成向委托人提交咨询成果文件。</w:t>
      </w:r>
    </w:p>
    <w:p w14:paraId="06A3973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14:paraId="4CEDA586"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3.2.3咨询人提交的工程造价咨询成果文件，除加盖咨询人单位公章、工程造价咨询企业执业印章外，还必须按要求加盖参加咨询工作人员的执业（从业）资格印章。</w:t>
      </w:r>
    </w:p>
    <w:p w14:paraId="53F3DF85"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3.2.4咨询人应在专用条件约定的时间内，对委托人以书面形式提出的建议或者异议给予书面答复。</w:t>
      </w:r>
    </w:p>
    <w:p w14:paraId="4DD2C2F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lastRenderedPageBreak/>
        <w:t>3.2.5咨询人从事工程造价咨询活动，应当遵循独立、客观、公正、诚实信用的原则，不得损害社会公共利益和他人的合法权益。</w:t>
      </w:r>
    </w:p>
    <w:p w14:paraId="298F3D4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3.2.6咨询人承诺按照法律规定及合同约定，完成合同范围内的建设工程造价咨询服务，不转包承接的造价咨询服务业务。</w:t>
      </w:r>
    </w:p>
    <w:p w14:paraId="772F8132"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28" w:name="_Toc6050"/>
      <w:bookmarkStart w:id="229" w:name="_Toc419045081"/>
      <w:r w:rsidRPr="00AD1C9D">
        <w:rPr>
          <w:rFonts w:ascii="宋体" w:hAnsi="宋体" w:hint="eastAsia"/>
          <w:b w:val="0"/>
          <w:sz w:val="21"/>
          <w:szCs w:val="21"/>
        </w:rPr>
        <w:t>3.3咨询人的工作依据</w:t>
      </w:r>
      <w:bookmarkEnd w:id="228"/>
      <w:bookmarkEnd w:id="229"/>
    </w:p>
    <w:p w14:paraId="747C4D47"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咨询人应在专用条件内与委托人协商明确履行本合同约定的咨询服务需要适用的技术标准、规范、定额等工作依据，但不得违反国家及工程所在地的强制性标准、规范。</w:t>
      </w:r>
    </w:p>
    <w:p w14:paraId="5FAD8F35"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咨询人应自行配备本条所述的技术标准、规范、定额等相关资料。必须由委托人提供的资料，应在附录C中载明。需要委托人协助才能获得的资料，委托人应予以协助。</w:t>
      </w:r>
    </w:p>
    <w:p w14:paraId="205BCC2F"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30" w:name="_Toc419045082"/>
      <w:bookmarkStart w:id="231" w:name="_Toc31651"/>
      <w:r w:rsidRPr="00AD1C9D">
        <w:rPr>
          <w:rFonts w:ascii="宋体" w:hAnsi="宋体" w:hint="eastAsia"/>
          <w:b w:val="0"/>
          <w:sz w:val="21"/>
          <w:szCs w:val="21"/>
        </w:rPr>
        <w:t>3.4使用委托人房屋及设备的返还</w:t>
      </w:r>
      <w:bookmarkEnd w:id="230"/>
      <w:bookmarkEnd w:id="231"/>
    </w:p>
    <w:p w14:paraId="7CB4D813"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项目咨询人员使用委托人提供的房屋及设备的，咨询人应妥善使用和保管，在本合同终止时将上述房屋及设备按专用条件约定的时间和方式返还委托人。</w:t>
      </w:r>
    </w:p>
    <w:p w14:paraId="40D2492A" w14:textId="77777777" w:rsidR="00B82C91" w:rsidRPr="00AD1C9D" w:rsidRDefault="00B82C91" w:rsidP="00A24614">
      <w:pPr>
        <w:spacing w:line="360" w:lineRule="auto"/>
        <w:ind w:firstLineChars="200" w:firstLine="422"/>
        <w:rPr>
          <w:rStyle w:val="aff"/>
          <w:sz w:val="21"/>
          <w:szCs w:val="21"/>
        </w:rPr>
      </w:pPr>
      <w:bookmarkStart w:id="232" w:name="_Toc419045083"/>
      <w:bookmarkStart w:id="233" w:name="_Toc27801"/>
      <w:bookmarkStart w:id="234" w:name="19"/>
      <w:bookmarkEnd w:id="226"/>
      <w:r w:rsidRPr="00AD1C9D">
        <w:rPr>
          <w:rStyle w:val="aff"/>
          <w:rFonts w:hint="eastAsia"/>
          <w:sz w:val="21"/>
          <w:szCs w:val="21"/>
        </w:rPr>
        <w:t>4.</w:t>
      </w:r>
      <w:r w:rsidRPr="00AD1C9D">
        <w:rPr>
          <w:rStyle w:val="aff"/>
          <w:rFonts w:hint="eastAsia"/>
          <w:sz w:val="21"/>
          <w:szCs w:val="21"/>
        </w:rPr>
        <w:t>违约责任</w:t>
      </w:r>
      <w:bookmarkEnd w:id="232"/>
    </w:p>
    <w:p w14:paraId="5E4D9843"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35" w:name="_Toc19641"/>
      <w:bookmarkEnd w:id="233"/>
      <w:r w:rsidRPr="00AD1C9D">
        <w:rPr>
          <w:rFonts w:ascii="宋体" w:hAnsi="宋体" w:hint="eastAsia"/>
          <w:b w:val="0"/>
          <w:sz w:val="21"/>
          <w:szCs w:val="21"/>
        </w:rPr>
        <w:t>4.1委托人的违约责任</w:t>
      </w:r>
      <w:bookmarkEnd w:id="235"/>
    </w:p>
    <w:p w14:paraId="61D73188"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4.1.1委托人不履行本合同义务或者履行义务不符合本合同约定的，应承担违约责任。双方可在专用条件中约定违约金的计算及支付方法。</w:t>
      </w:r>
    </w:p>
    <w:p w14:paraId="17941D87"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4.1.2委托人违反本合同约定造成咨询人损失的，委托人应予以赔偿。双方可在专用条件中约定赔偿金额的确定及支付方法。</w:t>
      </w:r>
    </w:p>
    <w:p w14:paraId="283D85D5" w14:textId="77777777" w:rsidR="00B82C91" w:rsidRPr="00AD1C9D" w:rsidRDefault="00B82C91" w:rsidP="00914C88">
      <w:pPr>
        <w:pStyle w:val="p0"/>
        <w:spacing w:before="0" w:beforeAutospacing="0" w:after="0" w:afterAutospacing="0" w:line="360" w:lineRule="auto"/>
        <w:ind w:firstLineChars="200" w:firstLine="420"/>
        <w:rPr>
          <w:rStyle w:val="aff"/>
          <w:rFonts w:ascii="宋体" w:hAnsi="宋体" w:hint="eastAsia"/>
          <w:b w:val="0"/>
          <w:bCs w:val="0"/>
          <w:sz w:val="21"/>
          <w:szCs w:val="21"/>
        </w:rPr>
      </w:pPr>
      <w:r w:rsidRPr="00AD1C9D">
        <w:rPr>
          <w:rFonts w:hint="eastAsia"/>
          <w:sz w:val="21"/>
          <w:szCs w:val="21"/>
        </w:rPr>
        <w:t>4.1.3委托人未能按期支付酬金超过14天，应按下列方法计算并支付逾期付款利息。逾期付款利息=当期应付款总额×中国人民银行发布的同期贷款基准利率×逾期支付天数（自逾期之日起计算）。双方也可在专用条件中另行约定逾期付款利息的计算及支付方法。</w:t>
      </w:r>
    </w:p>
    <w:p w14:paraId="5B440249"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36" w:name="_Toc13698"/>
      <w:bookmarkStart w:id="237" w:name="_Toc419045084"/>
      <w:r w:rsidRPr="00AD1C9D">
        <w:rPr>
          <w:rFonts w:ascii="宋体" w:hAnsi="宋体" w:hint="eastAsia"/>
          <w:b w:val="0"/>
          <w:sz w:val="21"/>
          <w:szCs w:val="21"/>
        </w:rPr>
        <w:t>4.2咨询人的违约责任</w:t>
      </w:r>
      <w:bookmarkEnd w:id="236"/>
      <w:bookmarkEnd w:id="237"/>
    </w:p>
    <w:p w14:paraId="5B18966A"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4.2.1咨询人不履行本合同义务或者履行义务不符合本合同约定的，应承担违约责任。双方可在专用条件中约定违约金的计算及支付方法。</w:t>
      </w:r>
    </w:p>
    <w:p w14:paraId="594F4FED"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4.2.2因咨询人违反本合同约定给委托人造成损失的，咨询人应当赔偿委托人损失。双方可在专用条件中约定赔偿金额的确定及支付方法。</w:t>
      </w:r>
    </w:p>
    <w:p w14:paraId="52BA14C2" w14:textId="77777777" w:rsidR="00B82C91" w:rsidRPr="00AD1C9D" w:rsidRDefault="00B82C91" w:rsidP="00A24614">
      <w:pPr>
        <w:spacing w:line="360" w:lineRule="auto"/>
        <w:ind w:firstLineChars="200" w:firstLine="422"/>
        <w:rPr>
          <w:rStyle w:val="aff"/>
          <w:bCs w:val="0"/>
          <w:sz w:val="21"/>
          <w:szCs w:val="21"/>
        </w:rPr>
      </w:pPr>
      <w:bookmarkStart w:id="238" w:name="_Toc419045086"/>
      <w:bookmarkStart w:id="239" w:name="_Toc14624"/>
      <w:r w:rsidRPr="00AD1C9D">
        <w:rPr>
          <w:rStyle w:val="aff"/>
          <w:rFonts w:hint="eastAsia"/>
          <w:bCs w:val="0"/>
          <w:sz w:val="21"/>
          <w:szCs w:val="21"/>
        </w:rPr>
        <w:t>5.</w:t>
      </w:r>
      <w:r w:rsidRPr="00AD1C9D">
        <w:rPr>
          <w:rStyle w:val="aff"/>
          <w:rFonts w:hint="eastAsia"/>
          <w:bCs w:val="0"/>
          <w:sz w:val="21"/>
          <w:szCs w:val="21"/>
        </w:rPr>
        <w:t>支付</w:t>
      </w:r>
      <w:bookmarkEnd w:id="238"/>
    </w:p>
    <w:p w14:paraId="47BB3243" w14:textId="77777777" w:rsidR="00B82C91" w:rsidRPr="00AD1C9D" w:rsidRDefault="00B82C91" w:rsidP="00914C88">
      <w:pPr>
        <w:pStyle w:val="affff6"/>
        <w:spacing w:before="0" w:after="0"/>
        <w:ind w:firstLineChars="200" w:firstLine="420"/>
        <w:jc w:val="left"/>
        <w:rPr>
          <w:rFonts w:ascii="宋体" w:hAnsi="宋体" w:hint="eastAsia"/>
          <w:sz w:val="21"/>
          <w:szCs w:val="21"/>
        </w:rPr>
      </w:pPr>
      <w:bookmarkStart w:id="240" w:name="_Toc419045087"/>
      <w:bookmarkStart w:id="241" w:name="_Toc10249"/>
      <w:bookmarkEnd w:id="239"/>
      <w:r w:rsidRPr="00AD1C9D">
        <w:rPr>
          <w:rStyle w:val="affff7"/>
          <w:rFonts w:ascii="宋体" w:hAnsi="宋体" w:hint="eastAsia"/>
          <w:sz w:val="21"/>
          <w:szCs w:val="21"/>
        </w:rPr>
        <w:t>5.1支</w:t>
      </w:r>
      <w:r w:rsidRPr="00AD1C9D">
        <w:rPr>
          <w:rStyle w:val="affff7"/>
          <w:sz w:val="21"/>
          <w:szCs w:val="21"/>
        </w:rPr>
        <w:t>付货币</w:t>
      </w:r>
      <w:bookmarkEnd w:id="240"/>
      <w:bookmarkEnd w:id="241"/>
    </w:p>
    <w:p w14:paraId="738421BB" w14:textId="77777777" w:rsidR="00B82C91" w:rsidRPr="00AD1C9D" w:rsidRDefault="00B82C91" w:rsidP="00A24614">
      <w:pPr>
        <w:spacing w:line="360" w:lineRule="auto"/>
        <w:rPr>
          <w:rStyle w:val="affff7"/>
          <w:rFonts w:ascii="宋体" w:hAnsi="宋体" w:hint="eastAsia"/>
          <w:b w:val="0"/>
          <w:sz w:val="21"/>
          <w:szCs w:val="21"/>
        </w:rPr>
      </w:pPr>
      <w:r w:rsidRPr="00AD1C9D">
        <w:rPr>
          <w:szCs w:val="21"/>
        </w:rPr>
        <w:t xml:space="preserve">　　除专用条件另有约定外，酬金均以人民币支付。涉及外币支付的，所采用的货币种类和汇率</w:t>
      </w:r>
      <w:r w:rsidRPr="00AD1C9D">
        <w:rPr>
          <w:rFonts w:hint="eastAsia"/>
          <w:szCs w:val="21"/>
        </w:rPr>
        <w:t>等</w:t>
      </w:r>
      <w:r w:rsidRPr="00AD1C9D">
        <w:rPr>
          <w:szCs w:val="21"/>
        </w:rPr>
        <w:t>在专用条件中约定。</w:t>
      </w:r>
    </w:p>
    <w:p w14:paraId="2F0F0AA1"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42" w:name="_Toc4847"/>
      <w:r w:rsidRPr="00AD1C9D">
        <w:rPr>
          <w:rFonts w:ascii="宋体" w:hAnsi="宋体" w:hint="eastAsia"/>
          <w:b w:val="0"/>
          <w:sz w:val="21"/>
          <w:szCs w:val="21"/>
        </w:rPr>
        <w:t>5.2支付</w:t>
      </w:r>
      <w:r w:rsidRPr="00AD1C9D">
        <w:rPr>
          <w:rFonts w:ascii="宋体" w:hAnsi="宋体"/>
          <w:b w:val="0"/>
          <w:sz w:val="21"/>
          <w:szCs w:val="21"/>
        </w:rPr>
        <w:t>申请</w:t>
      </w:r>
      <w:bookmarkEnd w:id="242"/>
    </w:p>
    <w:p w14:paraId="6F179A87" w14:textId="77777777" w:rsidR="00B82C91" w:rsidRPr="00AD1C9D" w:rsidRDefault="00B82C91" w:rsidP="00A24614">
      <w:pPr>
        <w:spacing w:line="360" w:lineRule="auto"/>
        <w:rPr>
          <w:rStyle w:val="affff7"/>
          <w:rFonts w:ascii="宋体" w:hAnsi="宋体" w:hint="eastAsia"/>
          <w:b w:val="0"/>
          <w:sz w:val="21"/>
          <w:szCs w:val="21"/>
        </w:rPr>
      </w:pPr>
      <w:r w:rsidRPr="00AD1C9D">
        <w:rPr>
          <w:szCs w:val="21"/>
        </w:rPr>
        <w:t xml:space="preserve">　　</w:t>
      </w:r>
      <w:r w:rsidRPr="00AD1C9D">
        <w:rPr>
          <w:rFonts w:hint="eastAsia"/>
          <w:szCs w:val="21"/>
        </w:rPr>
        <w:t>咨询</w:t>
      </w:r>
      <w:r w:rsidRPr="00AD1C9D">
        <w:rPr>
          <w:szCs w:val="21"/>
        </w:rPr>
        <w:t>人应在本合同约定的每次应付款</w:t>
      </w:r>
      <w:r w:rsidRPr="00AD1C9D">
        <w:rPr>
          <w:rFonts w:hint="eastAsia"/>
          <w:szCs w:val="21"/>
        </w:rPr>
        <w:t>日期前</w:t>
      </w:r>
      <w:r w:rsidRPr="00AD1C9D">
        <w:rPr>
          <w:szCs w:val="21"/>
        </w:rPr>
        <w:t>，向委托人提交支付申请书</w:t>
      </w:r>
      <w:r w:rsidRPr="00AD1C9D">
        <w:rPr>
          <w:rFonts w:hint="eastAsia"/>
          <w:szCs w:val="21"/>
        </w:rPr>
        <w:t>，支付申请书的提交日期由双方在专用条件中约定</w:t>
      </w:r>
      <w:r w:rsidRPr="00AD1C9D">
        <w:rPr>
          <w:szCs w:val="21"/>
        </w:rPr>
        <w:t>。支付申请书应当说明当期应付款总额，并列出当期应支付的款项及其金额。</w:t>
      </w:r>
    </w:p>
    <w:p w14:paraId="7790174A"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43" w:name="_Toc31878"/>
      <w:r w:rsidRPr="00AD1C9D">
        <w:rPr>
          <w:rFonts w:ascii="宋体" w:hAnsi="宋体" w:hint="eastAsia"/>
          <w:b w:val="0"/>
          <w:sz w:val="21"/>
          <w:szCs w:val="21"/>
        </w:rPr>
        <w:t>5.3 支付酬金</w:t>
      </w:r>
      <w:bookmarkEnd w:id="243"/>
    </w:p>
    <w:p w14:paraId="6DDA6199" w14:textId="77777777" w:rsidR="00B82C91" w:rsidRPr="00AD1C9D" w:rsidRDefault="00B82C91" w:rsidP="00A24614">
      <w:pPr>
        <w:spacing w:line="360" w:lineRule="auto"/>
        <w:rPr>
          <w:rStyle w:val="affff7"/>
          <w:rFonts w:ascii="宋体" w:hAnsi="宋体" w:hint="eastAsia"/>
          <w:b w:val="0"/>
          <w:sz w:val="21"/>
          <w:szCs w:val="21"/>
        </w:rPr>
      </w:pPr>
      <w:r w:rsidRPr="00AD1C9D">
        <w:rPr>
          <w:szCs w:val="21"/>
        </w:rPr>
        <w:lastRenderedPageBreak/>
        <w:t xml:space="preserve">　　支付酬金包括正常工作酬金、附加工作酬金、合理化建议奖励金额及费用。</w:t>
      </w:r>
    </w:p>
    <w:p w14:paraId="6DDF2430"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44" w:name="_Toc3417"/>
      <w:r w:rsidRPr="00AD1C9D">
        <w:rPr>
          <w:rFonts w:ascii="宋体" w:hAnsi="宋体" w:hint="eastAsia"/>
          <w:b w:val="0"/>
          <w:sz w:val="21"/>
          <w:szCs w:val="21"/>
        </w:rPr>
        <w:t>5.4有异议</w:t>
      </w:r>
      <w:r w:rsidRPr="00AD1C9D">
        <w:rPr>
          <w:rFonts w:ascii="宋体" w:hAnsi="宋体"/>
          <w:b w:val="0"/>
          <w:sz w:val="21"/>
          <w:szCs w:val="21"/>
        </w:rPr>
        <w:t>部分的</w:t>
      </w:r>
      <w:r w:rsidRPr="00AD1C9D">
        <w:rPr>
          <w:rFonts w:ascii="宋体" w:hAnsi="宋体" w:hint="eastAsia"/>
          <w:b w:val="0"/>
          <w:sz w:val="21"/>
          <w:szCs w:val="21"/>
        </w:rPr>
        <w:t>支付</w:t>
      </w:r>
      <w:bookmarkEnd w:id="244"/>
    </w:p>
    <w:p w14:paraId="247C3E26" w14:textId="77777777" w:rsidR="00B82C91" w:rsidRPr="00AD1C9D" w:rsidRDefault="00B82C91" w:rsidP="00A24614">
      <w:pPr>
        <w:spacing w:line="360" w:lineRule="auto"/>
        <w:rPr>
          <w:szCs w:val="21"/>
        </w:rPr>
      </w:pPr>
      <w:r w:rsidRPr="00AD1C9D">
        <w:rPr>
          <w:szCs w:val="21"/>
        </w:rPr>
        <w:t xml:space="preserve">　　委托人对</w:t>
      </w:r>
      <w:r w:rsidRPr="00AD1C9D">
        <w:rPr>
          <w:rFonts w:hint="eastAsia"/>
          <w:szCs w:val="21"/>
        </w:rPr>
        <w:t>咨询</w:t>
      </w:r>
      <w:r w:rsidRPr="00AD1C9D">
        <w:rPr>
          <w:szCs w:val="21"/>
        </w:rPr>
        <w:t>人提交的支付申请书有异议时，应当在收到</w:t>
      </w:r>
      <w:r w:rsidRPr="00AD1C9D">
        <w:rPr>
          <w:rFonts w:hint="eastAsia"/>
          <w:szCs w:val="21"/>
        </w:rPr>
        <w:t>咨询</w:t>
      </w:r>
      <w:r w:rsidRPr="00AD1C9D">
        <w:rPr>
          <w:szCs w:val="21"/>
        </w:rPr>
        <w:t>人提交的支付申请书后</w:t>
      </w:r>
      <w:r w:rsidRPr="00AD1C9D">
        <w:rPr>
          <w:szCs w:val="21"/>
        </w:rPr>
        <w:t>7</w:t>
      </w:r>
      <w:r w:rsidRPr="00AD1C9D">
        <w:rPr>
          <w:rFonts w:hint="eastAsia"/>
          <w:szCs w:val="21"/>
        </w:rPr>
        <w:t>日</w:t>
      </w:r>
      <w:r w:rsidRPr="00AD1C9D">
        <w:rPr>
          <w:szCs w:val="21"/>
        </w:rPr>
        <w:t>内，以书面形式向</w:t>
      </w:r>
      <w:r w:rsidRPr="00AD1C9D">
        <w:rPr>
          <w:rFonts w:hint="eastAsia"/>
          <w:szCs w:val="21"/>
        </w:rPr>
        <w:t>咨询</w:t>
      </w:r>
      <w:r w:rsidRPr="00AD1C9D">
        <w:rPr>
          <w:szCs w:val="21"/>
        </w:rPr>
        <w:t>人发出异议通知。无异议部分的款项应按期支付，有异议部分的款项按第</w:t>
      </w:r>
      <w:r w:rsidRPr="00AD1C9D">
        <w:rPr>
          <w:szCs w:val="21"/>
        </w:rPr>
        <w:t>7</w:t>
      </w:r>
      <w:r w:rsidRPr="00AD1C9D">
        <w:rPr>
          <w:szCs w:val="21"/>
        </w:rPr>
        <w:t>条约定办理。</w:t>
      </w:r>
    </w:p>
    <w:p w14:paraId="4D690342" w14:textId="77777777" w:rsidR="00B82C91" w:rsidRPr="00AD1C9D" w:rsidRDefault="00B82C91" w:rsidP="00A24614">
      <w:pPr>
        <w:spacing w:line="360" w:lineRule="auto"/>
        <w:ind w:firstLineChars="200" w:firstLine="422"/>
        <w:rPr>
          <w:rStyle w:val="aff"/>
          <w:rFonts w:ascii="宋体" w:hAnsi="宋体" w:hint="eastAsia"/>
          <w:sz w:val="21"/>
          <w:szCs w:val="21"/>
        </w:rPr>
      </w:pPr>
      <w:bookmarkStart w:id="245" w:name="_Toc419045088"/>
      <w:bookmarkStart w:id="246" w:name="_Toc19660"/>
      <w:r w:rsidRPr="00AD1C9D">
        <w:rPr>
          <w:rStyle w:val="aff"/>
          <w:rFonts w:ascii="宋体" w:hAnsi="宋体" w:hint="eastAsia"/>
          <w:sz w:val="21"/>
          <w:szCs w:val="21"/>
        </w:rPr>
        <w:t>6.合同变更、解除与终止</w:t>
      </w:r>
      <w:bookmarkEnd w:id="245"/>
    </w:p>
    <w:p w14:paraId="50AED171" w14:textId="77777777" w:rsidR="00B82C91" w:rsidRPr="00AD1C9D" w:rsidRDefault="00B82C91" w:rsidP="00A24614">
      <w:pPr>
        <w:spacing w:line="360" w:lineRule="auto"/>
        <w:ind w:firstLineChars="200" w:firstLine="420"/>
        <w:rPr>
          <w:szCs w:val="21"/>
        </w:rPr>
      </w:pPr>
      <w:bookmarkStart w:id="247" w:name="_Toc419045089"/>
      <w:bookmarkStart w:id="248" w:name="_Toc26785"/>
      <w:bookmarkEnd w:id="246"/>
      <w:r w:rsidRPr="00AD1C9D">
        <w:rPr>
          <w:rStyle w:val="affff7"/>
          <w:rFonts w:ascii="宋体" w:hAnsi="宋体" w:hint="eastAsia"/>
          <w:b w:val="0"/>
          <w:sz w:val="21"/>
          <w:szCs w:val="21"/>
        </w:rPr>
        <w:t>6.1合同</w:t>
      </w:r>
      <w:r w:rsidRPr="00AD1C9D">
        <w:rPr>
          <w:rStyle w:val="affff7"/>
          <w:rFonts w:ascii="宋体" w:hAnsi="宋体"/>
          <w:b w:val="0"/>
          <w:sz w:val="21"/>
          <w:szCs w:val="21"/>
        </w:rPr>
        <w:t>变更</w:t>
      </w:r>
      <w:bookmarkEnd w:id="247"/>
      <w:bookmarkEnd w:id="248"/>
      <w:r w:rsidRPr="00AD1C9D">
        <w:rPr>
          <w:rFonts w:hint="eastAsia"/>
          <w:szCs w:val="21"/>
        </w:rPr>
        <w:t xml:space="preserve"> </w:t>
      </w:r>
      <w:r w:rsidRPr="00AD1C9D">
        <w:rPr>
          <w:rFonts w:hint="eastAsia"/>
          <w:szCs w:val="21"/>
        </w:rPr>
        <w:br/>
        <w:t xml:space="preserve">  </w:t>
      </w:r>
      <w:r w:rsidRPr="00AD1C9D">
        <w:rPr>
          <w:szCs w:val="21"/>
        </w:rPr>
        <w:t xml:space="preserve">　</w:t>
      </w:r>
      <w:r w:rsidRPr="00AD1C9D">
        <w:rPr>
          <w:szCs w:val="21"/>
        </w:rPr>
        <w:t>6.</w:t>
      </w:r>
      <w:r w:rsidRPr="00AD1C9D">
        <w:rPr>
          <w:rFonts w:hint="eastAsia"/>
          <w:szCs w:val="21"/>
        </w:rPr>
        <w:t>1</w:t>
      </w:r>
      <w:r w:rsidRPr="00AD1C9D">
        <w:rPr>
          <w:szCs w:val="21"/>
        </w:rPr>
        <w:t xml:space="preserve">.1 </w:t>
      </w:r>
      <w:r w:rsidRPr="00AD1C9D">
        <w:rPr>
          <w:szCs w:val="21"/>
        </w:rPr>
        <w:t>任何一方</w:t>
      </w:r>
      <w:r w:rsidRPr="00AD1C9D">
        <w:rPr>
          <w:rFonts w:hint="eastAsia"/>
          <w:szCs w:val="21"/>
        </w:rPr>
        <w:t>以书面形式</w:t>
      </w:r>
      <w:r w:rsidRPr="00AD1C9D">
        <w:rPr>
          <w:szCs w:val="21"/>
        </w:rPr>
        <w:t>提出变更请求时，双方经协商一致后可进行变更。</w:t>
      </w:r>
      <w:r w:rsidRPr="00AD1C9D">
        <w:rPr>
          <w:szCs w:val="21"/>
        </w:rPr>
        <w:br/>
      </w:r>
      <w:r w:rsidRPr="00AD1C9D">
        <w:rPr>
          <w:szCs w:val="21"/>
        </w:rPr>
        <w:t xml:space="preserve">　　</w:t>
      </w:r>
      <w:r w:rsidRPr="00AD1C9D">
        <w:rPr>
          <w:szCs w:val="21"/>
        </w:rPr>
        <w:t>6.</w:t>
      </w:r>
      <w:r w:rsidRPr="00AD1C9D">
        <w:rPr>
          <w:rFonts w:hint="eastAsia"/>
          <w:szCs w:val="21"/>
        </w:rPr>
        <w:t>1</w:t>
      </w:r>
      <w:r w:rsidRPr="00AD1C9D">
        <w:rPr>
          <w:szCs w:val="21"/>
        </w:rPr>
        <w:t>.2</w:t>
      </w:r>
      <w:r w:rsidRPr="00AD1C9D">
        <w:rPr>
          <w:szCs w:val="21"/>
        </w:rPr>
        <w:t>除不可抗力外，因非</w:t>
      </w:r>
      <w:r w:rsidRPr="00AD1C9D">
        <w:rPr>
          <w:rFonts w:hint="eastAsia"/>
          <w:szCs w:val="21"/>
        </w:rPr>
        <w:t>咨询</w:t>
      </w:r>
      <w:r w:rsidRPr="00AD1C9D">
        <w:rPr>
          <w:szCs w:val="21"/>
        </w:rPr>
        <w:t>人原因导致</w:t>
      </w:r>
      <w:r w:rsidRPr="00AD1C9D">
        <w:rPr>
          <w:rFonts w:hint="eastAsia"/>
          <w:szCs w:val="21"/>
        </w:rPr>
        <w:t>咨询</w:t>
      </w:r>
      <w:r w:rsidRPr="00AD1C9D">
        <w:rPr>
          <w:szCs w:val="21"/>
        </w:rPr>
        <w:t>人履行合同期限延长、内容增加时，</w:t>
      </w:r>
      <w:r w:rsidRPr="00AD1C9D">
        <w:rPr>
          <w:rFonts w:hint="eastAsia"/>
          <w:szCs w:val="21"/>
        </w:rPr>
        <w:t>咨询</w:t>
      </w:r>
      <w:r w:rsidRPr="00AD1C9D">
        <w:rPr>
          <w:szCs w:val="21"/>
        </w:rPr>
        <w:t>人应当将此情况与可能产生的影响及时通知委托人。增加的工作时间</w:t>
      </w:r>
      <w:r w:rsidRPr="00AD1C9D">
        <w:rPr>
          <w:rFonts w:hint="eastAsia"/>
          <w:szCs w:val="21"/>
        </w:rPr>
        <w:t>或</w:t>
      </w:r>
      <w:r w:rsidRPr="00AD1C9D">
        <w:rPr>
          <w:szCs w:val="21"/>
        </w:rPr>
        <w:t>工作内容应视为附加工作。</w:t>
      </w:r>
      <w:r w:rsidRPr="00AD1C9D">
        <w:rPr>
          <w:rFonts w:hint="eastAsia"/>
          <w:szCs w:val="21"/>
        </w:rPr>
        <w:t>附加工作酬金的确定方法由双方根据委托的服务范围及工作内容在专用条件中约定。</w:t>
      </w:r>
    </w:p>
    <w:p w14:paraId="5DA5CD6A" w14:textId="77777777" w:rsidR="00B82C91" w:rsidRPr="00AD1C9D" w:rsidRDefault="00B82C91" w:rsidP="00A24614">
      <w:pPr>
        <w:spacing w:line="360" w:lineRule="auto"/>
        <w:ind w:firstLineChars="200" w:firstLine="420"/>
        <w:rPr>
          <w:b/>
          <w:bCs/>
          <w:szCs w:val="21"/>
        </w:rPr>
      </w:pPr>
      <w:r w:rsidRPr="00AD1C9D">
        <w:rPr>
          <w:szCs w:val="21"/>
        </w:rPr>
        <w:t>6.</w:t>
      </w:r>
      <w:r w:rsidRPr="00AD1C9D">
        <w:rPr>
          <w:rFonts w:hint="eastAsia"/>
          <w:szCs w:val="21"/>
        </w:rPr>
        <w:t>1</w:t>
      </w:r>
      <w:r w:rsidRPr="00AD1C9D">
        <w:rPr>
          <w:szCs w:val="21"/>
        </w:rPr>
        <w:t>.</w:t>
      </w:r>
      <w:r w:rsidRPr="00AD1C9D">
        <w:rPr>
          <w:rFonts w:hint="eastAsia"/>
          <w:szCs w:val="21"/>
        </w:rPr>
        <w:t>3</w:t>
      </w:r>
      <w:r w:rsidRPr="00AD1C9D">
        <w:rPr>
          <w:szCs w:val="21"/>
        </w:rPr>
        <w:t>合同</w:t>
      </w:r>
      <w:r w:rsidRPr="00AD1C9D">
        <w:rPr>
          <w:rFonts w:hint="eastAsia"/>
          <w:szCs w:val="21"/>
        </w:rPr>
        <w:t>履行过程中</w:t>
      </w:r>
      <w:r w:rsidRPr="00AD1C9D">
        <w:rPr>
          <w:szCs w:val="21"/>
        </w:rPr>
        <w:t>，遇有与工程相关的法律法规、</w:t>
      </w:r>
      <w:r w:rsidRPr="00AD1C9D">
        <w:rPr>
          <w:rFonts w:hint="eastAsia"/>
          <w:szCs w:val="21"/>
        </w:rPr>
        <w:t>强制性</w:t>
      </w:r>
      <w:r w:rsidRPr="00AD1C9D">
        <w:rPr>
          <w:szCs w:val="21"/>
        </w:rPr>
        <w:t>标准颁布或修订的，双方应遵照执行。</w:t>
      </w:r>
      <w:r w:rsidRPr="00AD1C9D">
        <w:rPr>
          <w:rFonts w:hint="eastAsia"/>
          <w:szCs w:val="21"/>
        </w:rPr>
        <w:t>非强制性标准、规范、定额等发生变化的，双方协商确定执行依据。</w:t>
      </w:r>
      <w:r w:rsidRPr="00AD1C9D">
        <w:rPr>
          <w:szCs w:val="21"/>
        </w:rPr>
        <w:t>由此引起</w:t>
      </w:r>
      <w:r w:rsidRPr="00AD1C9D">
        <w:rPr>
          <w:rFonts w:hint="eastAsia"/>
          <w:szCs w:val="21"/>
        </w:rPr>
        <w:t>造价咨询</w:t>
      </w:r>
      <w:r w:rsidRPr="00AD1C9D">
        <w:rPr>
          <w:szCs w:val="21"/>
        </w:rPr>
        <w:t>的</w:t>
      </w:r>
      <w:r w:rsidRPr="00AD1C9D">
        <w:rPr>
          <w:rFonts w:hint="eastAsia"/>
          <w:szCs w:val="21"/>
        </w:rPr>
        <w:t>服务</w:t>
      </w:r>
      <w:r w:rsidRPr="00AD1C9D">
        <w:rPr>
          <w:szCs w:val="21"/>
        </w:rPr>
        <w:t>范围</w:t>
      </w:r>
      <w:r w:rsidRPr="00AD1C9D">
        <w:rPr>
          <w:rFonts w:hint="eastAsia"/>
          <w:szCs w:val="21"/>
        </w:rPr>
        <w:t>及内容</w:t>
      </w:r>
      <w:r w:rsidRPr="00AD1C9D">
        <w:rPr>
          <w:szCs w:val="21"/>
        </w:rPr>
        <w:t>、</w:t>
      </w:r>
      <w:r w:rsidRPr="00AD1C9D">
        <w:rPr>
          <w:rFonts w:hint="eastAsia"/>
          <w:szCs w:val="21"/>
        </w:rPr>
        <w:t>服务期限</w:t>
      </w:r>
      <w:r w:rsidRPr="00AD1C9D">
        <w:rPr>
          <w:szCs w:val="21"/>
        </w:rPr>
        <w:t>、酬金变化的，双方应通过协商</w:t>
      </w:r>
      <w:r w:rsidRPr="00AD1C9D">
        <w:rPr>
          <w:rFonts w:hint="eastAsia"/>
          <w:szCs w:val="21"/>
        </w:rPr>
        <w:t>确定</w:t>
      </w:r>
      <w:r w:rsidRPr="00AD1C9D">
        <w:rPr>
          <w:szCs w:val="21"/>
        </w:rPr>
        <w:t>。</w:t>
      </w:r>
      <w:r w:rsidRPr="00AD1C9D">
        <w:rPr>
          <w:szCs w:val="21"/>
        </w:rPr>
        <w:br/>
      </w:r>
      <w:r w:rsidRPr="00AD1C9D">
        <w:rPr>
          <w:szCs w:val="21"/>
        </w:rPr>
        <w:t xml:space="preserve">　　</w:t>
      </w:r>
      <w:r w:rsidRPr="00AD1C9D">
        <w:rPr>
          <w:szCs w:val="21"/>
        </w:rPr>
        <w:t>6.</w:t>
      </w:r>
      <w:r w:rsidRPr="00AD1C9D">
        <w:rPr>
          <w:rFonts w:hint="eastAsia"/>
          <w:szCs w:val="21"/>
        </w:rPr>
        <w:t>1</w:t>
      </w:r>
      <w:r w:rsidRPr="00AD1C9D">
        <w:rPr>
          <w:szCs w:val="21"/>
        </w:rPr>
        <w:t>.</w:t>
      </w:r>
      <w:r w:rsidRPr="00AD1C9D">
        <w:rPr>
          <w:rFonts w:hint="eastAsia"/>
          <w:szCs w:val="21"/>
        </w:rPr>
        <w:t>4</w:t>
      </w:r>
      <w:r w:rsidRPr="00AD1C9D">
        <w:rPr>
          <w:szCs w:val="21"/>
        </w:rPr>
        <w:t xml:space="preserve"> </w:t>
      </w:r>
      <w:r w:rsidRPr="00AD1C9D">
        <w:rPr>
          <w:szCs w:val="21"/>
        </w:rPr>
        <w:t>因工程规模、</w:t>
      </w:r>
      <w:r w:rsidRPr="00AD1C9D">
        <w:rPr>
          <w:rFonts w:hint="eastAsia"/>
          <w:szCs w:val="21"/>
        </w:rPr>
        <w:t>服务</w:t>
      </w:r>
      <w:r w:rsidRPr="00AD1C9D">
        <w:rPr>
          <w:szCs w:val="21"/>
        </w:rPr>
        <w:t>范围</w:t>
      </w:r>
      <w:r w:rsidRPr="00AD1C9D">
        <w:rPr>
          <w:rFonts w:hint="eastAsia"/>
          <w:szCs w:val="21"/>
        </w:rPr>
        <w:t>及工作内容</w:t>
      </w:r>
      <w:r w:rsidRPr="00AD1C9D">
        <w:rPr>
          <w:szCs w:val="21"/>
        </w:rPr>
        <w:t>的变化</w:t>
      </w:r>
      <w:r w:rsidRPr="00AD1C9D">
        <w:rPr>
          <w:rFonts w:hint="eastAsia"/>
          <w:szCs w:val="21"/>
        </w:rPr>
        <w:t>等</w:t>
      </w:r>
      <w:r w:rsidRPr="00AD1C9D">
        <w:rPr>
          <w:szCs w:val="21"/>
        </w:rPr>
        <w:t>导致</w:t>
      </w:r>
      <w:r w:rsidRPr="00AD1C9D">
        <w:rPr>
          <w:rFonts w:hint="eastAsia"/>
          <w:szCs w:val="21"/>
        </w:rPr>
        <w:t>咨询</w:t>
      </w:r>
      <w:r w:rsidRPr="00AD1C9D">
        <w:rPr>
          <w:szCs w:val="21"/>
        </w:rPr>
        <w:t>人的工作量</w:t>
      </w:r>
      <w:r w:rsidRPr="00AD1C9D">
        <w:rPr>
          <w:rFonts w:hint="eastAsia"/>
          <w:szCs w:val="21"/>
        </w:rPr>
        <w:t>增减</w:t>
      </w:r>
      <w:r w:rsidRPr="00AD1C9D">
        <w:rPr>
          <w:szCs w:val="21"/>
        </w:rPr>
        <w:t>时，</w:t>
      </w:r>
      <w:r w:rsidRPr="00AD1C9D">
        <w:rPr>
          <w:rFonts w:hint="eastAsia"/>
          <w:szCs w:val="21"/>
        </w:rPr>
        <w:t>服务</w:t>
      </w:r>
      <w:r w:rsidRPr="00AD1C9D">
        <w:rPr>
          <w:szCs w:val="21"/>
        </w:rPr>
        <w:t>酬金应作相应调整</w:t>
      </w:r>
      <w:r w:rsidRPr="00AD1C9D">
        <w:rPr>
          <w:rFonts w:hint="eastAsia"/>
          <w:szCs w:val="21"/>
        </w:rPr>
        <w:t>，</w:t>
      </w:r>
      <w:r w:rsidRPr="00AD1C9D">
        <w:rPr>
          <w:szCs w:val="21"/>
        </w:rPr>
        <w:t>调整方法</w:t>
      </w:r>
      <w:r w:rsidRPr="00AD1C9D">
        <w:rPr>
          <w:rFonts w:hint="eastAsia"/>
          <w:szCs w:val="21"/>
        </w:rPr>
        <w:t>由双方在专用条件中约定。</w:t>
      </w:r>
    </w:p>
    <w:p w14:paraId="3CC654E4"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249" w:name="_Toc419045090"/>
      <w:bookmarkStart w:id="250" w:name="_Toc14024"/>
      <w:r w:rsidRPr="00AD1C9D">
        <w:rPr>
          <w:rStyle w:val="affff7"/>
          <w:rFonts w:ascii="宋体" w:hAnsi="宋体" w:hint="eastAsia"/>
          <w:b w:val="0"/>
          <w:bCs w:val="0"/>
          <w:sz w:val="21"/>
          <w:szCs w:val="21"/>
        </w:rPr>
        <w:t>6.2合同</w:t>
      </w:r>
      <w:r w:rsidRPr="00AD1C9D">
        <w:rPr>
          <w:rStyle w:val="affff7"/>
          <w:rFonts w:ascii="宋体" w:hAnsi="宋体"/>
          <w:b w:val="0"/>
          <w:sz w:val="21"/>
          <w:szCs w:val="21"/>
        </w:rPr>
        <w:t>解除</w:t>
      </w:r>
      <w:bookmarkEnd w:id="249"/>
    </w:p>
    <w:bookmarkEnd w:id="250"/>
    <w:p w14:paraId="1FB3928F" w14:textId="77777777" w:rsidR="00B82C91" w:rsidRPr="00AD1C9D" w:rsidRDefault="00B82C91" w:rsidP="00A24614">
      <w:pPr>
        <w:spacing w:line="360" w:lineRule="auto"/>
        <w:ind w:firstLineChars="200" w:firstLine="420"/>
        <w:rPr>
          <w:szCs w:val="21"/>
        </w:rPr>
      </w:pPr>
      <w:r w:rsidRPr="00AD1C9D">
        <w:rPr>
          <w:rFonts w:hint="eastAsia"/>
          <w:szCs w:val="21"/>
        </w:rPr>
        <w:t>6</w:t>
      </w:r>
      <w:r w:rsidRPr="00AD1C9D">
        <w:rPr>
          <w:szCs w:val="21"/>
        </w:rPr>
        <w:t>.</w:t>
      </w:r>
      <w:r w:rsidRPr="00AD1C9D">
        <w:rPr>
          <w:rFonts w:hint="eastAsia"/>
          <w:szCs w:val="21"/>
        </w:rPr>
        <w:t xml:space="preserve">2.1 </w:t>
      </w:r>
      <w:r w:rsidRPr="00AD1C9D">
        <w:rPr>
          <w:rFonts w:hint="eastAsia"/>
          <w:szCs w:val="21"/>
        </w:rPr>
        <w:t>委托人与咨询人协商一致，可以解除合同。</w:t>
      </w:r>
    </w:p>
    <w:p w14:paraId="470A48B9" w14:textId="77777777" w:rsidR="00B82C91" w:rsidRPr="00AD1C9D" w:rsidRDefault="00B82C91" w:rsidP="00A24614">
      <w:pPr>
        <w:spacing w:line="360" w:lineRule="auto"/>
        <w:ind w:firstLineChars="200" w:firstLine="420"/>
        <w:rPr>
          <w:szCs w:val="21"/>
        </w:rPr>
      </w:pPr>
      <w:r w:rsidRPr="00AD1C9D">
        <w:rPr>
          <w:rFonts w:hint="eastAsia"/>
          <w:szCs w:val="21"/>
        </w:rPr>
        <w:t>6</w:t>
      </w:r>
      <w:r w:rsidRPr="00AD1C9D">
        <w:rPr>
          <w:szCs w:val="21"/>
        </w:rPr>
        <w:t>.2</w:t>
      </w:r>
      <w:r w:rsidRPr="00AD1C9D">
        <w:rPr>
          <w:rFonts w:hint="eastAsia"/>
          <w:szCs w:val="21"/>
        </w:rPr>
        <w:t xml:space="preserve">.2 </w:t>
      </w:r>
      <w:r w:rsidRPr="00AD1C9D">
        <w:rPr>
          <w:rFonts w:hint="eastAsia"/>
          <w:szCs w:val="21"/>
        </w:rPr>
        <w:t>有下列情形之一的，合同当事人一方或双方可以解除合同：</w:t>
      </w:r>
    </w:p>
    <w:p w14:paraId="7094B3B3" w14:textId="77777777" w:rsidR="00B82C91" w:rsidRPr="00AD1C9D" w:rsidRDefault="00B82C91" w:rsidP="00A24614">
      <w:pPr>
        <w:spacing w:line="360" w:lineRule="auto"/>
        <w:ind w:firstLineChars="200" w:firstLine="420"/>
        <w:rPr>
          <w:szCs w:val="21"/>
        </w:rPr>
      </w:pPr>
      <w:r w:rsidRPr="00AD1C9D">
        <w:rPr>
          <w:rFonts w:hint="eastAsia"/>
          <w:szCs w:val="21"/>
        </w:rPr>
        <w:t>（</w:t>
      </w:r>
      <w:r w:rsidRPr="00AD1C9D">
        <w:rPr>
          <w:rFonts w:hint="eastAsia"/>
          <w:szCs w:val="21"/>
        </w:rPr>
        <w:t>1</w:t>
      </w:r>
      <w:r w:rsidRPr="00AD1C9D">
        <w:rPr>
          <w:rFonts w:hint="eastAsia"/>
          <w:szCs w:val="21"/>
        </w:rPr>
        <w:t>）咨询人将本合同约定的工程造价咨询服务工作全部或部分转包给他人，委托人可以解除合同；</w:t>
      </w:r>
      <w:r w:rsidRPr="00AD1C9D">
        <w:rPr>
          <w:szCs w:val="21"/>
        </w:rPr>
        <w:br/>
      </w:r>
      <w:r w:rsidRPr="00AD1C9D">
        <w:rPr>
          <w:rFonts w:hint="eastAsia"/>
          <w:szCs w:val="21"/>
        </w:rPr>
        <w:t xml:space="preserve">    </w:t>
      </w:r>
      <w:r w:rsidRPr="00AD1C9D">
        <w:rPr>
          <w:rFonts w:hint="eastAsia"/>
          <w:szCs w:val="21"/>
        </w:rPr>
        <w:t>（</w:t>
      </w:r>
      <w:r w:rsidRPr="00AD1C9D">
        <w:rPr>
          <w:rFonts w:hint="eastAsia"/>
          <w:szCs w:val="21"/>
        </w:rPr>
        <w:t>2</w:t>
      </w:r>
      <w:r w:rsidRPr="00AD1C9D">
        <w:rPr>
          <w:rFonts w:hint="eastAsia"/>
          <w:szCs w:val="21"/>
        </w:rPr>
        <w:t>）咨询人提供的造价咨询服务不符合合同约定的要求，经委托人催告仍不能达到合同约定要求的，委托人可以解除合同；</w:t>
      </w:r>
    </w:p>
    <w:p w14:paraId="13BED9B5" w14:textId="77777777" w:rsidR="00B82C91" w:rsidRPr="00AD1C9D" w:rsidRDefault="00B82C91" w:rsidP="00A24614">
      <w:pPr>
        <w:spacing w:line="360" w:lineRule="auto"/>
        <w:ind w:firstLineChars="200" w:firstLine="420"/>
        <w:rPr>
          <w:szCs w:val="21"/>
        </w:rPr>
      </w:pPr>
      <w:r w:rsidRPr="00AD1C9D">
        <w:rPr>
          <w:rFonts w:hint="eastAsia"/>
          <w:szCs w:val="21"/>
        </w:rPr>
        <w:t>（</w:t>
      </w:r>
      <w:r w:rsidRPr="00AD1C9D">
        <w:rPr>
          <w:rFonts w:hint="eastAsia"/>
          <w:szCs w:val="21"/>
        </w:rPr>
        <w:t>3</w:t>
      </w:r>
      <w:r w:rsidRPr="00AD1C9D">
        <w:rPr>
          <w:rFonts w:hint="eastAsia"/>
          <w:szCs w:val="21"/>
        </w:rPr>
        <w:t>）委托人未按合同约定支付服务酬金，经咨询人催告后，在</w:t>
      </w:r>
      <w:r w:rsidRPr="00AD1C9D">
        <w:rPr>
          <w:rFonts w:hint="eastAsia"/>
          <w:szCs w:val="21"/>
        </w:rPr>
        <w:t>28</w:t>
      </w:r>
      <w:r w:rsidRPr="00AD1C9D">
        <w:rPr>
          <w:rFonts w:hint="eastAsia"/>
          <w:szCs w:val="21"/>
        </w:rPr>
        <w:t>天内仍未支付的，咨询人可以解除合同；</w:t>
      </w:r>
    </w:p>
    <w:p w14:paraId="1BB2BC03" w14:textId="77777777" w:rsidR="00B82C91" w:rsidRPr="00AD1C9D" w:rsidRDefault="00B82C91" w:rsidP="00A24614">
      <w:pPr>
        <w:spacing w:line="360" w:lineRule="auto"/>
        <w:ind w:firstLineChars="200" w:firstLine="420"/>
        <w:rPr>
          <w:szCs w:val="21"/>
        </w:rPr>
      </w:pPr>
      <w:r w:rsidRPr="00AD1C9D">
        <w:rPr>
          <w:rFonts w:hint="eastAsia"/>
          <w:szCs w:val="21"/>
        </w:rPr>
        <w:t>（</w:t>
      </w:r>
      <w:r w:rsidRPr="00AD1C9D">
        <w:rPr>
          <w:rFonts w:hint="eastAsia"/>
          <w:szCs w:val="21"/>
        </w:rPr>
        <w:t>4</w:t>
      </w:r>
      <w:r w:rsidRPr="00AD1C9D">
        <w:rPr>
          <w:rFonts w:hint="eastAsia"/>
          <w:szCs w:val="21"/>
        </w:rPr>
        <w:t>）因不可抗力致使合同无法履行；</w:t>
      </w:r>
    </w:p>
    <w:p w14:paraId="32E38EF7" w14:textId="77777777" w:rsidR="00B82C91" w:rsidRPr="00AD1C9D" w:rsidRDefault="00B82C91" w:rsidP="00A24614">
      <w:pPr>
        <w:spacing w:line="360" w:lineRule="auto"/>
        <w:ind w:firstLineChars="200" w:firstLine="420"/>
        <w:rPr>
          <w:szCs w:val="21"/>
        </w:rPr>
      </w:pPr>
      <w:r w:rsidRPr="00AD1C9D">
        <w:rPr>
          <w:rFonts w:hint="eastAsia"/>
          <w:szCs w:val="21"/>
        </w:rPr>
        <w:t>（</w:t>
      </w:r>
      <w:r w:rsidRPr="00AD1C9D">
        <w:rPr>
          <w:rFonts w:hint="eastAsia"/>
          <w:szCs w:val="21"/>
        </w:rPr>
        <w:t>5</w:t>
      </w:r>
      <w:r w:rsidRPr="00AD1C9D">
        <w:rPr>
          <w:rFonts w:hint="eastAsia"/>
          <w:szCs w:val="21"/>
        </w:rPr>
        <w:t>）因一方违约致使合同无法实际履行或实际履行已无必要。</w:t>
      </w:r>
    </w:p>
    <w:p w14:paraId="5EF06555" w14:textId="77777777" w:rsidR="00B82C91" w:rsidRPr="00AD1C9D" w:rsidRDefault="00B82C91" w:rsidP="00A24614">
      <w:pPr>
        <w:spacing w:line="360" w:lineRule="auto"/>
        <w:ind w:firstLineChars="200" w:firstLine="420"/>
        <w:rPr>
          <w:szCs w:val="21"/>
        </w:rPr>
      </w:pPr>
      <w:r w:rsidRPr="00AD1C9D">
        <w:rPr>
          <w:rFonts w:hint="eastAsia"/>
          <w:szCs w:val="21"/>
        </w:rPr>
        <w:t>除上述情形外，双方可以根据委托的服务范围及工作内容，在专用条件中约定解除合同的其他条件。</w:t>
      </w:r>
    </w:p>
    <w:p w14:paraId="476C5248" w14:textId="77777777" w:rsidR="00B82C91" w:rsidRPr="00AD1C9D" w:rsidRDefault="00B82C91" w:rsidP="00A24614">
      <w:pPr>
        <w:spacing w:line="360" w:lineRule="auto"/>
        <w:ind w:firstLineChars="200" w:firstLine="420"/>
        <w:rPr>
          <w:szCs w:val="21"/>
        </w:rPr>
      </w:pPr>
      <w:r w:rsidRPr="00AD1C9D">
        <w:rPr>
          <w:rFonts w:hint="eastAsia"/>
          <w:szCs w:val="21"/>
        </w:rPr>
        <w:t>6</w:t>
      </w:r>
      <w:r w:rsidRPr="00AD1C9D">
        <w:rPr>
          <w:szCs w:val="21"/>
        </w:rPr>
        <w:t>.</w:t>
      </w:r>
      <w:r w:rsidRPr="00AD1C9D">
        <w:rPr>
          <w:rFonts w:hint="eastAsia"/>
          <w:szCs w:val="21"/>
        </w:rPr>
        <w:t xml:space="preserve">2.3 </w:t>
      </w:r>
      <w:r w:rsidRPr="00AD1C9D">
        <w:rPr>
          <w:rFonts w:hint="eastAsia"/>
          <w:szCs w:val="21"/>
        </w:rPr>
        <w:t>任何一方提出解除合同的，应提前</w:t>
      </w:r>
      <w:r w:rsidRPr="00AD1C9D">
        <w:rPr>
          <w:rFonts w:hint="eastAsia"/>
          <w:szCs w:val="21"/>
        </w:rPr>
        <w:t>30</w:t>
      </w:r>
      <w:r w:rsidRPr="00AD1C9D">
        <w:rPr>
          <w:rFonts w:hint="eastAsia"/>
          <w:szCs w:val="21"/>
        </w:rPr>
        <w:t>天书面通知对方。</w:t>
      </w:r>
    </w:p>
    <w:p w14:paraId="219D7D48" w14:textId="77777777" w:rsidR="00B82C91" w:rsidRPr="00AD1C9D" w:rsidRDefault="00B82C91" w:rsidP="00A24614">
      <w:pPr>
        <w:spacing w:line="360" w:lineRule="auto"/>
        <w:ind w:firstLine="465"/>
        <w:rPr>
          <w:szCs w:val="21"/>
        </w:rPr>
      </w:pPr>
      <w:r w:rsidRPr="00AD1C9D">
        <w:rPr>
          <w:rFonts w:hint="eastAsia"/>
          <w:szCs w:val="21"/>
        </w:rPr>
        <w:t>6.2.4</w:t>
      </w:r>
      <w:r w:rsidRPr="00AD1C9D">
        <w:rPr>
          <w:rFonts w:hint="eastAsia"/>
          <w:szCs w:val="21"/>
        </w:rPr>
        <w:t>合同解除后，委托人应按照合同约定向咨询人支付已完成部分的咨询服务酬金。</w:t>
      </w:r>
    </w:p>
    <w:p w14:paraId="31DC06ED" w14:textId="77777777" w:rsidR="00B82C91" w:rsidRPr="00AD1C9D" w:rsidRDefault="00B82C91" w:rsidP="00A24614">
      <w:pPr>
        <w:spacing w:line="360" w:lineRule="auto"/>
        <w:ind w:firstLine="465"/>
        <w:rPr>
          <w:szCs w:val="21"/>
        </w:rPr>
      </w:pPr>
      <w:r w:rsidRPr="00AD1C9D">
        <w:rPr>
          <w:rFonts w:hint="eastAsia"/>
          <w:szCs w:val="21"/>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14:paraId="61028EC8" w14:textId="77777777" w:rsidR="00B82C91" w:rsidRPr="00AD1C9D" w:rsidRDefault="00B82C91" w:rsidP="00A24614">
      <w:pPr>
        <w:spacing w:line="360" w:lineRule="auto"/>
        <w:ind w:firstLineChars="200" w:firstLine="420"/>
        <w:rPr>
          <w:smallCaps/>
          <w:szCs w:val="21"/>
        </w:rPr>
      </w:pPr>
      <w:r w:rsidRPr="00AD1C9D">
        <w:rPr>
          <w:rFonts w:hint="eastAsia"/>
          <w:szCs w:val="21"/>
        </w:rPr>
        <w:lastRenderedPageBreak/>
        <w:t>6.2.5</w:t>
      </w:r>
      <w:r w:rsidRPr="00AD1C9D">
        <w:rPr>
          <w:szCs w:val="21"/>
        </w:rPr>
        <w:t>本合同解除后，本合同约定的有关结算、争议解决方式的条</w:t>
      </w:r>
      <w:r w:rsidRPr="00AD1C9D">
        <w:rPr>
          <w:rFonts w:hint="eastAsia"/>
          <w:szCs w:val="21"/>
        </w:rPr>
        <w:t>款</w:t>
      </w:r>
      <w:r w:rsidRPr="00AD1C9D">
        <w:rPr>
          <w:szCs w:val="21"/>
        </w:rPr>
        <w:t>仍然有效。</w:t>
      </w:r>
    </w:p>
    <w:p w14:paraId="3A2C82F2" w14:textId="77777777" w:rsidR="00B82C91" w:rsidRPr="00AD1C9D" w:rsidRDefault="00B82C91" w:rsidP="00A24614">
      <w:pPr>
        <w:spacing w:line="360" w:lineRule="auto"/>
        <w:ind w:firstLineChars="200" w:firstLine="420"/>
        <w:rPr>
          <w:szCs w:val="21"/>
        </w:rPr>
      </w:pPr>
      <w:bookmarkStart w:id="251" w:name="_Toc5842"/>
      <w:r w:rsidRPr="00AD1C9D">
        <w:rPr>
          <w:rStyle w:val="affff7"/>
          <w:rFonts w:ascii="宋体" w:hAnsi="宋体" w:hint="eastAsia"/>
          <w:b w:val="0"/>
          <w:sz w:val="21"/>
          <w:szCs w:val="21"/>
        </w:rPr>
        <w:t>6.</w:t>
      </w:r>
      <w:r w:rsidRPr="00AD1C9D">
        <w:rPr>
          <w:rStyle w:val="affff7"/>
          <w:rFonts w:ascii="宋体" w:hAnsi="宋体"/>
          <w:b w:val="0"/>
          <w:sz w:val="21"/>
          <w:szCs w:val="21"/>
        </w:rPr>
        <w:t xml:space="preserve">3 </w:t>
      </w:r>
      <w:r w:rsidRPr="00AD1C9D">
        <w:rPr>
          <w:rStyle w:val="affff7"/>
          <w:rFonts w:ascii="宋体" w:hAnsi="宋体" w:hint="eastAsia"/>
          <w:b w:val="0"/>
          <w:sz w:val="21"/>
          <w:szCs w:val="21"/>
        </w:rPr>
        <w:t>合同终止</w:t>
      </w:r>
      <w:bookmarkEnd w:id="251"/>
      <w:r w:rsidRPr="00AD1C9D">
        <w:rPr>
          <w:rFonts w:hint="eastAsia"/>
          <w:b/>
          <w:bCs/>
          <w:smallCaps/>
          <w:szCs w:val="21"/>
        </w:rPr>
        <w:br/>
      </w:r>
      <w:r w:rsidRPr="00AD1C9D">
        <w:rPr>
          <w:rFonts w:hint="eastAsia"/>
          <w:b/>
          <w:bCs/>
          <w:smallCaps/>
          <w:szCs w:val="21"/>
        </w:rPr>
        <w:t xml:space="preserve">　　</w:t>
      </w:r>
      <w:r w:rsidRPr="00AD1C9D">
        <w:rPr>
          <w:rFonts w:hint="eastAsia"/>
          <w:bCs/>
          <w:smallCaps/>
          <w:szCs w:val="21"/>
        </w:rPr>
        <w:t>除合同解除外，以下条</w:t>
      </w:r>
      <w:r w:rsidRPr="00AD1C9D">
        <w:rPr>
          <w:szCs w:val="21"/>
        </w:rPr>
        <w:t>件全部满足时，本合同终止：</w:t>
      </w:r>
      <w:r w:rsidRPr="00AD1C9D">
        <w:rPr>
          <w:szCs w:val="21"/>
        </w:rPr>
        <w:br/>
      </w:r>
      <w:r w:rsidRPr="00AD1C9D">
        <w:rPr>
          <w:szCs w:val="21"/>
        </w:rPr>
        <w:t xml:space="preserve">　</w:t>
      </w:r>
      <w:r w:rsidRPr="00AD1C9D">
        <w:rPr>
          <w:rFonts w:hint="eastAsia"/>
          <w:szCs w:val="21"/>
        </w:rPr>
        <w:t xml:space="preserve"> </w:t>
      </w:r>
      <w:r w:rsidRPr="00AD1C9D">
        <w:rPr>
          <w:szCs w:val="21"/>
        </w:rPr>
        <w:t>（</w:t>
      </w:r>
      <w:r w:rsidRPr="00AD1C9D">
        <w:rPr>
          <w:szCs w:val="21"/>
        </w:rPr>
        <w:t>1</w:t>
      </w:r>
      <w:r w:rsidRPr="00AD1C9D">
        <w:rPr>
          <w:szCs w:val="21"/>
        </w:rPr>
        <w:t>）</w:t>
      </w:r>
      <w:r w:rsidRPr="00AD1C9D">
        <w:rPr>
          <w:rFonts w:hint="eastAsia"/>
          <w:szCs w:val="21"/>
        </w:rPr>
        <w:t>咨询</w:t>
      </w:r>
      <w:r w:rsidRPr="00AD1C9D">
        <w:rPr>
          <w:szCs w:val="21"/>
        </w:rPr>
        <w:t>人完成本合同约定的全部工作；</w:t>
      </w:r>
      <w:r w:rsidRPr="00AD1C9D">
        <w:rPr>
          <w:szCs w:val="21"/>
        </w:rPr>
        <w:br/>
      </w:r>
      <w:r w:rsidRPr="00AD1C9D">
        <w:rPr>
          <w:szCs w:val="21"/>
        </w:rPr>
        <w:t xml:space="preserve">　</w:t>
      </w:r>
      <w:r w:rsidRPr="00AD1C9D">
        <w:rPr>
          <w:rFonts w:hint="eastAsia"/>
          <w:szCs w:val="21"/>
        </w:rPr>
        <w:t xml:space="preserve"> </w:t>
      </w:r>
      <w:r w:rsidRPr="00AD1C9D">
        <w:rPr>
          <w:szCs w:val="21"/>
        </w:rPr>
        <w:t>（</w:t>
      </w:r>
      <w:r w:rsidRPr="00AD1C9D">
        <w:rPr>
          <w:szCs w:val="21"/>
        </w:rPr>
        <w:t>2</w:t>
      </w:r>
      <w:r w:rsidRPr="00AD1C9D">
        <w:rPr>
          <w:szCs w:val="21"/>
        </w:rPr>
        <w:t>）委托人与</w:t>
      </w:r>
      <w:r w:rsidRPr="00AD1C9D">
        <w:rPr>
          <w:rFonts w:hint="eastAsia"/>
          <w:szCs w:val="21"/>
        </w:rPr>
        <w:t>咨询</w:t>
      </w:r>
      <w:r w:rsidRPr="00AD1C9D">
        <w:rPr>
          <w:szCs w:val="21"/>
        </w:rPr>
        <w:t>人结清并支付酬金</w:t>
      </w:r>
      <w:r w:rsidRPr="00AD1C9D">
        <w:rPr>
          <w:rFonts w:hint="eastAsia"/>
          <w:szCs w:val="21"/>
        </w:rPr>
        <w:t>；</w:t>
      </w:r>
    </w:p>
    <w:p w14:paraId="58A85428" w14:textId="77777777" w:rsidR="00B82C91" w:rsidRPr="00AD1C9D" w:rsidRDefault="00B82C91" w:rsidP="00A24614">
      <w:pPr>
        <w:spacing w:line="360" w:lineRule="auto"/>
        <w:rPr>
          <w:szCs w:val="21"/>
        </w:rPr>
      </w:pPr>
      <w:r w:rsidRPr="00AD1C9D">
        <w:rPr>
          <w:rFonts w:hint="eastAsia"/>
          <w:szCs w:val="21"/>
        </w:rPr>
        <w:t xml:space="preserve">   </w:t>
      </w:r>
      <w:r w:rsidRPr="00AD1C9D">
        <w:rPr>
          <w:rFonts w:hint="eastAsia"/>
          <w:szCs w:val="21"/>
        </w:rPr>
        <w:t>（</w:t>
      </w:r>
      <w:r w:rsidRPr="00AD1C9D">
        <w:rPr>
          <w:rFonts w:hint="eastAsia"/>
          <w:szCs w:val="21"/>
        </w:rPr>
        <w:t>3</w:t>
      </w:r>
      <w:r w:rsidRPr="00AD1C9D">
        <w:rPr>
          <w:rFonts w:hint="eastAsia"/>
          <w:szCs w:val="21"/>
        </w:rPr>
        <w:t>）咨询人将委托人提供的资料交还。</w:t>
      </w:r>
    </w:p>
    <w:p w14:paraId="4CB15EFE" w14:textId="77777777" w:rsidR="00B82C91" w:rsidRPr="00AD1C9D" w:rsidRDefault="00B82C91" w:rsidP="00A24614">
      <w:pPr>
        <w:spacing w:line="360" w:lineRule="auto"/>
        <w:ind w:firstLineChars="200" w:firstLine="422"/>
        <w:rPr>
          <w:rStyle w:val="aff"/>
          <w:rFonts w:ascii="宋体" w:hAnsi="宋体" w:hint="eastAsia"/>
          <w:bCs w:val="0"/>
          <w:sz w:val="21"/>
          <w:szCs w:val="21"/>
        </w:rPr>
      </w:pPr>
      <w:bookmarkStart w:id="252" w:name="_Toc419045091"/>
      <w:bookmarkStart w:id="253" w:name="_Toc18657"/>
      <w:r w:rsidRPr="00AD1C9D">
        <w:rPr>
          <w:rStyle w:val="aff"/>
          <w:rFonts w:ascii="宋体" w:hAnsi="宋体" w:hint="eastAsia"/>
          <w:bCs w:val="0"/>
          <w:sz w:val="21"/>
          <w:szCs w:val="21"/>
        </w:rPr>
        <w:t>7.争议解决</w:t>
      </w:r>
      <w:bookmarkEnd w:id="234"/>
      <w:bookmarkEnd w:id="252"/>
    </w:p>
    <w:p w14:paraId="4B9615A8" w14:textId="77777777" w:rsidR="00B82C91" w:rsidRPr="00AD1C9D" w:rsidRDefault="00B82C91" w:rsidP="00914C88">
      <w:pPr>
        <w:pStyle w:val="p0"/>
        <w:spacing w:before="0" w:beforeAutospacing="0" w:after="0" w:afterAutospacing="0" w:line="360" w:lineRule="auto"/>
        <w:ind w:firstLineChars="200" w:firstLine="420"/>
        <w:rPr>
          <w:rFonts w:hint="eastAsia"/>
          <w:sz w:val="21"/>
          <w:szCs w:val="21"/>
        </w:rPr>
      </w:pPr>
      <w:bookmarkStart w:id="254" w:name="_Toc419045092"/>
      <w:bookmarkStart w:id="255" w:name="_Toc26395"/>
      <w:bookmarkEnd w:id="253"/>
      <w:r w:rsidRPr="00AD1C9D">
        <w:rPr>
          <w:rStyle w:val="affff7"/>
          <w:rFonts w:ascii="宋体" w:hAnsi="宋体"/>
          <w:b w:val="0"/>
          <w:smallCaps/>
          <w:sz w:val="21"/>
          <w:szCs w:val="21"/>
        </w:rPr>
        <w:t>7.1协商</w:t>
      </w:r>
      <w:bookmarkEnd w:id="254"/>
      <w:bookmarkEnd w:id="255"/>
      <w:r w:rsidRPr="00AD1C9D">
        <w:rPr>
          <w:rFonts w:hint="eastAsia"/>
          <w:sz w:val="21"/>
          <w:szCs w:val="21"/>
        </w:rPr>
        <w:br/>
        <w:t xml:space="preserve">　　双方应本着诚实信用的原则协商解决本合同履行过程中发生的争议。</w:t>
      </w:r>
      <w:bookmarkStart w:id="256" w:name="37"/>
    </w:p>
    <w:p w14:paraId="57C9B0A3" w14:textId="77777777" w:rsidR="00B82C91" w:rsidRPr="00AD1C9D" w:rsidRDefault="00B82C91" w:rsidP="00914C88">
      <w:pPr>
        <w:pStyle w:val="p0"/>
        <w:spacing w:before="0" w:beforeAutospacing="0" w:after="0" w:afterAutospacing="0" w:line="360" w:lineRule="auto"/>
        <w:ind w:firstLineChars="200" w:firstLine="420"/>
        <w:rPr>
          <w:rFonts w:hint="eastAsia"/>
          <w:b/>
          <w:bCs/>
          <w:sz w:val="21"/>
          <w:szCs w:val="21"/>
        </w:rPr>
      </w:pPr>
      <w:bookmarkStart w:id="257" w:name="_Toc419045093"/>
      <w:bookmarkStart w:id="258" w:name="_Toc11885"/>
      <w:r w:rsidRPr="00AD1C9D">
        <w:rPr>
          <w:rStyle w:val="affff7"/>
          <w:rFonts w:ascii="宋体" w:hAnsi="宋体"/>
          <w:b w:val="0"/>
          <w:smallCaps/>
          <w:sz w:val="21"/>
          <w:szCs w:val="21"/>
        </w:rPr>
        <w:t>7.2</w:t>
      </w:r>
      <w:bookmarkEnd w:id="256"/>
      <w:r w:rsidRPr="00AD1C9D">
        <w:rPr>
          <w:rStyle w:val="affff7"/>
          <w:rFonts w:ascii="宋体" w:hAnsi="宋体"/>
          <w:b w:val="0"/>
          <w:smallCaps/>
          <w:sz w:val="21"/>
          <w:szCs w:val="21"/>
        </w:rPr>
        <w:t>调解</w:t>
      </w:r>
      <w:bookmarkEnd w:id="257"/>
      <w:bookmarkEnd w:id="258"/>
      <w:r w:rsidRPr="00AD1C9D">
        <w:rPr>
          <w:rFonts w:hint="eastAsia"/>
          <w:sz w:val="21"/>
          <w:szCs w:val="21"/>
        </w:rPr>
        <w:br/>
        <w:t xml:space="preserve">　　如果双方不能在14日内或双方商定的其他时间内解决本合同争议，可以将其提交给专用条件约定的或事后达成协议的调解人进行调解。</w:t>
      </w:r>
    </w:p>
    <w:p w14:paraId="6F8A388D" w14:textId="77777777" w:rsidR="00B82C91" w:rsidRPr="00AD1C9D" w:rsidRDefault="00B82C91" w:rsidP="00A24614">
      <w:pPr>
        <w:spacing w:line="360" w:lineRule="auto"/>
        <w:ind w:firstLineChars="200" w:firstLine="420"/>
        <w:rPr>
          <w:szCs w:val="21"/>
        </w:rPr>
      </w:pPr>
      <w:bookmarkStart w:id="259" w:name="38"/>
      <w:bookmarkStart w:id="260" w:name="_Toc419045094"/>
      <w:bookmarkStart w:id="261" w:name="_Toc29933"/>
      <w:r w:rsidRPr="00AD1C9D">
        <w:rPr>
          <w:rStyle w:val="affff7"/>
          <w:rFonts w:ascii="宋体" w:hAnsi="宋体" w:cs="宋体"/>
          <w:b w:val="0"/>
          <w:smallCaps/>
          <w:sz w:val="21"/>
          <w:szCs w:val="21"/>
        </w:rPr>
        <w:t>7.</w:t>
      </w:r>
      <w:bookmarkEnd w:id="259"/>
      <w:r w:rsidRPr="00AD1C9D">
        <w:rPr>
          <w:rStyle w:val="affff7"/>
          <w:rFonts w:ascii="宋体" w:hAnsi="宋体" w:cs="宋体"/>
          <w:b w:val="0"/>
          <w:smallCaps/>
          <w:sz w:val="21"/>
          <w:szCs w:val="21"/>
        </w:rPr>
        <w:t>3仲裁或诉讼</w:t>
      </w:r>
      <w:bookmarkEnd w:id="260"/>
      <w:bookmarkEnd w:id="261"/>
      <w:r w:rsidRPr="00AD1C9D">
        <w:rPr>
          <w:szCs w:val="21"/>
        </w:rPr>
        <w:br/>
      </w:r>
      <w:r w:rsidRPr="00AD1C9D">
        <w:rPr>
          <w:szCs w:val="21"/>
        </w:rPr>
        <w:t xml:space="preserve">　　双方均有权不经调解直接向专用条件约定的仲裁机构申请仲裁或向有管辖权的人民法院提起诉讼。</w:t>
      </w:r>
    </w:p>
    <w:p w14:paraId="24A8632C" w14:textId="77777777" w:rsidR="00B82C91" w:rsidRPr="00AD1C9D" w:rsidRDefault="00B82C91" w:rsidP="00A24614">
      <w:pPr>
        <w:spacing w:line="360" w:lineRule="auto"/>
        <w:ind w:firstLineChars="200" w:firstLine="422"/>
        <w:rPr>
          <w:rStyle w:val="aff"/>
          <w:rFonts w:ascii="宋体" w:hAnsi="宋体" w:hint="eastAsia"/>
          <w:sz w:val="21"/>
          <w:szCs w:val="21"/>
        </w:rPr>
      </w:pPr>
      <w:bookmarkStart w:id="262" w:name="_Toc419045095"/>
      <w:bookmarkStart w:id="263" w:name="_Toc1208"/>
      <w:r w:rsidRPr="00AD1C9D">
        <w:rPr>
          <w:rStyle w:val="aff"/>
          <w:rFonts w:ascii="宋体" w:hAnsi="宋体" w:hint="eastAsia"/>
          <w:sz w:val="21"/>
          <w:szCs w:val="21"/>
        </w:rPr>
        <w:t>8.其他</w:t>
      </w:r>
      <w:bookmarkEnd w:id="262"/>
    </w:p>
    <w:p w14:paraId="6AF162D4"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64" w:name="39"/>
      <w:bookmarkStart w:id="265" w:name="_Toc16737"/>
      <w:bookmarkStart w:id="266" w:name="_Toc419045096"/>
      <w:bookmarkEnd w:id="263"/>
      <w:r w:rsidRPr="00AD1C9D">
        <w:rPr>
          <w:rFonts w:ascii="宋体" w:hAnsi="宋体" w:hint="eastAsia"/>
          <w:b w:val="0"/>
          <w:smallCaps/>
          <w:sz w:val="21"/>
          <w:szCs w:val="21"/>
        </w:rPr>
        <w:t>8.1</w:t>
      </w:r>
      <w:bookmarkEnd w:id="264"/>
      <w:r w:rsidRPr="00AD1C9D">
        <w:rPr>
          <w:rFonts w:ascii="宋体" w:hAnsi="宋体"/>
          <w:b w:val="0"/>
          <w:sz w:val="21"/>
          <w:szCs w:val="21"/>
        </w:rPr>
        <w:t>考察</w:t>
      </w:r>
      <w:r w:rsidRPr="00AD1C9D">
        <w:rPr>
          <w:rFonts w:ascii="宋体" w:hAnsi="宋体" w:hint="eastAsia"/>
          <w:b w:val="0"/>
          <w:sz w:val="21"/>
          <w:szCs w:val="21"/>
        </w:rPr>
        <w:t>及相关</w:t>
      </w:r>
      <w:r w:rsidRPr="00AD1C9D">
        <w:rPr>
          <w:rFonts w:ascii="宋体" w:hAnsi="宋体"/>
          <w:b w:val="0"/>
          <w:sz w:val="21"/>
          <w:szCs w:val="21"/>
        </w:rPr>
        <w:t>费用</w:t>
      </w:r>
      <w:bookmarkEnd w:id="265"/>
      <w:bookmarkEnd w:id="266"/>
    </w:p>
    <w:p w14:paraId="496942AC" w14:textId="77777777" w:rsidR="00B82C91" w:rsidRPr="00AD1C9D" w:rsidRDefault="00B82C91" w:rsidP="00A24614">
      <w:pPr>
        <w:spacing w:line="360" w:lineRule="auto"/>
        <w:ind w:firstLineChars="200" w:firstLine="420"/>
        <w:rPr>
          <w:rStyle w:val="affff7"/>
          <w:rFonts w:ascii="宋体" w:hAnsi="宋体" w:hint="eastAsia"/>
          <w:b w:val="0"/>
          <w:sz w:val="21"/>
          <w:szCs w:val="21"/>
        </w:rPr>
      </w:pPr>
      <w:r w:rsidRPr="00AD1C9D">
        <w:rPr>
          <w:rFonts w:hint="eastAsia"/>
          <w:szCs w:val="21"/>
        </w:rPr>
        <w:t>除专用条件另有约定外，咨询人经委托人同意进行考察发生的费用由委托人审核后另行支付。差旅费及相关费用的承担由双方在专用条件中约定。</w:t>
      </w:r>
    </w:p>
    <w:p w14:paraId="662F8A70"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67" w:name="_Toc17785"/>
      <w:r w:rsidRPr="00AD1C9D">
        <w:rPr>
          <w:rFonts w:ascii="宋体" w:hAnsi="宋体" w:hint="eastAsia"/>
          <w:b w:val="0"/>
          <w:sz w:val="21"/>
          <w:szCs w:val="21"/>
        </w:rPr>
        <w:t>8.2奖励</w:t>
      </w:r>
      <w:bookmarkEnd w:id="267"/>
    </w:p>
    <w:p w14:paraId="48DECF3E" w14:textId="77777777" w:rsidR="00B82C91" w:rsidRPr="00AD1C9D" w:rsidRDefault="00B82C91" w:rsidP="00A24614">
      <w:pPr>
        <w:spacing w:line="360" w:lineRule="auto"/>
        <w:ind w:firstLineChars="200" w:firstLine="420"/>
        <w:rPr>
          <w:rStyle w:val="affff7"/>
          <w:rFonts w:ascii="宋体" w:hAnsi="宋体" w:hint="eastAsia"/>
          <w:b w:val="0"/>
          <w:sz w:val="21"/>
          <w:szCs w:val="21"/>
        </w:rPr>
      </w:pPr>
      <w:r w:rsidRPr="00AD1C9D">
        <w:rPr>
          <w:rFonts w:hint="eastAsia"/>
          <w:szCs w:val="21"/>
        </w:rPr>
        <w:t>对于咨询</w:t>
      </w:r>
      <w:r w:rsidRPr="00AD1C9D">
        <w:rPr>
          <w:szCs w:val="21"/>
        </w:rPr>
        <w:t>人在服务过程中提出合理化建议，使委托人获得效益的，双方在专用条件中约定奖励金额的确定方法。奖励金额在合理化建议被采纳后，与最近一期的正常工作酬金同期支付。</w:t>
      </w:r>
    </w:p>
    <w:p w14:paraId="26C14E39"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68" w:name="_Toc20585"/>
      <w:r w:rsidRPr="00AD1C9D">
        <w:rPr>
          <w:rFonts w:ascii="宋体" w:hAnsi="宋体" w:hint="eastAsia"/>
          <w:b w:val="0"/>
          <w:sz w:val="21"/>
          <w:szCs w:val="21"/>
        </w:rPr>
        <w:t>8.3保密</w:t>
      </w:r>
      <w:bookmarkEnd w:id="268"/>
    </w:p>
    <w:p w14:paraId="60E2AC3C" w14:textId="77777777" w:rsidR="00B82C91" w:rsidRPr="00AD1C9D" w:rsidRDefault="00B82C91" w:rsidP="00A24614">
      <w:pPr>
        <w:spacing w:line="360" w:lineRule="auto"/>
        <w:ind w:firstLineChars="200" w:firstLine="420"/>
        <w:rPr>
          <w:szCs w:val="21"/>
        </w:rPr>
      </w:pPr>
      <w:r w:rsidRPr="00AD1C9D">
        <w:rPr>
          <w:rFonts w:hint="eastAsia"/>
          <w:szCs w:val="21"/>
        </w:rPr>
        <w:t>在本合同履行期间或专用条件约定的期限内，</w:t>
      </w:r>
      <w:r w:rsidRPr="00AD1C9D">
        <w:rPr>
          <w:szCs w:val="21"/>
        </w:rPr>
        <w:t>双方不得泄露对方申明的保密资料，亦不得泄露与实施工程有关的第三</w:t>
      </w:r>
      <w:r w:rsidRPr="00AD1C9D">
        <w:rPr>
          <w:rFonts w:hint="eastAsia"/>
          <w:szCs w:val="21"/>
        </w:rPr>
        <w:t>人</w:t>
      </w:r>
      <w:r w:rsidRPr="00AD1C9D">
        <w:rPr>
          <w:szCs w:val="21"/>
        </w:rPr>
        <w:t>所提供的保密资料</w:t>
      </w:r>
      <w:r w:rsidRPr="00AD1C9D">
        <w:rPr>
          <w:rFonts w:hint="eastAsia"/>
          <w:szCs w:val="21"/>
        </w:rPr>
        <w:t>。</w:t>
      </w:r>
      <w:r w:rsidRPr="00AD1C9D">
        <w:rPr>
          <w:szCs w:val="21"/>
        </w:rPr>
        <w:t>保密事项在专用条件中约定。</w:t>
      </w:r>
    </w:p>
    <w:p w14:paraId="72F6573B" w14:textId="77777777" w:rsidR="00B82C91" w:rsidRPr="00AD1C9D" w:rsidRDefault="00B82C91" w:rsidP="00A24614">
      <w:pPr>
        <w:spacing w:line="360" w:lineRule="auto"/>
        <w:rPr>
          <w:b/>
          <w:szCs w:val="21"/>
        </w:rPr>
      </w:pPr>
      <w:r w:rsidRPr="00AD1C9D">
        <w:rPr>
          <w:rFonts w:hint="eastAsia"/>
          <w:bCs/>
          <w:smallCaps/>
          <w:szCs w:val="21"/>
        </w:rPr>
        <w:t xml:space="preserve">　　</w:t>
      </w:r>
      <w:r w:rsidRPr="00AD1C9D">
        <w:rPr>
          <w:rFonts w:hint="eastAsia"/>
          <w:bCs/>
          <w:smallCaps/>
          <w:szCs w:val="21"/>
        </w:rPr>
        <w:t xml:space="preserve"> </w:t>
      </w:r>
      <w:bookmarkStart w:id="269" w:name="_Toc419045097"/>
      <w:bookmarkStart w:id="270" w:name="_Toc22946"/>
      <w:r w:rsidRPr="00AD1C9D">
        <w:rPr>
          <w:rStyle w:val="affff7"/>
          <w:rFonts w:ascii="宋体" w:hAnsi="宋体" w:hint="eastAsia"/>
          <w:b w:val="0"/>
          <w:sz w:val="21"/>
          <w:szCs w:val="21"/>
        </w:rPr>
        <w:t>8.4</w:t>
      </w:r>
      <w:bookmarkEnd w:id="269"/>
      <w:r w:rsidRPr="00AD1C9D">
        <w:rPr>
          <w:rStyle w:val="affff7"/>
          <w:rFonts w:ascii="宋体" w:hAnsi="宋体" w:hint="eastAsia"/>
          <w:b w:val="0"/>
          <w:sz w:val="21"/>
          <w:szCs w:val="21"/>
        </w:rPr>
        <w:t>联络</w:t>
      </w:r>
      <w:bookmarkEnd w:id="270"/>
    </w:p>
    <w:p w14:paraId="6F7D5FAD" w14:textId="77777777" w:rsidR="00B82C91" w:rsidRPr="00AD1C9D" w:rsidRDefault="00B82C91" w:rsidP="00A24614">
      <w:pPr>
        <w:spacing w:line="360" w:lineRule="auto"/>
        <w:ind w:firstLineChars="200" w:firstLine="420"/>
        <w:rPr>
          <w:szCs w:val="21"/>
        </w:rPr>
      </w:pPr>
      <w:r w:rsidRPr="00AD1C9D">
        <w:rPr>
          <w:rFonts w:hint="eastAsia"/>
          <w:szCs w:val="21"/>
        </w:rPr>
        <w:t>8.4.1</w:t>
      </w:r>
      <w:r w:rsidRPr="00AD1C9D">
        <w:rPr>
          <w:rFonts w:hint="eastAsia"/>
          <w:szCs w:val="21"/>
        </w:rPr>
        <w:t>与合同有关的通知、指示、要求、决定等，均应采用书面形式，并应在专用条件约定的期限内送达接收人和送达地点。</w:t>
      </w:r>
    </w:p>
    <w:p w14:paraId="37CC69C2" w14:textId="77777777" w:rsidR="00B82C91" w:rsidRPr="00AD1C9D" w:rsidRDefault="00B82C91" w:rsidP="00A24614">
      <w:pPr>
        <w:spacing w:line="360" w:lineRule="auto"/>
        <w:ind w:firstLineChars="200" w:firstLine="420"/>
        <w:rPr>
          <w:szCs w:val="21"/>
        </w:rPr>
      </w:pPr>
      <w:r w:rsidRPr="00AD1C9D">
        <w:rPr>
          <w:rFonts w:hint="eastAsia"/>
          <w:szCs w:val="21"/>
        </w:rPr>
        <w:t>8.4.2</w:t>
      </w:r>
      <w:r w:rsidRPr="00AD1C9D">
        <w:rPr>
          <w:rFonts w:hint="eastAsia"/>
          <w:szCs w:val="21"/>
        </w:rPr>
        <w:t>委托人和咨询人应在专用条件中约定各自的送达接收人、送达地点、电子邮箱。任何一方指定的接收人或送达地点或电子邮箱发生变动的，应提前</w:t>
      </w:r>
      <w:r w:rsidRPr="00AD1C9D">
        <w:rPr>
          <w:rFonts w:hint="eastAsia"/>
          <w:szCs w:val="21"/>
        </w:rPr>
        <w:t>3</w:t>
      </w:r>
      <w:r w:rsidRPr="00AD1C9D">
        <w:rPr>
          <w:rFonts w:hint="eastAsia"/>
          <w:szCs w:val="21"/>
        </w:rPr>
        <w:t>天以书面形式通知对方，否则视为未发生变动。</w:t>
      </w:r>
    </w:p>
    <w:p w14:paraId="3801FF55" w14:textId="77777777" w:rsidR="00B82C91" w:rsidRPr="00AD1C9D" w:rsidRDefault="00B82C91" w:rsidP="00A24614">
      <w:pPr>
        <w:tabs>
          <w:tab w:val="left" w:pos="5085"/>
        </w:tabs>
        <w:spacing w:line="360" w:lineRule="auto"/>
        <w:ind w:firstLineChars="200" w:firstLine="420"/>
        <w:rPr>
          <w:rStyle w:val="affff7"/>
          <w:rFonts w:ascii="宋体" w:hAnsi="宋体" w:cs="宋体" w:hint="eastAsia"/>
          <w:b w:val="0"/>
          <w:bCs w:val="0"/>
          <w:kern w:val="0"/>
          <w:sz w:val="21"/>
          <w:szCs w:val="21"/>
        </w:rPr>
      </w:pPr>
      <w:r w:rsidRPr="00AD1C9D">
        <w:rPr>
          <w:rFonts w:hint="eastAsia"/>
          <w:szCs w:val="21"/>
        </w:rPr>
        <w:t>8.4.3</w:t>
      </w:r>
      <w:r w:rsidRPr="00AD1C9D">
        <w:rPr>
          <w:rFonts w:hint="eastAsia"/>
          <w:szCs w:val="21"/>
        </w:rPr>
        <w:t>委托人和咨询人应当及时签收另一方送达至送达地点和指定接收人的往来函件，如确有充分证据证明一方无正当理由拒不签收的，视为认可往来函件的内容。</w:t>
      </w:r>
    </w:p>
    <w:p w14:paraId="3FAD4123"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71" w:name="_Toc12496"/>
      <w:r w:rsidRPr="00AD1C9D">
        <w:rPr>
          <w:rFonts w:ascii="宋体" w:hAnsi="宋体" w:hint="eastAsia"/>
          <w:b w:val="0"/>
          <w:sz w:val="21"/>
          <w:szCs w:val="21"/>
        </w:rPr>
        <w:lastRenderedPageBreak/>
        <w:t>8.5知识产权</w:t>
      </w:r>
      <w:bookmarkEnd w:id="271"/>
    </w:p>
    <w:p w14:paraId="74A8ACB6" w14:textId="77777777" w:rsidR="00B82C91" w:rsidRPr="00AD1C9D" w:rsidRDefault="00B82C91" w:rsidP="00A24614">
      <w:pPr>
        <w:spacing w:line="360" w:lineRule="auto"/>
        <w:ind w:firstLineChars="200" w:firstLine="420"/>
        <w:rPr>
          <w:szCs w:val="21"/>
        </w:rPr>
      </w:pPr>
      <w:r w:rsidRPr="00AD1C9D">
        <w:rPr>
          <w:rFonts w:hint="eastAsia"/>
          <w:szCs w:val="21"/>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14:paraId="05F6A986" w14:textId="77777777" w:rsidR="00B82C91" w:rsidRPr="00AD1C9D" w:rsidRDefault="00B82C91" w:rsidP="00A24614">
      <w:pPr>
        <w:spacing w:line="360" w:lineRule="auto"/>
        <w:ind w:firstLineChars="200" w:firstLine="420"/>
        <w:rPr>
          <w:szCs w:val="21"/>
        </w:rPr>
      </w:pPr>
      <w:r w:rsidRPr="00AD1C9D">
        <w:rPr>
          <w:rFonts w:hint="eastAsia"/>
          <w:szCs w:val="21"/>
        </w:rPr>
        <w:t>除专用条件另有约定外，</w:t>
      </w:r>
      <w:r w:rsidRPr="00AD1C9D">
        <w:rPr>
          <w:szCs w:val="21"/>
        </w:rPr>
        <w:t>咨询人为履行本合同约定而编制的</w:t>
      </w:r>
      <w:r w:rsidRPr="00AD1C9D">
        <w:rPr>
          <w:rFonts w:hint="eastAsia"/>
          <w:szCs w:val="21"/>
        </w:rPr>
        <w:t>成果</w:t>
      </w:r>
      <w:r w:rsidRPr="00AD1C9D">
        <w:rPr>
          <w:szCs w:val="21"/>
        </w:rPr>
        <w:t>文件</w:t>
      </w:r>
      <w:r w:rsidRPr="00AD1C9D">
        <w:rPr>
          <w:rFonts w:hint="eastAsia"/>
          <w:szCs w:val="21"/>
        </w:rPr>
        <w:t>，其</w:t>
      </w:r>
      <w:r w:rsidRPr="00AD1C9D">
        <w:rPr>
          <w:szCs w:val="21"/>
        </w:rPr>
        <w:t>著作权属于</w:t>
      </w:r>
      <w:r w:rsidRPr="00AD1C9D">
        <w:rPr>
          <w:rFonts w:hint="eastAsia"/>
          <w:szCs w:val="21"/>
        </w:rPr>
        <w:t>咨询</w:t>
      </w:r>
      <w:r w:rsidRPr="00AD1C9D">
        <w:rPr>
          <w:szCs w:val="21"/>
        </w:rPr>
        <w:t>人。</w:t>
      </w:r>
      <w:r w:rsidRPr="00AD1C9D">
        <w:rPr>
          <w:rFonts w:hint="eastAsia"/>
          <w:szCs w:val="21"/>
        </w:rPr>
        <w:t>委托</w:t>
      </w:r>
      <w:r w:rsidRPr="00AD1C9D">
        <w:rPr>
          <w:szCs w:val="21"/>
        </w:rPr>
        <w:t>人可</w:t>
      </w:r>
      <w:r w:rsidRPr="00AD1C9D">
        <w:rPr>
          <w:rFonts w:hint="eastAsia"/>
          <w:szCs w:val="21"/>
        </w:rPr>
        <w:t>以为实现合同</w:t>
      </w:r>
      <w:r w:rsidRPr="00AD1C9D">
        <w:rPr>
          <w:szCs w:val="21"/>
        </w:rPr>
        <w:t>目的而复制、使用此类文件，但不能</w:t>
      </w:r>
      <w:r w:rsidRPr="00AD1C9D">
        <w:rPr>
          <w:rFonts w:hint="eastAsia"/>
          <w:szCs w:val="21"/>
        </w:rPr>
        <w:t>擅自修改或</w:t>
      </w:r>
      <w:r w:rsidRPr="00AD1C9D">
        <w:rPr>
          <w:szCs w:val="21"/>
        </w:rPr>
        <w:t>用于与</w:t>
      </w:r>
      <w:r w:rsidRPr="00AD1C9D">
        <w:rPr>
          <w:rFonts w:hint="eastAsia"/>
          <w:szCs w:val="21"/>
        </w:rPr>
        <w:t>本</w:t>
      </w:r>
      <w:r w:rsidRPr="00AD1C9D">
        <w:rPr>
          <w:szCs w:val="21"/>
        </w:rPr>
        <w:t>合同无关的其他事项。未经</w:t>
      </w:r>
      <w:r w:rsidRPr="00AD1C9D">
        <w:rPr>
          <w:rFonts w:hint="eastAsia"/>
          <w:szCs w:val="21"/>
        </w:rPr>
        <w:t>咨询</w:t>
      </w:r>
      <w:r w:rsidRPr="00AD1C9D">
        <w:rPr>
          <w:szCs w:val="21"/>
        </w:rPr>
        <w:t>人书面同意，</w:t>
      </w:r>
      <w:r w:rsidRPr="00AD1C9D">
        <w:rPr>
          <w:rFonts w:hint="eastAsia"/>
          <w:szCs w:val="21"/>
        </w:rPr>
        <w:t>委托</w:t>
      </w:r>
      <w:r w:rsidRPr="00AD1C9D">
        <w:rPr>
          <w:szCs w:val="21"/>
        </w:rPr>
        <w:t>人不得为了</w:t>
      </w:r>
      <w:r w:rsidRPr="00AD1C9D">
        <w:rPr>
          <w:rFonts w:hint="eastAsia"/>
          <w:szCs w:val="21"/>
        </w:rPr>
        <w:t>本</w:t>
      </w:r>
      <w:r w:rsidRPr="00AD1C9D">
        <w:rPr>
          <w:szCs w:val="21"/>
        </w:rPr>
        <w:t>合同以外的目的而复制</w:t>
      </w:r>
      <w:r w:rsidRPr="00AD1C9D">
        <w:rPr>
          <w:rFonts w:hint="eastAsia"/>
          <w:szCs w:val="21"/>
        </w:rPr>
        <w:t>或者以其他方式</w:t>
      </w:r>
      <w:r w:rsidRPr="00AD1C9D">
        <w:rPr>
          <w:szCs w:val="21"/>
        </w:rPr>
        <w:t>使用上述文件或将之提供给任何第三方。</w:t>
      </w:r>
    </w:p>
    <w:p w14:paraId="62D22044" w14:textId="77777777" w:rsidR="00B82C91" w:rsidRPr="00AD1C9D" w:rsidRDefault="00B82C91" w:rsidP="00A24614">
      <w:pPr>
        <w:autoSpaceDE w:val="0"/>
        <w:autoSpaceDN w:val="0"/>
        <w:adjustRightInd w:val="0"/>
        <w:spacing w:line="360" w:lineRule="auto"/>
        <w:ind w:firstLineChars="200" w:firstLine="420"/>
        <w:rPr>
          <w:szCs w:val="21"/>
        </w:rPr>
      </w:pPr>
      <w:r w:rsidRPr="00AD1C9D">
        <w:rPr>
          <w:rFonts w:hint="eastAsia"/>
          <w:szCs w:val="21"/>
        </w:rPr>
        <w:t>双方</w:t>
      </w:r>
      <w:r w:rsidRPr="00AD1C9D">
        <w:rPr>
          <w:szCs w:val="21"/>
        </w:rPr>
        <w:t>保证在履行</w:t>
      </w:r>
      <w:r w:rsidRPr="00AD1C9D">
        <w:rPr>
          <w:rFonts w:hint="eastAsia"/>
          <w:szCs w:val="21"/>
        </w:rPr>
        <w:t>本</w:t>
      </w:r>
      <w:r w:rsidRPr="00AD1C9D">
        <w:rPr>
          <w:szCs w:val="21"/>
        </w:rPr>
        <w:t>合同过程中不侵犯对方及第三方的知识产权。</w:t>
      </w:r>
      <w:r w:rsidRPr="00AD1C9D">
        <w:rPr>
          <w:rFonts w:hint="eastAsia"/>
          <w:szCs w:val="21"/>
        </w:rPr>
        <w:t>因咨询人</w:t>
      </w:r>
      <w:r w:rsidRPr="00AD1C9D">
        <w:rPr>
          <w:szCs w:val="21"/>
        </w:rPr>
        <w:t>侵犯他人知识产权所引起的责任，由</w:t>
      </w:r>
      <w:r w:rsidRPr="00AD1C9D">
        <w:rPr>
          <w:rFonts w:hint="eastAsia"/>
          <w:szCs w:val="21"/>
        </w:rPr>
        <w:t>咨询</w:t>
      </w:r>
      <w:r w:rsidRPr="00AD1C9D">
        <w:rPr>
          <w:szCs w:val="21"/>
        </w:rPr>
        <w:t>人承担；因</w:t>
      </w:r>
      <w:r w:rsidRPr="00AD1C9D">
        <w:rPr>
          <w:rFonts w:hint="eastAsia"/>
          <w:szCs w:val="21"/>
        </w:rPr>
        <w:t>委托</w:t>
      </w:r>
      <w:r w:rsidRPr="00AD1C9D">
        <w:rPr>
          <w:szCs w:val="21"/>
        </w:rPr>
        <w:t>人提供的</w:t>
      </w:r>
      <w:r w:rsidRPr="00AD1C9D">
        <w:rPr>
          <w:rFonts w:hint="eastAsia"/>
          <w:szCs w:val="21"/>
        </w:rPr>
        <w:t>基础资料</w:t>
      </w:r>
      <w:r w:rsidRPr="00AD1C9D">
        <w:rPr>
          <w:szCs w:val="21"/>
        </w:rPr>
        <w:t>导致侵权的，由</w:t>
      </w:r>
      <w:r w:rsidRPr="00AD1C9D">
        <w:rPr>
          <w:rFonts w:hint="eastAsia"/>
          <w:szCs w:val="21"/>
        </w:rPr>
        <w:t>委托</w:t>
      </w:r>
      <w:r w:rsidRPr="00AD1C9D">
        <w:rPr>
          <w:szCs w:val="21"/>
        </w:rPr>
        <w:t>人承担责任。</w:t>
      </w:r>
    </w:p>
    <w:p w14:paraId="322CBF73" w14:textId="77777777" w:rsidR="00B82C91" w:rsidRPr="00AD1C9D" w:rsidRDefault="00B82C91" w:rsidP="00A24614">
      <w:pPr>
        <w:spacing w:line="360" w:lineRule="auto"/>
        <w:ind w:firstLineChars="200" w:firstLine="420"/>
        <w:rPr>
          <w:szCs w:val="21"/>
        </w:rPr>
      </w:pPr>
      <w:r w:rsidRPr="00AD1C9D">
        <w:rPr>
          <w:rFonts w:hint="eastAsia"/>
          <w:szCs w:val="21"/>
        </w:rPr>
        <w:t>除专用条件另有约定外，双方均有权在履行本合同保密义务并且不损害对方利益的情况下，将履行本合同形成的有关成果文件用于企业宣传、申报奖项以及接受上级主管部门的检查。</w:t>
      </w:r>
    </w:p>
    <w:p w14:paraId="79B96415" w14:textId="77777777" w:rsidR="00B82C91" w:rsidRPr="00AD1C9D" w:rsidRDefault="00B82C91" w:rsidP="00B82C91">
      <w:pPr>
        <w:spacing w:line="360" w:lineRule="auto"/>
        <w:rPr>
          <w:szCs w:val="21"/>
        </w:rPr>
      </w:pPr>
    </w:p>
    <w:p w14:paraId="3C741303" w14:textId="77777777" w:rsidR="004F7EB4" w:rsidRPr="00AD1C9D" w:rsidRDefault="004F7EB4">
      <w:pPr>
        <w:widowControl/>
        <w:jc w:val="left"/>
        <w:rPr>
          <w:b/>
          <w:bCs/>
          <w:kern w:val="44"/>
          <w:szCs w:val="21"/>
        </w:rPr>
      </w:pPr>
      <w:bookmarkStart w:id="272" w:name="_Toc16359"/>
      <w:bookmarkStart w:id="273" w:name="_Toc419045098"/>
      <w:r w:rsidRPr="00AD1C9D">
        <w:rPr>
          <w:szCs w:val="21"/>
        </w:rPr>
        <w:br w:type="page"/>
      </w:r>
    </w:p>
    <w:p w14:paraId="58417A81" w14:textId="3519DE5B" w:rsidR="00B82C91" w:rsidRPr="00AD1C9D" w:rsidRDefault="00B82C91" w:rsidP="00B82C91">
      <w:pPr>
        <w:pStyle w:val="12"/>
        <w:spacing w:after="120"/>
        <w:jc w:val="center"/>
        <w:rPr>
          <w:sz w:val="21"/>
          <w:szCs w:val="21"/>
        </w:rPr>
      </w:pPr>
      <w:r w:rsidRPr="00AD1C9D">
        <w:rPr>
          <w:rFonts w:hint="eastAsia"/>
          <w:sz w:val="21"/>
          <w:szCs w:val="21"/>
        </w:rPr>
        <w:lastRenderedPageBreak/>
        <w:t>第三部分　专用条件</w:t>
      </w:r>
      <w:bookmarkStart w:id="274" w:name="45"/>
      <w:bookmarkEnd w:id="272"/>
      <w:bookmarkEnd w:id="273"/>
    </w:p>
    <w:p w14:paraId="630590E3" w14:textId="77777777" w:rsidR="00B82C91" w:rsidRPr="00AD1C9D" w:rsidRDefault="00B82C91" w:rsidP="00A24614">
      <w:pPr>
        <w:pStyle w:val="afe"/>
        <w:spacing w:before="0" w:after="0" w:line="360" w:lineRule="auto"/>
        <w:ind w:firstLineChars="200" w:firstLine="422"/>
        <w:jc w:val="left"/>
        <w:rPr>
          <w:sz w:val="21"/>
          <w:szCs w:val="21"/>
        </w:rPr>
      </w:pPr>
      <w:bookmarkStart w:id="275" w:name="_Toc19752"/>
      <w:bookmarkStart w:id="276" w:name="_Toc419045099"/>
      <w:bookmarkEnd w:id="274"/>
      <w:r w:rsidRPr="00AD1C9D">
        <w:rPr>
          <w:rFonts w:hint="eastAsia"/>
          <w:sz w:val="21"/>
          <w:szCs w:val="21"/>
        </w:rPr>
        <w:t>1.</w:t>
      </w:r>
      <w:r w:rsidRPr="00AD1C9D">
        <w:rPr>
          <w:rFonts w:hint="eastAsia"/>
          <w:sz w:val="21"/>
          <w:szCs w:val="21"/>
        </w:rPr>
        <w:t>词语定义、语言、解释顺序与适用法律</w:t>
      </w:r>
      <w:bookmarkEnd w:id="275"/>
      <w:bookmarkEnd w:id="276"/>
    </w:p>
    <w:p w14:paraId="67942F20"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277" w:name="_Toc419045101"/>
      <w:r w:rsidRPr="00AD1C9D">
        <w:rPr>
          <w:rFonts w:ascii="宋体" w:hAnsi="宋体" w:hint="eastAsia"/>
          <w:kern w:val="28"/>
          <w:szCs w:val="21"/>
        </w:rPr>
        <w:t xml:space="preserve">1.1 </w:t>
      </w:r>
      <w:r w:rsidRPr="00AD1C9D">
        <w:rPr>
          <w:rStyle w:val="affff7"/>
          <w:rFonts w:ascii="宋体" w:hAnsi="宋体" w:hint="eastAsia"/>
          <w:b w:val="0"/>
          <w:sz w:val="21"/>
          <w:szCs w:val="21"/>
        </w:rPr>
        <w:t>语言</w:t>
      </w:r>
      <w:bookmarkEnd w:id="277"/>
      <w:r w:rsidRPr="00AD1C9D">
        <w:rPr>
          <w:rFonts w:hint="eastAsia"/>
          <w:szCs w:val="21"/>
        </w:rPr>
        <w:br/>
        <w:t xml:space="preserve">    </w:t>
      </w:r>
      <w:r w:rsidRPr="00AD1C9D">
        <w:rPr>
          <w:rFonts w:hint="eastAsia"/>
          <w:szCs w:val="21"/>
        </w:rPr>
        <w:t>本合同文件除使用中文外，还可用</w:t>
      </w:r>
      <w:r w:rsidRPr="00AD1C9D">
        <w:rPr>
          <w:rFonts w:hint="eastAsia"/>
          <w:szCs w:val="21"/>
          <w:u w:val="single"/>
        </w:rPr>
        <w:t xml:space="preserve">       </w:t>
      </w:r>
      <w:r w:rsidRPr="00AD1C9D">
        <w:rPr>
          <w:szCs w:val="21"/>
          <w:u w:val="single"/>
        </w:rPr>
        <w:t xml:space="preserve"> </w:t>
      </w:r>
      <w:r w:rsidRPr="00AD1C9D">
        <w:rPr>
          <w:rFonts w:hint="eastAsia"/>
          <w:szCs w:val="21"/>
          <w:u w:val="single"/>
        </w:rPr>
        <w:t>/</w:t>
      </w:r>
      <w:r w:rsidRPr="00AD1C9D">
        <w:rPr>
          <w:szCs w:val="21"/>
          <w:u w:val="single"/>
        </w:rPr>
        <w:t xml:space="preserve">     </w:t>
      </w:r>
      <w:r w:rsidRPr="00AD1C9D">
        <w:rPr>
          <w:rFonts w:hint="eastAsia"/>
          <w:szCs w:val="21"/>
        </w:rPr>
        <w:t>。</w:t>
      </w:r>
    </w:p>
    <w:p w14:paraId="3AE0D696"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78" w:name="_Toc19589"/>
      <w:r w:rsidRPr="00AD1C9D">
        <w:rPr>
          <w:rFonts w:ascii="宋体" w:hAnsi="宋体" w:hint="eastAsia"/>
          <w:b w:val="0"/>
          <w:sz w:val="21"/>
          <w:szCs w:val="21"/>
        </w:rPr>
        <w:t>1.2合同</w:t>
      </w:r>
      <w:r w:rsidRPr="00AD1C9D">
        <w:rPr>
          <w:rFonts w:ascii="宋体" w:hAnsi="宋体"/>
          <w:b w:val="0"/>
          <w:sz w:val="21"/>
          <w:szCs w:val="21"/>
        </w:rPr>
        <w:t>文件的</w:t>
      </w:r>
      <w:r w:rsidRPr="00AD1C9D">
        <w:rPr>
          <w:rFonts w:ascii="宋体" w:hAnsi="宋体" w:hint="eastAsia"/>
          <w:b w:val="0"/>
          <w:sz w:val="21"/>
          <w:szCs w:val="21"/>
        </w:rPr>
        <w:t>优先</w:t>
      </w:r>
      <w:r w:rsidRPr="00AD1C9D">
        <w:rPr>
          <w:rFonts w:ascii="宋体" w:hAnsi="宋体"/>
          <w:b w:val="0"/>
          <w:sz w:val="21"/>
          <w:szCs w:val="21"/>
        </w:rPr>
        <w:t>顺序</w:t>
      </w:r>
      <w:bookmarkEnd w:id="278"/>
      <w:r w:rsidRPr="00AD1C9D">
        <w:rPr>
          <w:rFonts w:ascii="宋体" w:hAnsi="宋体" w:hint="eastAsia"/>
          <w:b w:val="0"/>
          <w:sz w:val="21"/>
          <w:szCs w:val="21"/>
        </w:rPr>
        <w:t xml:space="preserve"> </w:t>
      </w:r>
    </w:p>
    <w:p w14:paraId="5E950AE9" w14:textId="77777777" w:rsidR="00B82C91" w:rsidRPr="00AD1C9D" w:rsidRDefault="00B82C91" w:rsidP="00A24614">
      <w:pPr>
        <w:spacing w:line="360" w:lineRule="auto"/>
        <w:ind w:firstLine="468"/>
        <w:rPr>
          <w:szCs w:val="21"/>
        </w:rPr>
      </w:pPr>
      <w:r w:rsidRPr="00AD1C9D">
        <w:rPr>
          <w:rFonts w:hint="eastAsia"/>
          <w:szCs w:val="21"/>
        </w:rPr>
        <w:t>本合同文件的解释顺序为：</w:t>
      </w:r>
      <w:r w:rsidRPr="00AD1C9D">
        <w:rPr>
          <w:rFonts w:hint="eastAsia"/>
          <w:szCs w:val="21"/>
          <w:u w:val="single"/>
        </w:rPr>
        <w:t xml:space="preserve"> /   </w:t>
      </w:r>
      <w:r w:rsidRPr="00AD1C9D">
        <w:rPr>
          <w:rFonts w:hint="eastAsia"/>
          <w:szCs w:val="21"/>
        </w:rPr>
        <w:t>。</w:t>
      </w:r>
    </w:p>
    <w:p w14:paraId="16D0855B" w14:textId="77777777" w:rsidR="00B82C91" w:rsidRPr="00AD1C9D" w:rsidRDefault="00B82C91" w:rsidP="00A24614">
      <w:pPr>
        <w:spacing w:line="360" w:lineRule="auto"/>
        <w:ind w:firstLine="468"/>
        <w:rPr>
          <w:rStyle w:val="affff7"/>
          <w:rFonts w:ascii="宋体" w:hAnsi="宋体" w:hint="eastAsia"/>
          <w:b w:val="0"/>
          <w:sz w:val="21"/>
          <w:szCs w:val="21"/>
        </w:rPr>
      </w:pPr>
      <w:bookmarkStart w:id="279" w:name="_Toc419045102"/>
      <w:r w:rsidRPr="00AD1C9D">
        <w:rPr>
          <w:rFonts w:ascii="宋体" w:hAnsi="宋体" w:hint="eastAsia"/>
          <w:kern w:val="28"/>
          <w:szCs w:val="21"/>
        </w:rPr>
        <w:t>1.3适</w:t>
      </w:r>
      <w:r w:rsidRPr="00AD1C9D">
        <w:rPr>
          <w:rStyle w:val="affff7"/>
          <w:rFonts w:ascii="宋体" w:hAnsi="宋体" w:hint="eastAsia"/>
          <w:b w:val="0"/>
          <w:bCs w:val="0"/>
          <w:sz w:val="21"/>
          <w:szCs w:val="21"/>
        </w:rPr>
        <w:t>用</w:t>
      </w:r>
      <w:r w:rsidRPr="00AD1C9D">
        <w:rPr>
          <w:rStyle w:val="affff7"/>
          <w:rFonts w:ascii="宋体" w:hAnsi="宋体" w:hint="eastAsia"/>
          <w:b w:val="0"/>
          <w:sz w:val="21"/>
          <w:szCs w:val="21"/>
        </w:rPr>
        <w:t>法律</w:t>
      </w:r>
      <w:bookmarkEnd w:id="279"/>
    </w:p>
    <w:p w14:paraId="5898BF6F" w14:textId="77777777" w:rsidR="00B82C91" w:rsidRPr="00AD1C9D" w:rsidRDefault="00B82C91" w:rsidP="00A24614">
      <w:pPr>
        <w:spacing w:line="360" w:lineRule="auto"/>
        <w:ind w:firstLineChars="200" w:firstLine="420"/>
        <w:rPr>
          <w:szCs w:val="21"/>
          <w:u w:val="single"/>
        </w:rPr>
      </w:pPr>
      <w:r w:rsidRPr="00AD1C9D">
        <w:rPr>
          <w:rFonts w:hint="eastAsia"/>
          <w:szCs w:val="21"/>
        </w:rPr>
        <w:t>本合同适用的其他规范性文件包括</w:t>
      </w:r>
      <w:r w:rsidRPr="00AD1C9D">
        <w:rPr>
          <w:rFonts w:hint="eastAsia"/>
          <w:szCs w:val="21"/>
        </w:rPr>
        <w:t xml:space="preserve">: </w:t>
      </w:r>
    </w:p>
    <w:p w14:paraId="76F4FB2F" w14:textId="77777777" w:rsidR="00B82C91" w:rsidRPr="00AD1C9D" w:rsidRDefault="00B82C91" w:rsidP="00A24614">
      <w:pPr>
        <w:pStyle w:val="16"/>
        <w:spacing w:line="360" w:lineRule="auto"/>
        <w:ind w:firstLineChars="228" w:firstLine="479"/>
        <w:rPr>
          <w:szCs w:val="21"/>
          <w:u w:val="single"/>
        </w:rPr>
      </w:pPr>
      <w:bookmarkStart w:id="280" w:name="_Toc419045103"/>
      <w:r w:rsidRPr="00AD1C9D">
        <w:rPr>
          <w:rFonts w:hint="eastAsia"/>
          <w:szCs w:val="21"/>
          <w:u w:val="single"/>
        </w:rPr>
        <w:t>建设工程造价咨询规范》（</w:t>
      </w:r>
      <w:r w:rsidRPr="00AD1C9D">
        <w:rPr>
          <w:rFonts w:hint="eastAsia"/>
          <w:szCs w:val="21"/>
          <w:u w:val="single"/>
        </w:rPr>
        <w:t>GB/T 51095-2015</w:t>
      </w:r>
      <w:r w:rsidRPr="00AD1C9D">
        <w:rPr>
          <w:rFonts w:hint="eastAsia"/>
          <w:szCs w:val="21"/>
          <w:u w:val="single"/>
        </w:rPr>
        <w:t>）。</w:t>
      </w:r>
    </w:p>
    <w:p w14:paraId="2F552F90" w14:textId="49C7199A" w:rsidR="00B82C91" w:rsidRPr="00AD1C9D" w:rsidRDefault="00B82C91" w:rsidP="00A24614">
      <w:pPr>
        <w:pStyle w:val="16"/>
        <w:spacing w:line="360" w:lineRule="auto"/>
        <w:ind w:firstLineChars="200" w:firstLine="420"/>
        <w:rPr>
          <w:szCs w:val="21"/>
          <w:u w:val="single"/>
        </w:rPr>
      </w:pPr>
      <w:r w:rsidRPr="00AD1C9D">
        <w:rPr>
          <w:rFonts w:hint="eastAsia"/>
          <w:szCs w:val="21"/>
          <w:u w:val="single"/>
        </w:rPr>
        <w:t>《建设工程工程量清单计价标准》（</w:t>
      </w:r>
      <w:r w:rsidRPr="00AD1C9D">
        <w:rPr>
          <w:rFonts w:hint="eastAsia"/>
          <w:szCs w:val="21"/>
          <w:u w:val="single"/>
        </w:rPr>
        <w:t>GB/T 50500-2024</w:t>
      </w:r>
      <w:r w:rsidRPr="00AD1C9D">
        <w:rPr>
          <w:rFonts w:hint="eastAsia"/>
          <w:szCs w:val="21"/>
          <w:u w:val="single"/>
        </w:rPr>
        <w:t>）</w:t>
      </w:r>
      <w:r w:rsidR="00A24614" w:rsidRPr="00AD1C9D">
        <w:rPr>
          <w:rFonts w:hint="eastAsia"/>
          <w:szCs w:val="21"/>
          <w:u w:val="single"/>
        </w:rPr>
        <w:t>。</w:t>
      </w:r>
    </w:p>
    <w:p w14:paraId="720E79F5" w14:textId="762E0900" w:rsidR="00B82C91" w:rsidRPr="00AD1C9D" w:rsidRDefault="00B82C91" w:rsidP="00A24614">
      <w:pPr>
        <w:pStyle w:val="16"/>
        <w:spacing w:line="360" w:lineRule="auto"/>
        <w:ind w:firstLineChars="200" w:firstLine="420"/>
        <w:rPr>
          <w:szCs w:val="21"/>
          <w:u w:val="single"/>
        </w:rPr>
      </w:pPr>
      <w:r w:rsidRPr="00AD1C9D">
        <w:rPr>
          <w:rFonts w:hint="eastAsia"/>
          <w:szCs w:val="21"/>
          <w:u w:val="single"/>
        </w:rPr>
        <w:t>《房屋修缮工程工程量计算标准》（</w:t>
      </w:r>
      <w:r w:rsidRPr="00AD1C9D">
        <w:rPr>
          <w:rFonts w:hint="eastAsia"/>
          <w:szCs w:val="21"/>
          <w:u w:val="single"/>
        </w:rPr>
        <w:t>DB11/T 638-2023</w:t>
      </w:r>
      <w:r w:rsidRPr="00AD1C9D">
        <w:rPr>
          <w:rFonts w:hint="eastAsia"/>
          <w:szCs w:val="21"/>
          <w:u w:val="single"/>
        </w:rPr>
        <w:t>）。</w:t>
      </w:r>
    </w:p>
    <w:p w14:paraId="30699342" w14:textId="77777777" w:rsidR="00B82C91" w:rsidRPr="00AD1C9D" w:rsidRDefault="00B82C91" w:rsidP="00A24614">
      <w:pPr>
        <w:pStyle w:val="16"/>
        <w:spacing w:line="360" w:lineRule="auto"/>
        <w:ind w:firstLineChars="200" w:firstLine="420"/>
        <w:rPr>
          <w:color w:val="FF0000"/>
          <w:szCs w:val="21"/>
        </w:rPr>
      </w:pPr>
      <w:r w:rsidRPr="00AD1C9D">
        <w:rPr>
          <w:rFonts w:hint="eastAsia"/>
          <w:szCs w:val="21"/>
          <w:u w:val="single"/>
        </w:rPr>
        <w:t>北京市住建委有关工程计价规定和计价办法等。</w:t>
      </w:r>
    </w:p>
    <w:p w14:paraId="5D430A24"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北京市住建委有关工程计价规定和计价办法等。</w:t>
      </w:r>
    </w:p>
    <w:p w14:paraId="6FE8E5A3" w14:textId="77777777" w:rsidR="00B82C91" w:rsidRPr="00AD1C9D" w:rsidRDefault="00B82C91" w:rsidP="00A24614">
      <w:pPr>
        <w:pStyle w:val="17"/>
        <w:spacing w:line="360" w:lineRule="auto"/>
        <w:rPr>
          <w:rFonts w:ascii="宋体" w:hAnsi="宋体" w:hint="eastAsia"/>
          <w:szCs w:val="21"/>
          <w:u w:val="single"/>
        </w:rPr>
      </w:pPr>
      <w:r w:rsidRPr="00AD1C9D">
        <w:rPr>
          <w:rFonts w:ascii="宋体" w:hAnsi="宋体" w:hint="eastAsia"/>
          <w:szCs w:val="21"/>
          <w:u w:val="single"/>
        </w:rPr>
        <w:t>与本工程有关的标准（包括标准图集）、规范、技术资料。</w:t>
      </w:r>
    </w:p>
    <w:p w14:paraId="54BE80E5"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其他有关文件、资料。</w:t>
      </w:r>
    </w:p>
    <w:p w14:paraId="2B63B393" w14:textId="5F1C3FF5" w:rsidR="00B82C91" w:rsidRPr="00AD1C9D" w:rsidRDefault="00B82C91" w:rsidP="00A24614">
      <w:pPr>
        <w:spacing w:line="360" w:lineRule="auto"/>
        <w:ind w:firstLineChars="200" w:firstLine="420"/>
        <w:rPr>
          <w:szCs w:val="21"/>
          <w:u w:val="single"/>
        </w:rPr>
      </w:pPr>
      <w:r w:rsidRPr="00AD1C9D">
        <w:rPr>
          <w:rFonts w:hint="eastAsia"/>
          <w:szCs w:val="21"/>
          <w:u w:val="single"/>
        </w:rPr>
        <w:t>招标人提供的有关文件及下达的有关指令</w:t>
      </w:r>
      <w:r w:rsidR="004F7EB4" w:rsidRPr="00AD1C9D">
        <w:rPr>
          <w:rFonts w:hint="eastAsia"/>
          <w:szCs w:val="21"/>
          <w:u w:val="single"/>
        </w:rPr>
        <w:t>。</w:t>
      </w:r>
    </w:p>
    <w:p w14:paraId="2AECD4D6"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工程勘察、设计有关资料及工程图纸等。</w:t>
      </w:r>
    </w:p>
    <w:p w14:paraId="5AADE5B0" w14:textId="77777777" w:rsidR="00B82C91" w:rsidRPr="00AD1C9D" w:rsidRDefault="00B82C91" w:rsidP="00A24614">
      <w:pPr>
        <w:spacing w:line="360" w:lineRule="auto"/>
        <w:ind w:firstLineChars="200" w:firstLine="420"/>
        <w:rPr>
          <w:rFonts w:ascii="宋体" w:hAnsi="宋体" w:cs="宋体" w:hint="eastAsia"/>
          <w:szCs w:val="21"/>
          <w:u w:val="single"/>
        </w:rPr>
      </w:pPr>
      <w:r w:rsidRPr="00AD1C9D">
        <w:rPr>
          <w:rFonts w:ascii="宋体" w:hAnsi="宋体" w:cs="宋体" w:hint="eastAsia"/>
          <w:szCs w:val="21"/>
          <w:u w:val="single"/>
        </w:rPr>
        <w:t>国家法律、法规和工程造价管理部门颁发的文件、规定。</w:t>
      </w:r>
    </w:p>
    <w:p w14:paraId="5C5189DF"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其他相关资料。</w:t>
      </w:r>
    </w:p>
    <w:p w14:paraId="3F23104C" w14:textId="77777777" w:rsidR="00B82C91" w:rsidRPr="00AD1C9D" w:rsidRDefault="00B82C91" w:rsidP="00A24614">
      <w:pPr>
        <w:pStyle w:val="afe"/>
        <w:spacing w:before="0" w:after="0" w:line="360" w:lineRule="auto"/>
        <w:ind w:firstLineChars="200" w:firstLine="422"/>
        <w:jc w:val="left"/>
        <w:rPr>
          <w:sz w:val="21"/>
          <w:szCs w:val="21"/>
        </w:rPr>
      </w:pPr>
      <w:bookmarkStart w:id="281" w:name="_Toc5379"/>
      <w:r w:rsidRPr="00AD1C9D">
        <w:rPr>
          <w:rFonts w:hint="eastAsia"/>
          <w:sz w:val="21"/>
          <w:szCs w:val="21"/>
        </w:rPr>
        <w:t>2.</w:t>
      </w:r>
      <w:r w:rsidRPr="00AD1C9D">
        <w:rPr>
          <w:rFonts w:hint="eastAsia"/>
          <w:sz w:val="21"/>
          <w:szCs w:val="21"/>
        </w:rPr>
        <w:t>委托人的义务</w:t>
      </w:r>
      <w:bookmarkEnd w:id="280"/>
      <w:bookmarkEnd w:id="281"/>
    </w:p>
    <w:p w14:paraId="3F34F6BF" w14:textId="77777777" w:rsidR="00B82C91" w:rsidRPr="00AD1C9D" w:rsidRDefault="00B82C91" w:rsidP="00A24614">
      <w:pPr>
        <w:spacing w:line="360" w:lineRule="auto"/>
        <w:ind w:firstLine="468"/>
        <w:rPr>
          <w:rStyle w:val="affff7"/>
          <w:rFonts w:ascii="宋体" w:hAnsi="宋体" w:hint="eastAsia"/>
          <w:b w:val="0"/>
          <w:sz w:val="21"/>
          <w:szCs w:val="21"/>
        </w:rPr>
      </w:pPr>
      <w:bookmarkStart w:id="282" w:name="_Toc419045104"/>
      <w:bookmarkStart w:id="283" w:name="_Toc29690"/>
      <w:r w:rsidRPr="00AD1C9D">
        <w:rPr>
          <w:rStyle w:val="affff7"/>
          <w:rFonts w:ascii="宋体" w:hAnsi="宋体" w:hint="eastAsia"/>
          <w:b w:val="0"/>
          <w:sz w:val="21"/>
          <w:szCs w:val="21"/>
        </w:rPr>
        <w:t>2.1提供资料</w:t>
      </w:r>
      <w:bookmarkEnd w:id="282"/>
    </w:p>
    <w:bookmarkEnd w:id="283"/>
    <w:p w14:paraId="6DEACDA2" w14:textId="6B22D9F0" w:rsidR="00B82C91" w:rsidRPr="00AD1C9D" w:rsidRDefault="00B82C91" w:rsidP="00922D4F">
      <w:pPr>
        <w:spacing w:line="360" w:lineRule="auto"/>
        <w:ind w:firstLineChars="200" w:firstLine="420"/>
        <w:rPr>
          <w:szCs w:val="21"/>
        </w:rPr>
      </w:pPr>
      <w:r w:rsidRPr="00AD1C9D">
        <w:rPr>
          <w:rFonts w:hint="eastAsia"/>
          <w:szCs w:val="21"/>
        </w:rPr>
        <w:t>委托人按照附录</w:t>
      </w:r>
      <w:r w:rsidRPr="00AD1C9D">
        <w:rPr>
          <w:rFonts w:hint="eastAsia"/>
          <w:szCs w:val="21"/>
        </w:rPr>
        <w:t>C</w:t>
      </w:r>
      <w:r w:rsidRPr="00AD1C9D">
        <w:rPr>
          <w:rFonts w:hint="eastAsia"/>
          <w:szCs w:val="21"/>
        </w:rPr>
        <w:t>约定无偿向咨询人提供与本合同咨询业务有关资料的时间为：</w:t>
      </w:r>
      <w:r w:rsidR="00922D4F" w:rsidRPr="00AD1C9D">
        <w:rPr>
          <w:rFonts w:hint="eastAsia"/>
          <w:szCs w:val="21"/>
          <w:u w:val="single"/>
        </w:rPr>
        <w:t>合同签订后</w:t>
      </w:r>
      <w:r w:rsidR="00922D4F" w:rsidRPr="00AD1C9D">
        <w:rPr>
          <w:rFonts w:hint="eastAsia"/>
          <w:szCs w:val="21"/>
          <w:u w:val="single"/>
        </w:rPr>
        <w:t xml:space="preserve"> 10 </w:t>
      </w:r>
      <w:r w:rsidR="00922D4F" w:rsidRPr="00AD1C9D">
        <w:rPr>
          <w:rFonts w:hint="eastAsia"/>
          <w:szCs w:val="21"/>
          <w:u w:val="single"/>
        </w:rPr>
        <w:t>日内</w:t>
      </w:r>
      <w:r w:rsidRPr="00AD1C9D">
        <w:rPr>
          <w:rFonts w:hint="eastAsia"/>
          <w:szCs w:val="21"/>
        </w:rPr>
        <w:t>。</w:t>
      </w:r>
    </w:p>
    <w:p w14:paraId="63DFAE4B" w14:textId="77777777" w:rsidR="00B82C91" w:rsidRPr="00AD1C9D" w:rsidRDefault="00B82C91" w:rsidP="00A24614">
      <w:pPr>
        <w:spacing w:line="360" w:lineRule="auto"/>
        <w:ind w:firstLine="468"/>
        <w:rPr>
          <w:rStyle w:val="affff7"/>
          <w:rFonts w:ascii="宋体" w:hAnsi="宋体" w:hint="eastAsia"/>
          <w:b w:val="0"/>
          <w:sz w:val="21"/>
          <w:szCs w:val="21"/>
        </w:rPr>
      </w:pPr>
      <w:bookmarkStart w:id="284" w:name="_Toc419045105"/>
      <w:bookmarkStart w:id="285" w:name="_Toc18741"/>
      <w:r w:rsidRPr="00AD1C9D">
        <w:rPr>
          <w:rStyle w:val="affff7"/>
          <w:rFonts w:ascii="宋体" w:hAnsi="宋体" w:hint="eastAsia"/>
          <w:b w:val="0"/>
          <w:sz w:val="21"/>
          <w:szCs w:val="21"/>
        </w:rPr>
        <w:t>2.2提供工作条件</w:t>
      </w:r>
      <w:bookmarkEnd w:id="284"/>
    </w:p>
    <w:bookmarkEnd w:id="285"/>
    <w:p w14:paraId="172E6990" w14:textId="49EDFC41" w:rsidR="00B82C91" w:rsidRPr="00AD1C9D" w:rsidRDefault="00B82C91" w:rsidP="00A24614">
      <w:pPr>
        <w:spacing w:line="360" w:lineRule="auto"/>
        <w:ind w:firstLineChars="200" w:firstLine="420"/>
        <w:rPr>
          <w:szCs w:val="21"/>
        </w:rPr>
      </w:pPr>
      <w:r w:rsidRPr="00AD1C9D">
        <w:rPr>
          <w:rFonts w:hint="eastAsia"/>
          <w:szCs w:val="21"/>
        </w:rPr>
        <w:t>2.2.1</w:t>
      </w:r>
      <w:r w:rsidRPr="00AD1C9D">
        <w:rPr>
          <w:rFonts w:hint="eastAsia"/>
          <w:szCs w:val="21"/>
        </w:rPr>
        <w:t>项目咨询人员使用附录</w:t>
      </w:r>
      <w:r w:rsidRPr="00AD1C9D">
        <w:rPr>
          <w:rFonts w:hint="eastAsia"/>
          <w:szCs w:val="21"/>
        </w:rPr>
        <w:t>D</w:t>
      </w:r>
      <w:r w:rsidRPr="00AD1C9D">
        <w:rPr>
          <w:rFonts w:hint="eastAsia"/>
          <w:szCs w:val="21"/>
        </w:rPr>
        <w:t>中由委托人提供的房屋及设备，支付使用费的标准为：</w:t>
      </w:r>
      <w:r w:rsidR="00922D4F" w:rsidRPr="00AD1C9D">
        <w:rPr>
          <w:rFonts w:hint="eastAsia"/>
          <w:szCs w:val="21"/>
          <w:u w:val="single"/>
        </w:rPr>
        <w:t xml:space="preserve">  /   </w:t>
      </w:r>
      <w:r w:rsidRPr="00AD1C9D">
        <w:rPr>
          <w:rFonts w:hint="eastAsia"/>
          <w:szCs w:val="21"/>
        </w:rPr>
        <w:t>。</w:t>
      </w:r>
    </w:p>
    <w:p w14:paraId="6A946585" w14:textId="748C4F91" w:rsidR="00B82C91" w:rsidRPr="00AD1C9D" w:rsidRDefault="00B82C91" w:rsidP="00A24614">
      <w:pPr>
        <w:spacing w:line="360" w:lineRule="auto"/>
        <w:ind w:firstLineChars="200" w:firstLine="420"/>
        <w:rPr>
          <w:rStyle w:val="affff7"/>
          <w:rFonts w:ascii="宋体" w:hAnsi="宋体" w:hint="eastAsia"/>
          <w:b w:val="0"/>
          <w:sz w:val="21"/>
          <w:szCs w:val="21"/>
        </w:rPr>
      </w:pPr>
      <w:bookmarkStart w:id="286" w:name="_Toc419045106"/>
      <w:r w:rsidRPr="00AD1C9D">
        <w:rPr>
          <w:rFonts w:ascii="宋体" w:hAnsi="宋体" w:cs="宋体" w:hint="eastAsia"/>
          <w:szCs w:val="21"/>
        </w:rPr>
        <w:t>2.3</w:t>
      </w:r>
      <w:r w:rsidRPr="00AD1C9D">
        <w:rPr>
          <w:rStyle w:val="affff7"/>
          <w:rFonts w:ascii="宋体" w:hAnsi="宋体" w:hint="eastAsia"/>
          <w:b w:val="0"/>
          <w:sz w:val="21"/>
          <w:szCs w:val="21"/>
        </w:rPr>
        <w:t>委托人代表</w:t>
      </w:r>
      <w:bookmarkEnd w:id="286"/>
      <w:r w:rsidRPr="00AD1C9D">
        <w:rPr>
          <w:rFonts w:hint="eastAsia"/>
          <w:szCs w:val="21"/>
        </w:rPr>
        <w:br/>
        <w:t xml:space="preserve">    </w:t>
      </w:r>
      <w:r w:rsidRPr="00AD1C9D">
        <w:rPr>
          <w:rFonts w:hint="eastAsia"/>
          <w:szCs w:val="21"/>
        </w:rPr>
        <w:t>委托人代表为：</w:t>
      </w:r>
      <w:r w:rsidR="00A24614" w:rsidRPr="00AD1C9D">
        <w:rPr>
          <w:rFonts w:hint="eastAsia"/>
          <w:szCs w:val="21"/>
          <w:u w:val="single"/>
        </w:rPr>
        <w:t xml:space="preserve">      </w:t>
      </w:r>
      <w:r w:rsidRPr="00AD1C9D">
        <w:rPr>
          <w:rFonts w:hint="eastAsia"/>
          <w:szCs w:val="21"/>
        </w:rPr>
        <w:t>，其权限范围：</w:t>
      </w:r>
      <w:r w:rsidR="00A24614" w:rsidRPr="00AD1C9D">
        <w:rPr>
          <w:rFonts w:hint="eastAsia"/>
          <w:szCs w:val="21"/>
          <w:u w:val="single"/>
        </w:rPr>
        <w:t xml:space="preserve">      </w:t>
      </w:r>
      <w:r w:rsidR="00A24614" w:rsidRPr="00AD1C9D" w:rsidDel="00A24614">
        <w:rPr>
          <w:szCs w:val="21"/>
          <w:u w:val="single"/>
        </w:rPr>
        <w:t xml:space="preserve"> </w:t>
      </w:r>
      <w:r w:rsidRPr="00AD1C9D">
        <w:rPr>
          <w:rFonts w:hint="eastAsia"/>
          <w:szCs w:val="21"/>
        </w:rPr>
        <w:t>。</w:t>
      </w:r>
    </w:p>
    <w:p w14:paraId="5A077F99"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87" w:name="_Toc24788"/>
      <w:r w:rsidRPr="00AD1C9D">
        <w:rPr>
          <w:rFonts w:ascii="宋体" w:hAnsi="宋体" w:hint="eastAsia"/>
          <w:b w:val="0"/>
          <w:sz w:val="21"/>
          <w:szCs w:val="21"/>
        </w:rPr>
        <w:t>2.4答复</w:t>
      </w:r>
      <w:bookmarkEnd w:id="287"/>
    </w:p>
    <w:p w14:paraId="6CB6FA14" w14:textId="016563EE" w:rsidR="00B82C91" w:rsidRPr="00AD1C9D" w:rsidRDefault="00B82C91" w:rsidP="00A24614">
      <w:pPr>
        <w:spacing w:line="360" w:lineRule="auto"/>
        <w:ind w:firstLine="420"/>
        <w:rPr>
          <w:szCs w:val="21"/>
        </w:rPr>
      </w:pPr>
      <w:r w:rsidRPr="00AD1C9D">
        <w:rPr>
          <w:rFonts w:hint="eastAsia"/>
          <w:szCs w:val="21"/>
        </w:rPr>
        <w:t>委托人同意在</w:t>
      </w:r>
      <w:r w:rsidR="00A24614" w:rsidRPr="00AD1C9D">
        <w:rPr>
          <w:szCs w:val="21"/>
          <w:u w:val="single"/>
        </w:rPr>
        <w:t xml:space="preserve"> </w:t>
      </w:r>
      <w:r w:rsidR="00922D4F" w:rsidRPr="00AD1C9D">
        <w:rPr>
          <w:rFonts w:hint="eastAsia"/>
          <w:szCs w:val="21"/>
          <w:u w:val="single"/>
        </w:rPr>
        <w:t>5</w:t>
      </w:r>
      <w:r w:rsidR="00A24614" w:rsidRPr="00AD1C9D">
        <w:rPr>
          <w:szCs w:val="21"/>
          <w:u w:val="single"/>
        </w:rPr>
        <w:t xml:space="preserve"> </w:t>
      </w:r>
      <w:r w:rsidRPr="00AD1C9D">
        <w:rPr>
          <w:rFonts w:hint="eastAsia"/>
          <w:szCs w:val="21"/>
        </w:rPr>
        <w:t>日内，对咨询人书面提交并要求做出决定的事宜给予书面答复。逾期未答复的，视为委托人认可。</w:t>
      </w:r>
    </w:p>
    <w:p w14:paraId="42A4C7E1" w14:textId="77777777" w:rsidR="00B82C91" w:rsidRPr="00AD1C9D" w:rsidRDefault="00B82C91" w:rsidP="00A24614">
      <w:pPr>
        <w:pStyle w:val="afe"/>
        <w:spacing w:before="0" w:after="0" w:line="360" w:lineRule="auto"/>
        <w:ind w:firstLineChars="200" w:firstLine="422"/>
        <w:jc w:val="left"/>
        <w:rPr>
          <w:sz w:val="21"/>
          <w:szCs w:val="21"/>
        </w:rPr>
      </w:pPr>
      <w:bookmarkStart w:id="288" w:name="_Toc19188"/>
      <w:bookmarkStart w:id="289" w:name="_Toc419045107"/>
      <w:r w:rsidRPr="00AD1C9D">
        <w:rPr>
          <w:rFonts w:hint="eastAsia"/>
          <w:sz w:val="21"/>
          <w:szCs w:val="21"/>
        </w:rPr>
        <w:t>3.</w:t>
      </w:r>
      <w:r w:rsidRPr="00AD1C9D">
        <w:rPr>
          <w:rFonts w:hint="eastAsia"/>
          <w:sz w:val="21"/>
          <w:szCs w:val="21"/>
        </w:rPr>
        <w:t>咨询人的义务</w:t>
      </w:r>
      <w:bookmarkEnd w:id="288"/>
      <w:bookmarkEnd w:id="289"/>
    </w:p>
    <w:p w14:paraId="4694CAE5"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90" w:name="_Toc419045109"/>
      <w:bookmarkStart w:id="291" w:name="_Toc21710"/>
      <w:r w:rsidRPr="00AD1C9D">
        <w:rPr>
          <w:rFonts w:ascii="宋体" w:hAnsi="宋体" w:hint="eastAsia"/>
          <w:b w:val="0"/>
          <w:sz w:val="21"/>
          <w:szCs w:val="21"/>
        </w:rPr>
        <w:t>3.1项目咨询团队及人员</w:t>
      </w:r>
      <w:bookmarkEnd w:id="290"/>
      <w:bookmarkEnd w:id="291"/>
    </w:p>
    <w:p w14:paraId="553889F5" w14:textId="111D4C43" w:rsidR="00B82C91" w:rsidRPr="00AD1C9D" w:rsidRDefault="00B82C91" w:rsidP="00A24614">
      <w:pPr>
        <w:spacing w:line="360" w:lineRule="auto"/>
        <w:ind w:firstLineChars="200" w:firstLine="420"/>
        <w:rPr>
          <w:szCs w:val="21"/>
        </w:rPr>
      </w:pPr>
      <w:r w:rsidRPr="00AD1C9D">
        <w:rPr>
          <w:rFonts w:hint="eastAsia"/>
          <w:szCs w:val="21"/>
        </w:rPr>
        <w:t>3.1.1</w:t>
      </w:r>
      <w:r w:rsidRPr="00AD1C9D">
        <w:rPr>
          <w:rFonts w:hint="eastAsia"/>
          <w:szCs w:val="21"/>
        </w:rPr>
        <w:t>项目咨询团队的主要人员应具有</w:t>
      </w:r>
      <w:r w:rsidR="00A24614" w:rsidRPr="00AD1C9D">
        <w:rPr>
          <w:rFonts w:hint="eastAsia"/>
          <w:szCs w:val="21"/>
          <w:u w:val="single"/>
        </w:rPr>
        <w:t xml:space="preserve">      </w:t>
      </w:r>
      <w:r w:rsidRPr="00AD1C9D">
        <w:rPr>
          <w:rFonts w:hint="eastAsia"/>
          <w:szCs w:val="21"/>
        </w:rPr>
        <w:t>资格条件，团队人员的数量为</w:t>
      </w:r>
      <w:r w:rsidR="00A24614" w:rsidRPr="00AD1C9D">
        <w:rPr>
          <w:rFonts w:hint="eastAsia"/>
          <w:szCs w:val="21"/>
          <w:u w:val="single"/>
        </w:rPr>
        <w:t xml:space="preserve">     </w:t>
      </w:r>
      <w:r w:rsidRPr="00AD1C9D">
        <w:rPr>
          <w:rFonts w:hint="eastAsia"/>
          <w:szCs w:val="21"/>
        </w:rPr>
        <w:t>人。</w:t>
      </w:r>
    </w:p>
    <w:p w14:paraId="751162E1" w14:textId="1AF7D1CD" w:rsidR="00B82C91" w:rsidRPr="00AD1C9D" w:rsidRDefault="00B82C91" w:rsidP="00A24614">
      <w:pPr>
        <w:spacing w:line="360" w:lineRule="auto"/>
        <w:ind w:firstLineChars="200" w:firstLine="420"/>
        <w:rPr>
          <w:szCs w:val="21"/>
        </w:rPr>
      </w:pPr>
      <w:r w:rsidRPr="00AD1C9D">
        <w:rPr>
          <w:rFonts w:hint="eastAsia"/>
          <w:szCs w:val="21"/>
        </w:rPr>
        <w:lastRenderedPageBreak/>
        <w:t>3.1.2</w:t>
      </w:r>
      <w:r w:rsidRPr="00AD1C9D">
        <w:rPr>
          <w:rFonts w:hint="eastAsia"/>
          <w:szCs w:val="21"/>
        </w:rPr>
        <w:t>项目负责人为：</w:t>
      </w:r>
      <w:r w:rsidR="00A24614" w:rsidRPr="00AD1C9D">
        <w:rPr>
          <w:rFonts w:hint="eastAsia"/>
          <w:szCs w:val="21"/>
          <w:u w:val="single"/>
        </w:rPr>
        <w:t xml:space="preserve">      </w:t>
      </w:r>
      <w:r w:rsidRPr="00AD1C9D">
        <w:rPr>
          <w:rFonts w:hint="eastAsia"/>
          <w:szCs w:val="21"/>
        </w:rPr>
        <w:t>，项目负责人为履行本合同的权限为：</w:t>
      </w:r>
      <w:r w:rsidR="00A24614" w:rsidRPr="00AD1C9D">
        <w:rPr>
          <w:rFonts w:hint="eastAsia"/>
          <w:szCs w:val="21"/>
          <w:u w:val="single"/>
        </w:rPr>
        <w:t xml:space="preserve">      </w:t>
      </w:r>
      <w:r w:rsidRPr="00AD1C9D">
        <w:rPr>
          <w:rFonts w:hint="eastAsia"/>
          <w:szCs w:val="21"/>
        </w:rPr>
        <w:t>。</w:t>
      </w:r>
    </w:p>
    <w:p w14:paraId="45F33583" w14:textId="77777777" w:rsidR="00922D4F" w:rsidRPr="00AD1C9D" w:rsidRDefault="00B82C91" w:rsidP="00914C88">
      <w:pPr>
        <w:pStyle w:val="p0"/>
        <w:spacing w:before="0" w:beforeAutospacing="0" w:after="0" w:afterAutospacing="0" w:line="360" w:lineRule="auto"/>
        <w:ind w:firstLineChars="200" w:firstLine="420"/>
        <w:rPr>
          <w:rFonts w:hint="eastAsia"/>
          <w:sz w:val="21"/>
          <w:szCs w:val="21"/>
        </w:rPr>
      </w:pPr>
      <w:r w:rsidRPr="00AD1C9D">
        <w:rPr>
          <w:rFonts w:hint="eastAsia"/>
          <w:sz w:val="21"/>
          <w:szCs w:val="21"/>
        </w:rPr>
        <w:t>3.1.3咨询人更换项目咨询团队其他咨询人员的约定：</w:t>
      </w:r>
    </w:p>
    <w:p w14:paraId="377212D9" w14:textId="65AA3FF3"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（1）咨询人组织的人员必须相对稳定。项目总负责人及主要人员不得随意更换，如确需更换，咨询人应提前 1 个月向委托人提出书面报告，经委托人批准后方可予以调整更换，更换后的人员应具备与其前任相当或以上的资质和技能，且该人员更换应同时符合以下条件：</w:t>
      </w:r>
    </w:p>
    <w:p w14:paraId="2E49DFAE" w14:textId="77777777"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1）.事先征得委托人的书面同意；</w:t>
      </w:r>
    </w:p>
    <w:p w14:paraId="45638EA1" w14:textId="434C5803"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2）.已经安排好经委托人认可的并与被更换人员的资历、资格和专业水平至少相当的替代人员；并且采取了其他必要措施确保不会影响服务质量和进度。项目总负责人应具有注册造价工程师资质，其他人员应具有造价员岗位证书。</w:t>
      </w:r>
    </w:p>
    <w:p w14:paraId="5F9F6678" w14:textId="061AF2BB"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3）.擅自变更则视为违约，变动项目总负责人的违约金为 20 万元/人次，变动专业负责人的违约金为 10 万元/人次。</w:t>
      </w:r>
    </w:p>
    <w:p w14:paraId="1A99895C" w14:textId="2A908A6B"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2）咨询人在本合同中所列的人员计划仅作参考，委托人没有义务另行向咨询人支付合同范围内人员调整所造成的任何款项增加。合同实施过程中，咨询人不得以本合同中所列的人员计划为依据，拒绝委托人根据工作需要提出的有关人员计划或人员数量及专业或资质调整的要求。</w:t>
      </w:r>
    </w:p>
    <w:p w14:paraId="69F2D6D2" w14:textId="26907360"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3）本条款中的任何规定都不影响委托人在不满意咨询人服务时要求咨询人更换项目服务团队或其中成员的权利，也不影响委托人在本合同规定的特定条件下解除合同的权利。特别地，咨询人在此无条件同意并确认其应保证其在本协议项下的服务优先于其他业务，即如委托人随时要求咨询人所属工作人员为本项目提供服务，咨询人应确保该些工作人员优先为本项目提供令委托人满意的服务。</w:t>
      </w:r>
    </w:p>
    <w:p w14:paraId="6AFDE1BC" w14:textId="0879D8C2" w:rsidR="00922D4F"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（4）当委托人发现咨询人员不按合同履行咨询职责，或与承包人串通给委托人或工程造成损失的，委托人有权要求咨询人更换咨询人员，直到终止合同并要求咨询人承担相应的赔偿责任或连带赔偿责任。</w:t>
      </w:r>
    </w:p>
    <w:p w14:paraId="370B3AA4" w14:textId="39979D49" w:rsidR="00B82C91" w:rsidRPr="00AD1C9D" w:rsidRDefault="00922D4F" w:rsidP="00922D4F">
      <w:pPr>
        <w:pStyle w:val="p0"/>
        <w:spacing w:before="0" w:beforeAutospacing="0" w:after="0" w:afterAutospacing="0" w:line="360" w:lineRule="auto"/>
        <w:ind w:firstLineChars="200" w:firstLine="420"/>
        <w:rPr>
          <w:rFonts w:hint="eastAsia"/>
          <w:sz w:val="21"/>
          <w:szCs w:val="21"/>
          <w:u w:val="single"/>
        </w:rPr>
      </w:pPr>
      <w:r w:rsidRPr="00AD1C9D">
        <w:rPr>
          <w:rFonts w:hint="eastAsia"/>
          <w:sz w:val="21"/>
          <w:szCs w:val="21"/>
          <w:u w:val="single"/>
        </w:rPr>
        <w:t>（5）咨询人必须遵照其在投标文件中的承诺，将人员派驻现场，并确保每周工作时间不少于 5 工作日。在咨询期内派驻现场人员均为专职咨询工作人员，不得在其他项目兼职。</w:t>
      </w:r>
    </w:p>
    <w:p w14:paraId="44D56471" w14:textId="6027A797" w:rsidR="00B82C91" w:rsidRPr="00AD1C9D" w:rsidRDefault="00B82C91" w:rsidP="00A24614">
      <w:pPr>
        <w:spacing w:line="360" w:lineRule="auto"/>
        <w:ind w:firstLineChars="200" w:firstLine="420"/>
        <w:rPr>
          <w:szCs w:val="21"/>
        </w:rPr>
      </w:pPr>
      <w:r w:rsidRPr="00AD1C9D">
        <w:rPr>
          <w:rFonts w:hint="eastAsia"/>
          <w:szCs w:val="21"/>
        </w:rPr>
        <w:t>3.1.4</w:t>
      </w:r>
      <w:r w:rsidRPr="00AD1C9D">
        <w:rPr>
          <w:rFonts w:hint="eastAsia"/>
          <w:szCs w:val="21"/>
        </w:rPr>
        <w:t>委托人要求更换咨询人员的情形还包括：</w:t>
      </w:r>
      <w:r w:rsidRPr="00AD1C9D">
        <w:rPr>
          <w:rFonts w:ascii="宋体" w:hAnsi="宋体" w:hint="eastAsia"/>
          <w:szCs w:val="21"/>
          <w:u w:val="single"/>
        </w:rPr>
        <w:t xml:space="preserve"> </w:t>
      </w:r>
      <w:r w:rsidR="00A24614" w:rsidRPr="00AD1C9D">
        <w:rPr>
          <w:rFonts w:hint="eastAsia"/>
          <w:szCs w:val="21"/>
          <w:u w:val="single"/>
        </w:rPr>
        <w:t xml:space="preserve">  </w:t>
      </w:r>
      <w:r w:rsidR="00922D4F" w:rsidRPr="00AD1C9D">
        <w:rPr>
          <w:rFonts w:hint="eastAsia"/>
          <w:szCs w:val="21"/>
          <w:u w:val="single"/>
        </w:rPr>
        <w:t>/</w:t>
      </w:r>
      <w:r w:rsidR="00A24614" w:rsidRPr="00AD1C9D">
        <w:rPr>
          <w:rFonts w:hint="eastAsia"/>
          <w:szCs w:val="21"/>
          <w:u w:val="single"/>
        </w:rPr>
        <w:t xml:space="preserve">    </w:t>
      </w:r>
      <w:r w:rsidRPr="00AD1C9D">
        <w:rPr>
          <w:rFonts w:hint="eastAsia"/>
          <w:szCs w:val="21"/>
        </w:rPr>
        <w:t>。</w:t>
      </w:r>
    </w:p>
    <w:p w14:paraId="497B2C1A"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92" w:name="_Toc3333"/>
      <w:bookmarkStart w:id="293" w:name="_Toc419045110"/>
      <w:r w:rsidRPr="00AD1C9D">
        <w:rPr>
          <w:rFonts w:ascii="宋体" w:hAnsi="宋体" w:hint="eastAsia"/>
          <w:b w:val="0"/>
          <w:sz w:val="21"/>
          <w:szCs w:val="21"/>
        </w:rPr>
        <w:t>3.2咨询人的工作要求</w:t>
      </w:r>
      <w:bookmarkEnd w:id="292"/>
      <w:bookmarkEnd w:id="293"/>
    </w:p>
    <w:p w14:paraId="1557AE40" w14:textId="19299420" w:rsidR="00B82C91" w:rsidRPr="00AD1C9D" w:rsidRDefault="00B82C91" w:rsidP="00A24614">
      <w:pPr>
        <w:spacing w:line="360" w:lineRule="auto"/>
        <w:ind w:firstLineChars="200" w:firstLine="420"/>
        <w:rPr>
          <w:szCs w:val="21"/>
        </w:rPr>
      </w:pPr>
      <w:r w:rsidRPr="00AD1C9D">
        <w:rPr>
          <w:rFonts w:hint="eastAsia"/>
          <w:szCs w:val="21"/>
        </w:rPr>
        <w:t>3.2.1</w:t>
      </w:r>
      <w:r w:rsidRPr="00AD1C9D">
        <w:rPr>
          <w:rFonts w:hint="eastAsia"/>
          <w:szCs w:val="21"/>
        </w:rPr>
        <w:t>咨询人向委托人提供有关资料的时间：</w:t>
      </w:r>
      <w:r w:rsidR="00A24614" w:rsidRPr="00AD1C9D">
        <w:rPr>
          <w:rFonts w:hint="eastAsia"/>
          <w:szCs w:val="21"/>
          <w:u w:val="single"/>
        </w:rPr>
        <w:t xml:space="preserve">  </w:t>
      </w:r>
      <w:r w:rsidR="00922D4F" w:rsidRPr="00AD1C9D">
        <w:rPr>
          <w:rFonts w:hint="eastAsia"/>
          <w:szCs w:val="21"/>
          <w:u w:val="single"/>
        </w:rPr>
        <w:t>/</w:t>
      </w:r>
      <w:r w:rsidR="00A24614" w:rsidRPr="00AD1C9D">
        <w:rPr>
          <w:rFonts w:hint="eastAsia"/>
          <w:szCs w:val="21"/>
          <w:u w:val="single"/>
        </w:rPr>
        <w:t xml:space="preserve">    </w:t>
      </w:r>
      <w:r w:rsidRPr="00AD1C9D">
        <w:rPr>
          <w:rFonts w:hint="eastAsia"/>
          <w:szCs w:val="21"/>
        </w:rPr>
        <w:t>。咨询人向委托人提供的资料还包括：</w:t>
      </w:r>
      <w:r w:rsidRPr="00AD1C9D">
        <w:rPr>
          <w:rFonts w:ascii="宋体" w:hAnsi="宋体" w:hint="eastAsia"/>
          <w:szCs w:val="21"/>
          <w:u w:val="single"/>
        </w:rPr>
        <w:t xml:space="preserve"> </w:t>
      </w:r>
      <w:r w:rsidR="00A24614" w:rsidRPr="00AD1C9D">
        <w:rPr>
          <w:rFonts w:hint="eastAsia"/>
          <w:szCs w:val="21"/>
          <w:u w:val="single"/>
        </w:rPr>
        <w:t xml:space="preserve">   </w:t>
      </w:r>
      <w:r w:rsidR="00922D4F" w:rsidRPr="00AD1C9D">
        <w:rPr>
          <w:rFonts w:hint="eastAsia"/>
          <w:szCs w:val="21"/>
          <w:u w:val="single"/>
        </w:rPr>
        <w:t>/</w:t>
      </w:r>
      <w:r w:rsidR="00A24614" w:rsidRPr="00AD1C9D">
        <w:rPr>
          <w:rFonts w:hint="eastAsia"/>
          <w:szCs w:val="21"/>
          <w:u w:val="single"/>
        </w:rPr>
        <w:t xml:space="preserve">   </w:t>
      </w:r>
      <w:r w:rsidRPr="00AD1C9D">
        <w:rPr>
          <w:rFonts w:hint="eastAsia"/>
          <w:szCs w:val="21"/>
        </w:rPr>
        <w:t>。</w:t>
      </w:r>
    </w:p>
    <w:p w14:paraId="5FC487B1" w14:textId="1F72024F" w:rsidR="00B82C91" w:rsidRPr="00AD1C9D" w:rsidRDefault="00B82C91" w:rsidP="00922D4F">
      <w:pPr>
        <w:spacing w:line="360" w:lineRule="auto"/>
        <w:ind w:firstLineChars="200" w:firstLine="420"/>
        <w:rPr>
          <w:szCs w:val="21"/>
        </w:rPr>
      </w:pPr>
      <w:r w:rsidRPr="00AD1C9D">
        <w:rPr>
          <w:rFonts w:hint="eastAsia"/>
          <w:szCs w:val="21"/>
        </w:rPr>
        <w:t>3.2.2</w:t>
      </w:r>
      <w:r w:rsidRPr="00AD1C9D">
        <w:rPr>
          <w:rFonts w:hint="eastAsia"/>
          <w:szCs w:val="21"/>
        </w:rPr>
        <w:t>咨询人向委托人提供咨询成果文件的名称、组成、时间、份数及质量标准：</w:t>
      </w:r>
      <w:r w:rsidR="00922D4F" w:rsidRPr="00AD1C9D">
        <w:rPr>
          <w:rFonts w:hint="eastAsia"/>
          <w:szCs w:val="21"/>
          <w:u w:val="single"/>
        </w:rPr>
        <w:t>咨询人提交的成果文件包括：工程量清单、清单控制价、结算审核报告等，正式报告均为一式四份，包含电子版文件一套</w:t>
      </w:r>
      <w:r w:rsidRPr="00AD1C9D">
        <w:rPr>
          <w:rFonts w:hint="eastAsia"/>
          <w:szCs w:val="21"/>
        </w:rPr>
        <w:t>。</w:t>
      </w:r>
    </w:p>
    <w:p w14:paraId="11968538" w14:textId="75B5D322" w:rsidR="00B82C91" w:rsidRPr="00AD1C9D" w:rsidRDefault="00B82C91" w:rsidP="00A24614">
      <w:pPr>
        <w:spacing w:line="360" w:lineRule="auto"/>
        <w:ind w:firstLineChars="200" w:firstLine="420"/>
        <w:rPr>
          <w:szCs w:val="21"/>
        </w:rPr>
      </w:pPr>
      <w:r w:rsidRPr="00AD1C9D">
        <w:rPr>
          <w:rFonts w:hint="eastAsia"/>
          <w:szCs w:val="21"/>
        </w:rPr>
        <w:t>3.2.3</w:t>
      </w:r>
      <w:r w:rsidRPr="00AD1C9D">
        <w:rPr>
          <w:rFonts w:hint="eastAsia"/>
          <w:szCs w:val="21"/>
        </w:rPr>
        <w:t>咨询人应在收到委托人以书面形式提出的建议或者异议后</w:t>
      </w:r>
      <w:r w:rsidR="00A24614" w:rsidRPr="00AD1C9D">
        <w:rPr>
          <w:rFonts w:hint="eastAsia"/>
          <w:szCs w:val="21"/>
          <w:u w:val="single"/>
        </w:rPr>
        <w:t xml:space="preserve"> </w:t>
      </w:r>
      <w:r w:rsidR="00922D4F" w:rsidRPr="00AD1C9D">
        <w:rPr>
          <w:rFonts w:hint="eastAsia"/>
          <w:szCs w:val="21"/>
          <w:u w:val="single"/>
        </w:rPr>
        <w:t>3</w:t>
      </w:r>
      <w:r w:rsidR="00A24614" w:rsidRPr="00AD1C9D">
        <w:rPr>
          <w:rFonts w:hint="eastAsia"/>
          <w:szCs w:val="21"/>
          <w:u w:val="single"/>
        </w:rPr>
        <w:t xml:space="preserve"> </w:t>
      </w:r>
      <w:r w:rsidRPr="00AD1C9D">
        <w:rPr>
          <w:rFonts w:hint="eastAsia"/>
          <w:szCs w:val="21"/>
        </w:rPr>
        <w:t>日内给予书面答复。</w:t>
      </w:r>
    </w:p>
    <w:p w14:paraId="568168BE"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94" w:name="_Toc419045111"/>
      <w:bookmarkStart w:id="295" w:name="_Toc6078"/>
      <w:r w:rsidRPr="00AD1C9D">
        <w:rPr>
          <w:rFonts w:ascii="宋体" w:hAnsi="宋体" w:hint="eastAsia"/>
          <w:b w:val="0"/>
          <w:sz w:val="21"/>
          <w:szCs w:val="21"/>
        </w:rPr>
        <w:t>3.3咨询人的工作依据</w:t>
      </w:r>
      <w:bookmarkEnd w:id="294"/>
      <w:bookmarkEnd w:id="295"/>
    </w:p>
    <w:p w14:paraId="3D9C3217" w14:textId="77777777" w:rsidR="00B82C91" w:rsidRPr="00AD1C9D" w:rsidRDefault="00B82C91" w:rsidP="00A24614">
      <w:pPr>
        <w:spacing w:line="360" w:lineRule="auto"/>
        <w:ind w:firstLineChars="200" w:firstLine="420"/>
        <w:rPr>
          <w:szCs w:val="21"/>
        </w:rPr>
      </w:pPr>
      <w:r w:rsidRPr="00AD1C9D">
        <w:rPr>
          <w:rFonts w:hint="eastAsia"/>
          <w:szCs w:val="21"/>
        </w:rPr>
        <w:lastRenderedPageBreak/>
        <w:t>经双方协商，本合同约定的造价咨询服务适用的技术标准、规范、定额等工作依据为：</w:t>
      </w:r>
      <w:r w:rsidRPr="00AD1C9D">
        <w:rPr>
          <w:rFonts w:hint="eastAsia"/>
          <w:szCs w:val="21"/>
        </w:rPr>
        <w:t xml:space="preserve"> </w:t>
      </w:r>
    </w:p>
    <w:p w14:paraId="2C3A79DE" w14:textId="77777777" w:rsidR="00B82C91" w:rsidRPr="00AD1C9D" w:rsidRDefault="00B82C91" w:rsidP="00A24614">
      <w:pPr>
        <w:pStyle w:val="16"/>
        <w:spacing w:line="360" w:lineRule="auto"/>
        <w:ind w:firstLineChars="228" w:firstLine="479"/>
        <w:rPr>
          <w:szCs w:val="21"/>
          <w:u w:val="single"/>
        </w:rPr>
      </w:pPr>
      <w:r w:rsidRPr="00AD1C9D">
        <w:rPr>
          <w:rFonts w:hint="eastAsia"/>
          <w:szCs w:val="21"/>
          <w:u w:val="single"/>
        </w:rPr>
        <w:t>建设工程造价咨询规范》（</w:t>
      </w:r>
      <w:r w:rsidRPr="00AD1C9D">
        <w:rPr>
          <w:rFonts w:hint="eastAsia"/>
          <w:szCs w:val="21"/>
          <w:u w:val="single"/>
        </w:rPr>
        <w:t>GB/T 51095-2015</w:t>
      </w:r>
      <w:r w:rsidRPr="00AD1C9D">
        <w:rPr>
          <w:rFonts w:hint="eastAsia"/>
          <w:szCs w:val="21"/>
          <w:u w:val="single"/>
        </w:rPr>
        <w:t>）。</w:t>
      </w:r>
    </w:p>
    <w:p w14:paraId="5A62077F" w14:textId="56C498AF" w:rsidR="00B82C91" w:rsidRPr="00AD1C9D" w:rsidRDefault="00B82C91" w:rsidP="00A24614">
      <w:pPr>
        <w:pStyle w:val="16"/>
        <w:spacing w:line="360" w:lineRule="auto"/>
        <w:ind w:firstLineChars="200" w:firstLine="420"/>
        <w:rPr>
          <w:szCs w:val="21"/>
          <w:u w:val="single"/>
        </w:rPr>
      </w:pPr>
      <w:r w:rsidRPr="00AD1C9D">
        <w:rPr>
          <w:rFonts w:hint="eastAsia"/>
          <w:szCs w:val="21"/>
          <w:u w:val="single"/>
        </w:rPr>
        <w:t>《建设工程工程量清单计价标准》（</w:t>
      </w:r>
      <w:r w:rsidRPr="00AD1C9D">
        <w:rPr>
          <w:rFonts w:hint="eastAsia"/>
          <w:szCs w:val="21"/>
          <w:u w:val="single"/>
        </w:rPr>
        <w:t>GB/T 50500-2024</w:t>
      </w:r>
      <w:r w:rsidRPr="00AD1C9D">
        <w:rPr>
          <w:rFonts w:hint="eastAsia"/>
          <w:szCs w:val="21"/>
          <w:u w:val="single"/>
        </w:rPr>
        <w:t>）</w:t>
      </w:r>
      <w:r w:rsidR="00A24614" w:rsidRPr="00AD1C9D">
        <w:rPr>
          <w:rFonts w:hint="eastAsia"/>
          <w:szCs w:val="21"/>
          <w:u w:val="single"/>
        </w:rPr>
        <w:t>。</w:t>
      </w:r>
    </w:p>
    <w:p w14:paraId="7DC688C5" w14:textId="4F225C1F" w:rsidR="00B82C91" w:rsidRPr="00AD1C9D" w:rsidRDefault="00B82C91" w:rsidP="00A24614">
      <w:pPr>
        <w:pStyle w:val="16"/>
        <w:spacing w:line="360" w:lineRule="auto"/>
        <w:ind w:firstLineChars="200" w:firstLine="420"/>
        <w:rPr>
          <w:szCs w:val="21"/>
          <w:u w:val="single"/>
        </w:rPr>
      </w:pPr>
      <w:r w:rsidRPr="00AD1C9D">
        <w:rPr>
          <w:rFonts w:hint="eastAsia"/>
          <w:szCs w:val="21"/>
          <w:u w:val="single"/>
        </w:rPr>
        <w:t>《房屋修缮工程工程量计算标准》（</w:t>
      </w:r>
      <w:r w:rsidRPr="00AD1C9D">
        <w:rPr>
          <w:rFonts w:hint="eastAsia"/>
          <w:szCs w:val="21"/>
          <w:u w:val="single"/>
        </w:rPr>
        <w:t>DB11/T 638-2023</w:t>
      </w:r>
      <w:r w:rsidRPr="00AD1C9D">
        <w:rPr>
          <w:rFonts w:hint="eastAsia"/>
          <w:szCs w:val="21"/>
          <w:u w:val="single"/>
        </w:rPr>
        <w:t>）。</w:t>
      </w:r>
    </w:p>
    <w:p w14:paraId="4479F483"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北京市住建委有关工程计价规定和计价办法等。</w:t>
      </w:r>
    </w:p>
    <w:p w14:paraId="15A624AD" w14:textId="77777777" w:rsidR="00B82C91" w:rsidRPr="00AD1C9D" w:rsidRDefault="00B82C91" w:rsidP="00A24614">
      <w:pPr>
        <w:pStyle w:val="17"/>
        <w:spacing w:line="360" w:lineRule="auto"/>
        <w:rPr>
          <w:rFonts w:ascii="宋体" w:hAnsi="宋体" w:hint="eastAsia"/>
          <w:szCs w:val="21"/>
          <w:u w:val="single"/>
        </w:rPr>
      </w:pPr>
      <w:r w:rsidRPr="00AD1C9D">
        <w:rPr>
          <w:rFonts w:ascii="宋体" w:hAnsi="宋体" w:hint="eastAsia"/>
          <w:szCs w:val="21"/>
          <w:u w:val="single"/>
        </w:rPr>
        <w:t>与本工程有关的标准（包括标准图集）、规范、技术资料。</w:t>
      </w:r>
    </w:p>
    <w:p w14:paraId="21D9C795"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其他有关文件、资料。</w:t>
      </w:r>
    </w:p>
    <w:p w14:paraId="3ACA6497"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招标人提供的有关文件及下达的有关指令；</w:t>
      </w:r>
    </w:p>
    <w:p w14:paraId="0181B6F2"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工程勘察、设计有关资料及工程图纸等。</w:t>
      </w:r>
    </w:p>
    <w:p w14:paraId="68541D54" w14:textId="77777777" w:rsidR="00B82C91" w:rsidRPr="00AD1C9D" w:rsidRDefault="00B82C91" w:rsidP="00A24614">
      <w:pPr>
        <w:spacing w:line="360" w:lineRule="auto"/>
        <w:ind w:firstLineChars="200" w:firstLine="420"/>
        <w:rPr>
          <w:szCs w:val="21"/>
          <w:u w:val="single"/>
        </w:rPr>
      </w:pPr>
      <w:r w:rsidRPr="00AD1C9D">
        <w:rPr>
          <w:rFonts w:hint="eastAsia"/>
          <w:szCs w:val="21"/>
          <w:u w:val="single"/>
        </w:rPr>
        <w:t>其他相关资料。</w:t>
      </w:r>
    </w:p>
    <w:p w14:paraId="7DF6214A"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296" w:name="_Toc32611"/>
      <w:bookmarkStart w:id="297" w:name="_Toc419045112"/>
      <w:r w:rsidRPr="00AD1C9D">
        <w:rPr>
          <w:rFonts w:ascii="宋体" w:hAnsi="宋体" w:hint="eastAsia"/>
          <w:b w:val="0"/>
          <w:sz w:val="21"/>
          <w:szCs w:val="21"/>
        </w:rPr>
        <w:t>3.4使用委托人房屋及设备的返还</w:t>
      </w:r>
      <w:bookmarkEnd w:id="296"/>
      <w:bookmarkEnd w:id="297"/>
    </w:p>
    <w:p w14:paraId="452EFD20" w14:textId="77777777" w:rsidR="00922D4F" w:rsidRPr="00AD1C9D" w:rsidRDefault="00B82C91" w:rsidP="00922D4F">
      <w:pPr>
        <w:spacing w:line="360" w:lineRule="auto"/>
        <w:ind w:firstLineChars="200" w:firstLine="420"/>
        <w:rPr>
          <w:szCs w:val="21"/>
          <w:u w:val="single"/>
        </w:rPr>
      </w:pPr>
      <w:r w:rsidRPr="00AD1C9D">
        <w:rPr>
          <w:rFonts w:hint="eastAsia"/>
          <w:szCs w:val="21"/>
        </w:rPr>
        <w:t>咨询人应在本合同终止后</w:t>
      </w:r>
      <w:r w:rsidR="00A24614" w:rsidRPr="00AD1C9D">
        <w:rPr>
          <w:szCs w:val="21"/>
          <w:u w:val="single"/>
        </w:rPr>
        <w:t xml:space="preserve"> 5</w:t>
      </w:r>
      <w:r w:rsidRPr="00AD1C9D">
        <w:rPr>
          <w:rFonts w:hint="eastAsia"/>
          <w:szCs w:val="21"/>
        </w:rPr>
        <w:t>日内移交委托人提供的房屋及设备，移交的方式为</w:t>
      </w:r>
      <w:r w:rsidR="00922D4F" w:rsidRPr="00AD1C9D">
        <w:rPr>
          <w:rFonts w:hint="eastAsia"/>
          <w:szCs w:val="21"/>
          <w:u w:val="single"/>
        </w:rPr>
        <w:t>现场移</w:t>
      </w:r>
    </w:p>
    <w:p w14:paraId="66681043" w14:textId="36B18313" w:rsidR="00B82C91" w:rsidRPr="00AD1C9D" w:rsidRDefault="00922D4F" w:rsidP="00922D4F">
      <w:pPr>
        <w:spacing w:line="360" w:lineRule="auto"/>
        <w:ind w:firstLineChars="200" w:firstLine="420"/>
        <w:rPr>
          <w:szCs w:val="21"/>
        </w:rPr>
      </w:pPr>
      <w:r w:rsidRPr="00AD1C9D">
        <w:rPr>
          <w:rFonts w:hint="eastAsia"/>
          <w:szCs w:val="21"/>
          <w:u w:val="single"/>
        </w:rPr>
        <w:t>交</w:t>
      </w:r>
      <w:r w:rsidR="00B82C91" w:rsidRPr="00AD1C9D">
        <w:rPr>
          <w:rFonts w:hint="eastAsia"/>
          <w:szCs w:val="21"/>
        </w:rPr>
        <w:t>。</w:t>
      </w:r>
    </w:p>
    <w:p w14:paraId="4144C843" w14:textId="77777777" w:rsidR="00B82C91" w:rsidRPr="00AD1C9D" w:rsidRDefault="00B82C91" w:rsidP="00A24614">
      <w:pPr>
        <w:pStyle w:val="afe"/>
        <w:spacing w:before="0" w:after="0" w:line="360" w:lineRule="auto"/>
        <w:ind w:firstLineChars="200" w:firstLine="422"/>
        <w:jc w:val="left"/>
        <w:rPr>
          <w:rFonts w:ascii="宋体" w:hAnsi="宋体" w:hint="eastAsia"/>
          <w:sz w:val="21"/>
          <w:szCs w:val="21"/>
        </w:rPr>
      </w:pPr>
      <w:bookmarkStart w:id="298" w:name="_Toc419045113"/>
      <w:bookmarkStart w:id="299" w:name="_Toc2866"/>
      <w:r w:rsidRPr="00AD1C9D">
        <w:rPr>
          <w:rFonts w:ascii="宋体" w:hAnsi="宋体" w:hint="eastAsia"/>
          <w:sz w:val="21"/>
          <w:szCs w:val="21"/>
        </w:rPr>
        <w:t>4. 违约责任</w:t>
      </w:r>
      <w:bookmarkEnd w:id="298"/>
      <w:bookmarkEnd w:id="299"/>
    </w:p>
    <w:p w14:paraId="06C377BA" w14:textId="77777777" w:rsidR="00B82C91" w:rsidRPr="00AD1C9D" w:rsidRDefault="00B82C91" w:rsidP="00914C88">
      <w:pPr>
        <w:pStyle w:val="affff6"/>
        <w:spacing w:before="0" w:after="0"/>
        <w:ind w:firstLineChars="200" w:firstLine="420"/>
        <w:jc w:val="left"/>
        <w:rPr>
          <w:rFonts w:ascii="宋体" w:hAnsi="宋体" w:hint="eastAsia"/>
          <w:sz w:val="21"/>
          <w:szCs w:val="21"/>
        </w:rPr>
      </w:pPr>
      <w:bookmarkStart w:id="300" w:name="_Toc20733"/>
      <w:r w:rsidRPr="00AD1C9D">
        <w:rPr>
          <w:rStyle w:val="affff7"/>
          <w:rFonts w:ascii="宋体" w:hAnsi="宋体" w:hint="eastAsia"/>
          <w:sz w:val="21"/>
          <w:szCs w:val="21"/>
        </w:rPr>
        <w:t>4.1委托人的违约责任</w:t>
      </w:r>
      <w:bookmarkEnd w:id="300"/>
    </w:p>
    <w:p w14:paraId="13D4D5B1" w14:textId="77777777" w:rsidR="00B82C91" w:rsidRPr="00AD1C9D" w:rsidRDefault="00B82C91" w:rsidP="00A24614">
      <w:pPr>
        <w:spacing w:line="360" w:lineRule="auto"/>
        <w:ind w:firstLine="480"/>
        <w:rPr>
          <w:color w:val="404040"/>
          <w:szCs w:val="21"/>
        </w:rPr>
      </w:pPr>
      <w:r w:rsidRPr="00AD1C9D">
        <w:rPr>
          <w:rFonts w:hint="eastAsia"/>
          <w:szCs w:val="21"/>
        </w:rPr>
        <w:t>4.1.1</w:t>
      </w:r>
      <w:r w:rsidRPr="00AD1C9D">
        <w:rPr>
          <w:rFonts w:hint="eastAsia"/>
          <w:szCs w:val="21"/>
        </w:rPr>
        <w:t>委托人违约金的计算及支付方法：</w:t>
      </w:r>
      <w:r w:rsidRPr="00AD1C9D">
        <w:rPr>
          <w:rFonts w:hint="eastAsia"/>
          <w:szCs w:val="21"/>
          <w:u w:val="single"/>
        </w:rPr>
        <w:t xml:space="preserve">    / </w:t>
      </w:r>
      <w:r w:rsidRPr="00AD1C9D">
        <w:rPr>
          <w:rFonts w:hint="eastAsia"/>
          <w:color w:val="404040"/>
          <w:szCs w:val="21"/>
          <w:u w:val="single"/>
        </w:rPr>
        <w:t xml:space="preserve">    </w:t>
      </w:r>
      <w:r w:rsidRPr="00AD1C9D">
        <w:rPr>
          <w:rFonts w:hint="eastAsia"/>
          <w:color w:val="404040"/>
          <w:szCs w:val="21"/>
        </w:rPr>
        <w:t>。</w:t>
      </w:r>
    </w:p>
    <w:p w14:paraId="6716A6D7" w14:textId="77777777" w:rsidR="00B82C91" w:rsidRPr="00AD1C9D" w:rsidRDefault="00B82C91" w:rsidP="00A24614">
      <w:pPr>
        <w:spacing w:line="360" w:lineRule="auto"/>
        <w:ind w:firstLine="480"/>
        <w:rPr>
          <w:color w:val="404040"/>
          <w:szCs w:val="21"/>
        </w:rPr>
      </w:pPr>
      <w:r w:rsidRPr="00AD1C9D">
        <w:rPr>
          <w:rFonts w:hint="eastAsia"/>
          <w:szCs w:val="21"/>
        </w:rPr>
        <w:t>4.1.2</w:t>
      </w:r>
      <w:r w:rsidRPr="00AD1C9D">
        <w:rPr>
          <w:rFonts w:hint="eastAsia"/>
          <w:szCs w:val="21"/>
        </w:rPr>
        <w:t>委托人赔偿金额按下列方法确定并支付：</w:t>
      </w:r>
      <w:r w:rsidRPr="00AD1C9D">
        <w:rPr>
          <w:rFonts w:hint="eastAsia"/>
          <w:szCs w:val="21"/>
          <w:u w:val="single"/>
        </w:rPr>
        <w:t xml:space="preserve">    / </w:t>
      </w:r>
      <w:r w:rsidRPr="00AD1C9D">
        <w:rPr>
          <w:rFonts w:hint="eastAsia"/>
          <w:color w:val="404040"/>
          <w:szCs w:val="21"/>
          <w:u w:val="single"/>
        </w:rPr>
        <w:t xml:space="preserve">    </w:t>
      </w:r>
      <w:r w:rsidRPr="00AD1C9D">
        <w:rPr>
          <w:rFonts w:hint="eastAsia"/>
          <w:color w:val="404040"/>
          <w:szCs w:val="21"/>
        </w:rPr>
        <w:t>。</w:t>
      </w:r>
    </w:p>
    <w:p w14:paraId="6B0B6124" w14:textId="77777777" w:rsidR="00B82C91" w:rsidRPr="00AD1C9D" w:rsidRDefault="00B82C91" w:rsidP="00A24614">
      <w:pPr>
        <w:spacing w:line="360" w:lineRule="auto"/>
        <w:ind w:firstLineChars="200" w:firstLine="420"/>
        <w:rPr>
          <w:szCs w:val="21"/>
        </w:rPr>
      </w:pPr>
      <w:r w:rsidRPr="00AD1C9D">
        <w:rPr>
          <w:rFonts w:hint="eastAsia"/>
          <w:color w:val="404040"/>
          <w:szCs w:val="21"/>
        </w:rPr>
        <w:t xml:space="preserve">4.1.3 </w:t>
      </w:r>
      <w:r w:rsidRPr="00AD1C9D">
        <w:rPr>
          <w:rFonts w:hint="eastAsia"/>
          <w:color w:val="404040"/>
          <w:szCs w:val="21"/>
        </w:rPr>
        <w:t>委托人逾期付款利息按下列方法计算并支付：</w:t>
      </w:r>
      <w:r w:rsidRPr="00AD1C9D">
        <w:rPr>
          <w:rFonts w:hint="eastAsia"/>
          <w:szCs w:val="21"/>
          <w:u w:val="single"/>
        </w:rPr>
        <w:t xml:space="preserve">     /</w:t>
      </w:r>
      <w:r w:rsidRPr="00AD1C9D">
        <w:rPr>
          <w:rFonts w:hint="eastAsia"/>
          <w:color w:val="404040"/>
          <w:szCs w:val="21"/>
          <w:u w:val="single"/>
        </w:rPr>
        <w:t xml:space="preserve">     </w:t>
      </w:r>
      <w:r w:rsidRPr="00AD1C9D">
        <w:rPr>
          <w:rFonts w:hint="eastAsia"/>
          <w:szCs w:val="21"/>
        </w:rPr>
        <w:t>。</w:t>
      </w:r>
    </w:p>
    <w:p w14:paraId="5F962523" w14:textId="77777777" w:rsidR="00922D4F" w:rsidRPr="00AD1C9D" w:rsidRDefault="00B82C91" w:rsidP="00922D4F">
      <w:pPr>
        <w:spacing w:line="360" w:lineRule="auto"/>
        <w:ind w:firstLineChars="200" w:firstLine="420"/>
        <w:rPr>
          <w:szCs w:val="21"/>
        </w:rPr>
      </w:pPr>
      <w:r w:rsidRPr="00AD1C9D">
        <w:rPr>
          <w:rFonts w:ascii="宋体" w:hAnsi="宋体" w:hint="eastAsia"/>
          <w:color w:val="404040"/>
          <w:szCs w:val="21"/>
        </w:rPr>
        <w:t xml:space="preserve">4.1.4 </w:t>
      </w:r>
      <w:r w:rsidR="00922D4F" w:rsidRPr="00AD1C9D">
        <w:rPr>
          <w:rFonts w:hint="eastAsia"/>
          <w:szCs w:val="21"/>
        </w:rPr>
        <w:t>双方权利：</w:t>
      </w:r>
      <w:r w:rsidR="00922D4F" w:rsidRPr="00AD1C9D">
        <w:rPr>
          <w:rFonts w:hint="eastAsia"/>
          <w:szCs w:val="21"/>
        </w:rPr>
        <w:t xml:space="preserve"> </w:t>
      </w:r>
    </w:p>
    <w:p w14:paraId="15B8C45F" w14:textId="1E1B898E"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1</w:t>
      </w:r>
      <w:r w:rsidRPr="00AD1C9D">
        <w:rPr>
          <w:rFonts w:hint="eastAsia"/>
          <w:szCs w:val="21"/>
        </w:rPr>
        <w:t>）委托人在委托的建设工程造价咨询业务范围内，授予咨询人以下权利：</w:t>
      </w:r>
    </w:p>
    <w:p w14:paraId="6C524088" w14:textId="77777777" w:rsidR="00922D4F" w:rsidRPr="00AD1C9D" w:rsidRDefault="00922D4F" w:rsidP="00922D4F">
      <w:pPr>
        <w:spacing w:line="360" w:lineRule="auto"/>
        <w:ind w:firstLineChars="200" w:firstLine="420"/>
        <w:rPr>
          <w:szCs w:val="21"/>
        </w:rPr>
      </w:pPr>
      <w:r w:rsidRPr="00AD1C9D">
        <w:rPr>
          <w:rFonts w:hint="eastAsia"/>
          <w:szCs w:val="21"/>
        </w:rPr>
        <w:t>1</w:t>
      </w:r>
      <w:r w:rsidRPr="00AD1C9D">
        <w:rPr>
          <w:rFonts w:hint="eastAsia"/>
          <w:szCs w:val="21"/>
        </w:rPr>
        <w:t>）．对造价咨询服务过程中应由委托人做出的决定，咨询人有权提出建议；</w:t>
      </w:r>
    </w:p>
    <w:p w14:paraId="70732FEF" w14:textId="7837DB5F" w:rsidR="00922D4F" w:rsidRPr="00AD1C9D" w:rsidRDefault="00922D4F" w:rsidP="00922D4F">
      <w:pPr>
        <w:spacing w:line="360" w:lineRule="auto"/>
        <w:ind w:firstLineChars="200" w:firstLine="420"/>
        <w:rPr>
          <w:szCs w:val="21"/>
        </w:rPr>
      </w:pPr>
      <w:r w:rsidRPr="00AD1C9D">
        <w:rPr>
          <w:rFonts w:hint="eastAsia"/>
          <w:szCs w:val="21"/>
        </w:rPr>
        <w:t>2</w:t>
      </w:r>
      <w:r w:rsidRPr="00AD1C9D">
        <w:rPr>
          <w:rFonts w:hint="eastAsia"/>
          <w:szCs w:val="21"/>
        </w:rPr>
        <w:t>）．当委托人提供的资料不足或不明确时，有权以书面形式要求委托人补足材料或作出明确的答复；</w:t>
      </w:r>
    </w:p>
    <w:p w14:paraId="0E02D4AB" w14:textId="77777777" w:rsidR="00922D4F" w:rsidRPr="00AD1C9D" w:rsidRDefault="00922D4F" w:rsidP="00922D4F">
      <w:pPr>
        <w:spacing w:line="360" w:lineRule="auto"/>
        <w:ind w:firstLineChars="200" w:firstLine="420"/>
        <w:rPr>
          <w:szCs w:val="21"/>
        </w:rPr>
      </w:pPr>
      <w:r w:rsidRPr="00AD1C9D">
        <w:rPr>
          <w:rFonts w:hint="eastAsia"/>
          <w:szCs w:val="21"/>
        </w:rPr>
        <w:t>3</w:t>
      </w:r>
      <w:r w:rsidRPr="00AD1C9D">
        <w:rPr>
          <w:rFonts w:hint="eastAsia"/>
          <w:szCs w:val="21"/>
        </w:rPr>
        <w:t>）．有权参加委托人组织的涉及招造价咨询工作的所有会议和活动；</w:t>
      </w:r>
    </w:p>
    <w:p w14:paraId="1DA56CE1" w14:textId="77777777" w:rsidR="00922D4F" w:rsidRPr="00AD1C9D" w:rsidRDefault="00922D4F" w:rsidP="00922D4F">
      <w:pPr>
        <w:spacing w:line="360" w:lineRule="auto"/>
        <w:ind w:firstLineChars="200" w:firstLine="420"/>
        <w:rPr>
          <w:szCs w:val="21"/>
        </w:rPr>
      </w:pPr>
      <w:r w:rsidRPr="00AD1C9D">
        <w:rPr>
          <w:rFonts w:hint="eastAsia"/>
          <w:szCs w:val="21"/>
        </w:rPr>
        <w:t>4</w:t>
      </w:r>
      <w:r w:rsidRPr="00AD1C9D">
        <w:rPr>
          <w:rFonts w:hint="eastAsia"/>
          <w:szCs w:val="21"/>
        </w:rPr>
        <w:t>）．咨询人在咨询过程中，有权对第三人提出与本咨询业务有关的问题进行核对或</w:t>
      </w:r>
    </w:p>
    <w:p w14:paraId="6E4EB586" w14:textId="77777777" w:rsidR="00922D4F" w:rsidRPr="00AD1C9D" w:rsidRDefault="00922D4F" w:rsidP="00922D4F">
      <w:pPr>
        <w:spacing w:line="360" w:lineRule="auto"/>
        <w:ind w:firstLineChars="200" w:firstLine="420"/>
        <w:rPr>
          <w:szCs w:val="21"/>
        </w:rPr>
      </w:pPr>
      <w:r w:rsidRPr="00AD1C9D">
        <w:rPr>
          <w:rFonts w:hint="eastAsia"/>
          <w:szCs w:val="21"/>
        </w:rPr>
        <w:t>查问。</w:t>
      </w:r>
    </w:p>
    <w:p w14:paraId="34F3635E" w14:textId="77777777" w:rsidR="00922D4F" w:rsidRPr="00AD1C9D" w:rsidRDefault="00922D4F" w:rsidP="00922D4F">
      <w:pPr>
        <w:spacing w:line="360" w:lineRule="auto"/>
        <w:ind w:firstLineChars="200" w:firstLine="420"/>
        <w:rPr>
          <w:szCs w:val="21"/>
        </w:rPr>
      </w:pPr>
      <w:r w:rsidRPr="00AD1C9D">
        <w:rPr>
          <w:rFonts w:hint="eastAsia"/>
          <w:szCs w:val="21"/>
        </w:rPr>
        <w:t xml:space="preserve">4.1.5 </w:t>
      </w:r>
      <w:r w:rsidRPr="00AD1C9D">
        <w:rPr>
          <w:rFonts w:hint="eastAsia"/>
          <w:szCs w:val="21"/>
        </w:rPr>
        <w:t>委托人的权利：</w:t>
      </w:r>
    </w:p>
    <w:p w14:paraId="5C96C1F3" w14:textId="2178DE43"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1</w:t>
      </w:r>
      <w:r w:rsidRPr="00AD1C9D">
        <w:rPr>
          <w:rFonts w:hint="eastAsia"/>
          <w:szCs w:val="21"/>
        </w:rPr>
        <w:t>）按合同规定，接收造价咨询结果；</w:t>
      </w:r>
    </w:p>
    <w:p w14:paraId="1E9B7340" w14:textId="77777777"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2</w:t>
      </w:r>
      <w:r w:rsidRPr="00AD1C9D">
        <w:rPr>
          <w:rFonts w:hint="eastAsia"/>
          <w:szCs w:val="21"/>
        </w:rPr>
        <w:t>）向咨询人询问本合同工程造价咨询工作进展情况和相关内容或提出合理建议；</w:t>
      </w:r>
    </w:p>
    <w:p w14:paraId="4CA12E46" w14:textId="77777777"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3</w:t>
      </w:r>
      <w:r w:rsidRPr="00AD1C9D">
        <w:rPr>
          <w:rFonts w:hint="eastAsia"/>
          <w:szCs w:val="21"/>
        </w:rPr>
        <w:t>）审查咨询人为本合同编制的各种文件，并提出修正意见；</w:t>
      </w:r>
    </w:p>
    <w:p w14:paraId="5E790CF8" w14:textId="77777777"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4</w:t>
      </w:r>
      <w:r w:rsidRPr="00AD1C9D">
        <w:rPr>
          <w:rFonts w:hint="eastAsia"/>
          <w:szCs w:val="21"/>
        </w:rPr>
        <w:t>）要求咨询人提交造价咨询业务工作报告；</w:t>
      </w:r>
    </w:p>
    <w:p w14:paraId="2E9A9685" w14:textId="7D4A8B06" w:rsidR="00B82C91"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5</w:t>
      </w:r>
      <w:r w:rsidRPr="00AD1C9D">
        <w:rPr>
          <w:rFonts w:hint="eastAsia"/>
          <w:szCs w:val="21"/>
        </w:rPr>
        <w:t>）与咨询人协商，建议更换其不称职的造价咨询人员，直至终止合同并要求咨询</w:t>
      </w:r>
      <w:r w:rsidRPr="00AD1C9D">
        <w:rPr>
          <w:szCs w:val="21"/>
        </w:rPr>
        <w:t>人承担相应的赔偿责任。</w:t>
      </w:r>
    </w:p>
    <w:p w14:paraId="5E51E528" w14:textId="77777777" w:rsidR="00922D4F" w:rsidRPr="00AD1C9D" w:rsidRDefault="00922D4F" w:rsidP="00922D4F">
      <w:pPr>
        <w:spacing w:line="360" w:lineRule="auto"/>
        <w:ind w:firstLineChars="200" w:firstLine="420"/>
        <w:rPr>
          <w:szCs w:val="21"/>
        </w:rPr>
      </w:pPr>
      <w:r w:rsidRPr="00AD1C9D">
        <w:rPr>
          <w:rFonts w:hint="eastAsia"/>
          <w:szCs w:val="21"/>
        </w:rPr>
        <w:t xml:space="preserve">4.1.6 </w:t>
      </w:r>
      <w:r w:rsidRPr="00AD1C9D">
        <w:rPr>
          <w:rFonts w:hint="eastAsia"/>
          <w:szCs w:val="21"/>
        </w:rPr>
        <w:t>委托人义务与责任：</w:t>
      </w:r>
    </w:p>
    <w:p w14:paraId="06D10D32" w14:textId="77777777" w:rsidR="00922D4F" w:rsidRPr="00AD1C9D" w:rsidRDefault="00922D4F" w:rsidP="00922D4F">
      <w:pPr>
        <w:spacing w:line="360" w:lineRule="auto"/>
        <w:ind w:firstLineChars="200" w:firstLine="420"/>
        <w:rPr>
          <w:szCs w:val="21"/>
        </w:rPr>
      </w:pPr>
      <w:r w:rsidRPr="00AD1C9D">
        <w:rPr>
          <w:rFonts w:hint="eastAsia"/>
          <w:szCs w:val="21"/>
        </w:rPr>
        <w:lastRenderedPageBreak/>
        <w:t>（</w:t>
      </w:r>
      <w:r w:rsidRPr="00AD1C9D">
        <w:rPr>
          <w:rFonts w:hint="eastAsia"/>
          <w:szCs w:val="21"/>
        </w:rPr>
        <w:t>1</w:t>
      </w:r>
      <w:r w:rsidRPr="00AD1C9D">
        <w:rPr>
          <w:rFonts w:hint="eastAsia"/>
          <w:szCs w:val="21"/>
        </w:rPr>
        <w:t>）委托人应负责与本业务有关的第三人的协调，为咨询人工作提供外部条件。</w:t>
      </w:r>
    </w:p>
    <w:p w14:paraId="1CF3EC97" w14:textId="77777777"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2</w:t>
      </w:r>
      <w:r w:rsidRPr="00AD1C9D">
        <w:rPr>
          <w:rFonts w:hint="eastAsia"/>
          <w:szCs w:val="21"/>
        </w:rPr>
        <w:t>）委托人应当在约定的内容和时间完成下列工作：</w:t>
      </w:r>
    </w:p>
    <w:p w14:paraId="54C823E3" w14:textId="77777777" w:rsidR="00922D4F" w:rsidRPr="00AD1C9D" w:rsidRDefault="00922D4F" w:rsidP="00922D4F">
      <w:pPr>
        <w:spacing w:line="360" w:lineRule="auto"/>
        <w:ind w:firstLineChars="200" w:firstLine="420"/>
        <w:rPr>
          <w:szCs w:val="21"/>
        </w:rPr>
      </w:pPr>
      <w:r w:rsidRPr="00AD1C9D">
        <w:rPr>
          <w:rFonts w:hint="eastAsia"/>
          <w:szCs w:val="21"/>
        </w:rPr>
        <w:t>1</w:t>
      </w:r>
      <w:r w:rsidRPr="00AD1C9D">
        <w:rPr>
          <w:rFonts w:hint="eastAsia"/>
          <w:szCs w:val="21"/>
        </w:rPr>
        <w:t>）向咨询人提供本工程造价咨询业务应具备的相关前期资料及资金落实情况资料；</w:t>
      </w:r>
    </w:p>
    <w:p w14:paraId="612D1613" w14:textId="18D93C3D" w:rsidR="00922D4F" w:rsidRPr="00AD1C9D" w:rsidRDefault="00922D4F" w:rsidP="00922D4F">
      <w:pPr>
        <w:spacing w:line="360" w:lineRule="auto"/>
        <w:ind w:firstLineChars="200" w:firstLine="420"/>
        <w:rPr>
          <w:szCs w:val="21"/>
        </w:rPr>
      </w:pPr>
      <w:r w:rsidRPr="00AD1C9D">
        <w:rPr>
          <w:rFonts w:hint="eastAsia"/>
          <w:szCs w:val="21"/>
        </w:rPr>
        <w:t>2</w:t>
      </w:r>
      <w:r w:rsidRPr="00AD1C9D">
        <w:rPr>
          <w:rFonts w:hint="eastAsia"/>
          <w:szCs w:val="21"/>
        </w:rPr>
        <w:t>）向咨询人提供完成本工程造价咨询业务所需的全部技术资料和图纸，需要交底的须向咨询人详细交底，并对提供资料的真实性、完整性、准确性负责；</w:t>
      </w:r>
    </w:p>
    <w:p w14:paraId="19B4BA2F" w14:textId="77777777" w:rsidR="00922D4F" w:rsidRPr="00AD1C9D" w:rsidRDefault="00922D4F" w:rsidP="00922D4F">
      <w:pPr>
        <w:spacing w:line="360" w:lineRule="auto"/>
        <w:ind w:firstLineChars="200" w:firstLine="420"/>
        <w:rPr>
          <w:szCs w:val="21"/>
        </w:rPr>
      </w:pPr>
      <w:r w:rsidRPr="00AD1C9D">
        <w:rPr>
          <w:rFonts w:hint="eastAsia"/>
          <w:szCs w:val="21"/>
        </w:rPr>
        <w:t>3</w:t>
      </w:r>
      <w:r w:rsidRPr="00AD1C9D">
        <w:rPr>
          <w:rFonts w:hint="eastAsia"/>
          <w:szCs w:val="21"/>
        </w:rPr>
        <w:t>）根据需要，做好与第三方的协调工作；</w:t>
      </w:r>
    </w:p>
    <w:p w14:paraId="45576A66" w14:textId="77777777" w:rsidR="00922D4F" w:rsidRPr="00AD1C9D" w:rsidRDefault="00922D4F" w:rsidP="00922D4F">
      <w:pPr>
        <w:spacing w:line="360" w:lineRule="auto"/>
        <w:ind w:firstLineChars="200" w:firstLine="420"/>
        <w:rPr>
          <w:szCs w:val="21"/>
        </w:rPr>
      </w:pPr>
      <w:r w:rsidRPr="00AD1C9D">
        <w:rPr>
          <w:rFonts w:hint="eastAsia"/>
          <w:szCs w:val="21"/>
        </w:rPr>
        <w:t>4</w:t>
      </w:r>
      <w:r w:rsidRPr="00AD1C9D">
        <w:rPr>
          <w:rFonts w:hint="eastAsia"/>
          <w:szCs w:val="21"/>
        </w:rPr>
        <w:t>）按本合同专用条款的约定支付代理报酬；</w:t>
      </w:r>
    </w:p>
    <w:p w14:paraId="4599B647" w14:textId="77777777" w:rsidR="00922D4F" w:rsidRPr="00AD1C9D" w:rsidRDefault="00922D4F" w:rsidP="00922D4F">
      <w:pPr>
        <w:spacing w:line="360" w:lineRule="auto"/>
        <w:ind w:firstLineChars="200" w:firstLine="420"/>
        <w:rPr>
          <w:szCs w:val="21"/>
        </w:rPr>
      </w:pPr>
      <w:r w:rsidRPr="00AD1C9D">
        <w:rPr>
          <w:rFonts w:hint="eastAsia"/>
          <w:szCs w:val="21"/>
        </w:rPr>
        <w:t>5</w:t>
      </w:r>
      <w:r w:rsidRPr="00AD1C9D">
        <w:rPr>
          <w:rFonts w:hint="eastAsia"/>
          <w:szCs w:val="21"/>
        </w:rPr>
        <w:t>）依法应尽的其他业务，依照双方在本合同的其他约定。</w:t>
      </w:r>
    </w:p>
    <w:p w14:paraId="59DF0C4F" w14:textId="60E8A163"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3</w:t>
      </w:r>
      <w:r w:rsidRPr="00AD1C9D">
        <w:rPr>
          <w:rFonts w:hint="eastAsia"/>
          <w:szCs w:val="21"/>
        </w:rPr>
        <w:t>）委托人应当在约定的时间内就咨询人书面提交并要求做出答复的事宜做出书面答复。咨询人要求第三人提供有关资料时，委托人应负责转达及资料转送。</w:t>
      </w:r>
    </w:p>
    <w:p w14:paraId="5CE80B1D" w14:textId="77777777"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4</w:t>
      </w:r>
      <w:r w:rsidRPr="00AD1C9D">
        <w:rPr>
          <w:rFonts w:hint="eastAsia"/>
          <w:szCs w:val="21"/>
        </w:rPr>
        <w:t>）委托人应当授权胜任本咨询业务的代表，负责与咨询人联系。</w:t>
      </w:r>
    </w:p>
    <w:p w14:paraId="0262958B" w14:textId="578439C4" w:rsidR="00922D4F" w:rsidRPr="00AD1C9D" w:rsidRDefault="00922D4F" w:rsidP="00922D4F">
      <w:pPr>
        <w:spacing w:line="360" w:lineRule="auto"/>
        <w:ind w:firstLineChars="200" w:firstLine="420"/>
        <w:rPr>
          <w:szCs w:val="21"/>
        </w:rPr>
      </w:pPr>
      <w:r w:rsidRPr="00AD1C9D">
        <w:rPr>
          <w:rFonts w:hint="eastAsia"/>
          <w:szCs w:val="21"/>
        </w:rPr>
        <w:t>（</w:t>
      </w:r>
      <w:r w:rsidRPr="00AD1C9D">
        <w:rPr>
          <w:rFonts w:hint="eastAsia"/>
          <w:szCs w:val="21"/>
        </w:rPr>
        <w:t>5</w:t>
      </w:r>
      <w:r w:rsidRPr="00AD1C9D">
        <w:rPr>
          <w:rFonts w:hint="eastAsia"/>
          <w:szCs w:val="21"/>
        </w:rPr>
        <w:t>）委托人应当履行本合同约定的义务，如有违反则应当承担违约责任，赔偿给咨询人造成的损失。</w:t>
      </w:r>
    </w:p>
    <w:p w14:paraId="7B8D2A47" w14:textId="77777777" w:rsidR="00B82C91" w:rsidRPr="00AD1C9D" w:rsidRDefault="00B82C91" w:rsidP="00914C88">
      <w:pPr>
        <w:pStyle w:val="affff6"/>
        <w:spacing w:before="0" w:after="0"/>
        <w:ind w:firstLineChars="228" w:firstLine="479"/>
        <w:jc w:val="left"/>
        <w:rPr>
          <w:rFonts w:ascii="宋体" w:hAnsi="宋体" w:hint="eastAsia"/>
          <w:b w:val="0"/>
          <w:sz w:val="21"/>
          <w:szCs w:val="21"/>
        </w:rPr>
      </w:pPr>
      <w:bookmarkStart w:id="301" w:name="_Toc28582"/>
      <w:bookmarkStart w:id="302" w:name="_Toc419045114"/>
      <w:r w:rsidRPr="00AD1C9D">
        <w:rPr>
          <w:rFonts w:ascii="宋体" w:hAnsi="宋体" w:hint="eastAsia"/>
          <w:b w:val="0"/>
          <w:sz w:val="21"/>
          <w:szCs w:val="21"/>
        </w:rPr>
        <w:t>4.2咨询人的违约责任</w:t>
      </w:r>
      <w:bookmarkEnd w:id="301"/>
    </w:p>
    <w:bookmarkEnd w:id="302"/>
    <w:p w14:paraId="719BEE4F" w14:textId="6903CF01" w:rsidR="00B82C91" w:rsidRPr="00AD1C9D" w:rsidRDefault="00B82C91" w:rsidP="00A24614">
      <w:pPr>
        <w:spacing w:line="360" w:lineRule="auto"/>
        <w:ind w:firstLine="480"/>
        <w:rPr>
          <w:szCs w:val="21"/>
        </w:rPr>
      </w:pPr>
      <w:r w:rsidRPr="00AD1C9D">
        <w:rPr>
          <w:szCs w:val="21"/>
        </w:rPr>
        <w:t>4.2.1</w:t>
      </w:r>
      <w:r w:rsidRPr="00AD1C9D">
        <w:rPr>
          <w:rFonts w:hint="eastAsia"/>
          <w:szCs w:val="21"/>
        </w:rPr>
        <w:t>咨询人违约金的计算及支付方法</w:t>
      </w:r>
      <w:r w:rsidR="00A24614" w:rsidRPr="00AD1C9D">
        <w:rPr>
          <w:rFonts w:hint="eastAsia"/>
          <w:szCs w:val="21"/>
        </w:rPr>
        <w:t>：</w:t>
      </w:r>
      <w:r w:rsidR="00A24614" w:rsidRPr="00AD1C9D">
        <w:rPr>
          <w:szCs w:val="21"/>
          <w:u w:val="single"/>
        </w:rPr>
        <w:t xml:space="preserve">    / </w:t>
      </w:r>
      <w:r w:rsidR="00A24614" w:rsidRPr="00AD1C9D">
        <w:rPr>
          <w:color w:val="404040"/>
          <w:szCs w:val="21"/>
          <w:u w:val="single"/>
        </w:rPr>
        <w:t xml:space="preserve">    </w:t>
      </w:r>
      <w:r w:rsidRPr="00AD1C9D">
        <w:rPr>
          <w:rFonts w:hint="eastAsia"/>
          <w:szCs w:val="21"/>
        </w:rPr>
        <w:t>。</w:t>
      </w:r>
    </w:p>
    <w:p w14:paraId="06124B1B" w14:textId="47F9F064" w:rsidR="00B82C91" w:rsidRPr="00AD1C9D" w:rsidRDefault="00B82C91" w:rsidP="00922D4F">
      <w:pPr>
        <w:spacing w:line="360" w:lineRule="auto"/>
        <w:ind w:firstLine="480"/>
        <w:rPr>
          <w:szCs w:val="21"/>
        </w:rPr>
      </w:pPr>
      <w:r w:rsidRPr="00AD1C9D">
        <w:rPr>
          <w:szCs w:val="21"/>
        </w:rPr>
        <w:t xml:space="preserve">4.2.2 </w:t>
      </w:r>
      <w:r w:rsidRPr="00AD1C9D">
        <w:rPr>
          <w:rFonts w:hint="eastAsia"/>
          <w:szCs w:val="21"/>
        </w:rPr>
        <w:t>咨询人赔偿金额按下列方法确定并支付</w:t>
      </w:r>
      <w:r w:rsidR="00A24614" w:rsidRPr="00AD1C9D">
        <w:rPr>
          <w:rFonts w:hint="eastAsia"/>
          <w:szCs w:val="21"/>
        </w:rPr>
        <w:t>：</w:t>
      </w:r>
      <w:r w:rsidR="00922D4F" w:rsidRPr="00AD1C9D">
        <w:rPr>
          <w:rFonts w:hint="eastAsia"/>
          <w:szCs w:val="21"/>
          <w:u w:val="single"/>
        </w:rPr>
        <w:t>_</w:t>
      </w:r>
      <w:r w:rsidR="00922D4F" w:rsidRPr="00AD1C9D">
        <w:rPr>
          <w:rFonts w:hint="eastAsia"/>
          <w:szCs w:val="21"/>
          <w:u w:val="single"/>
        </w:rPr>
        <w:t>（</w:t>
      </w:r>
      <w:r w:rsidR="00922D4F" w:rsidRPr="00AD1C9D">
        <w:rPr>
          <w:rFonts w:hint="eastAsia"/>
          <w:szCs w:val="21"/>
          <w:u w:val="single"/>
        </w:rPr>
        <w:t>1</w:t>
      </w:r>
      <w:r w:rsidR="00922D4F" w:rsidRPr="00AD1C9D">
        <w:rPr>
          <w:rFonts w:hint="eastAsia"/>
          <w:szCs w:val="21"/>
          <w:u w:val="single"/>
        </w:rPr>
        <w:t>）咨询人擅自将本合同项下义务转包给第三方的，委托人有权解除本合同</w:t>
      </w:r>
      <w:r w:rsidRPr="00AD1C9D">
        <w:rPr>
          <w:rFonts w:hint="eastAsia"/>
          <w:szCs w:val="21"/>
        </w:rPr>
        <w:t>。</w:t>
      </w:r>
    </w:p>
    <w:p w14:paraId="5D518AB0" w14:textId="64363E6C"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2</w:t>
      </w:r>
      <w:r w:rsidRPr="00AD1C9D">
        <w:rPr>
          <w:rFonts w:hint="eastAsia"/>
          <w:szCs w:val="21"/>
        </w:rPr>
        <w:t>）本合同生效后，咨询人如擅自停止履行或解除合同的，应当向委托人支付合同总价款</w:t>
      </w:r>
      <w:r w:rsidRPr="00AD1C9D">
        <w:rPr>
          <w:rFonts w:hint="eastAsia"/>
          <w:szCs w:val="21"/>
        </w:rPr>
        <w:t xml:space="preserve"> 10%</w:t>
      </w:r>
      <w:r w:rsidRPr="00AD1C9D">
        <w:rPr>
          <w:rFonts w:hint="eastAsia"/>
          <w:szCs w:val="21"/>
        </w:rPr>
        <w:t>的违约金，并赔偿委托人损失，且委托人有权要求咨询人继续履行。</w:t>
      </w:r>
    </w:p>
    <w:p w14:paraId="3A688037" w14:textId="10059AFE"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3</w:t>
      </w:r>
      <w:r w:rsidRPr="00AD1C9D">
        <w:rPr>
          <w:rFonts w:hint="eastAsia"/>
          <w:szCs w:val="21"/>
        </w:rPr>
        <w:t>）咨询在其责任期内如果失职或者违约，包括但不限于以下情形，应按本合同约定支付违约金并赔偿由此给委托人造成的直接及间接经济损失。</w:t>
      </w:r>
    </w:p>
    <w:p w14:paraId="126AEBE4" w14:textId="4217A903" w:rsidR="00475109" w:rsidRPr="00AD1C9D" w:rsidRDefault="00475109" w:rsidP="00475109">
      <w:pPr>
        <w:spacing w:line="360" w:lineRule="auto"/>
        <w:ind w:firstLine="480"/>
        <w:rPr>
          <w:szCs w:val="21"/>
        </w:rPr>
      </w:pPr>
      <w:r w:rsidRPr="00AD1C9D">
        <w:rPr>
          <w:rFonts w:hint="eastAsia"/>
          <w:szCs w:val="21"/>
        </w:rPr>
        <w:t>1</w:t>
      </w:r>
      <w:r w:rsidRPr="00AD1C9D">
        <w:rPr>
          <w:rFonts w:hint="eastAsia"/>
          <w:szCs w:val="21"/>
        </w:rPr>
        <w:t>）．由于咨询人的工作失误造成其所提供的单价数据超过合理的市场单价的</w:t>
      </w:r>
      <w:r w:rsidRPr="00AD1C9D">
        <w:rPr>
          <w:rFonts w:hint="eastAsia"/>
          <w:szCs w:val="21"/>
        </w:rPr>
        <w:t xml:space="preserve"> 5%</w:t>
      </w:r>
      <w:r w:rsidRPr="00AD1C9D">
        <w:rPr>
          <w:rFonts w:hint="eastAsia"/>
          <w:szCs w:val="21"/>
        </w:rPr>
        <w:t>以上的，视为咨询人的违约，超出部分应由咨询人赔偿。</w:t>
      </w:r>
    </w:p>
    <w:p w14:paraId="52038513" w14:textId="5B1EAF36" w:rsidR="00475109" w:rsidRPr="00AD1C9D" w:rsidRDefault="00475109" w:rsidP="00475109">
      <w:pPr>
        <w:spacing w:line="360" w:lineRule="auto"/>
        <w:ind w:firstLine="480"/>
        <w:rPr>
          <w:szCs w:val="21"/>
        </w:rPr>
      </w:pPr>
      <w:r w:rsidRPr="00AD1C9D">
        <w:rPr>
          <w:rFonts w:hint="eastAsia"/>
          <w:szCs w:val="21"/>
        </w:rPr>
        <w:t>2</w:t>
      </w:r>
      <w:r w:rsidRPr="00AD1C9D">
        <w:rPr>
          <w:rFonts w:hint="eastAsia"/>
          <w:szCs w:val="21"/>
        </w:rPr>
        <w:t>）．因咨询人工作瑕疵（不含设计图纸变更、增加施工内容、委托人增加使用功能或提高标准等非因咨询人原因造成的变化），造成项目实际总投资超出委托人给定投资控制目标</w:t>
      </w:r>
      <w:r w:rsidRPr="00AD1C9D">
        <w:rPr>
          <w:rFonts w:hint="eastAsia"/>
          <w:szCs w:val="21"/>
        </w:rPr>
        <w:t xml:space="preserve"> 5%</w:t>
      </w:r>
      <w:r w:rsidRPr="00AD1C9D">
        <w:rPr>
          <w:rFonts w:hint="eastAsia"/>
          <w:szCs w:val="21"/>
        </w:rPr>
        <w:t>的，超出部分由咨询人赔偿。</w:t>
      </w:r>
    </w:p>
    <w:p w14:paraId="1E983061" w14:textId="62003A30" w:rsidR="00475109" w:rsidRPr="00AD1C9D" w:rsidRDefault="00475109" w:rsidP="00475109">
      <w:pPr>
        <w:spacing w:line="360" w:lineRule="auto"/>
        <w:ind w:firstLine="480"/>
        <w:rPr>
          <w:szCs w:val="21"/>
        </w:rPr>
      </w:pPr>
      <w:r w:rsidRPr="00AD1C9D">
        <w:rPr>
          <w:rFonts w:hint="eastAsia"/>
          <w:szCs w:val="21"/>
        </w:rPr>
        <w:t>3</w:t>
      </w:r>
      <w:r w:rsidRPr="00AD1C9D">
        <w:rPr>
          <w:rFonts w:hint="eastAsia"/>
          <w:szCs w:val="21"/>
        </w:rPr>
        <w:t>）．委托人将随时检查咨询人驻场工作情况，咨询人驻场人员未能按照委托人要求的时间到位，一经查实，每缺少一人，咨询人将向委托人支付</w:t>
      </w:r>
      <w:r w:rsidRPr="00AD1C9D">
        <w:rPr>
          <w:rFonts w:hint="eastAsia"/>
          <w:szCs w:val="21"/>
        </w:rPr>
        <w:t xml:space="preserve"> 0.5 </w:t>
      </w:r>
      <w:r w:rsidRPr="00AD1C9D">
        <w:rPr>
          <w:rFonts w:hint="eastAsia"/>
          <w:szCs w:val="21"/>
        </w:rPr>
        <w:t>万元</w:t>
      </w:r>
      <w:r w:rsidRPr="00AD1C9D">
        <w:rPr>
          <w:rFonts w:hint="eastAsia"/>
          <w:szCs w:val="21"/>
        </w:rPr>
        <w:t>/</w:t>
      </w:r>
      <w:r w:rsidRPr="00AD1C9D">
        <w:rPr>
          <w:rFonts w:hint="eastAsia"/>
          <w:szCs w:val="21"/>
        </w:rPr>
        <w:t>天</w:t>
      </w:r>
      <w:r w:rsidRPr="00AD1C9D">
        <w:rPr>
          <w:rFonts w:hint="eastAsia"/>
          <w:szCs w:val="21"/>
        </w:rPr>
        <w:t>/</w:t>
      </w:r>
      <w:r w:rsidRPr="00AD1C9D">
        <w:rPr>
          <w:rFonts w:hint="eastAsia"/>
          <w:szCs w:val="21"/>
        </w:rPr>
        <w:t>次违约金；咨询人驻场工作时间未能满足合同约定，一经查实，咨询人将向委托人支付</w:t>
      </w:r>
      <w:r w:rsidRPr="00AD1C9D">
        <w:rPr>
          <w:rFonts w:hint="eastAsia"/>
          <w:szCs w:val="21"/>
        </w:rPr>
        <w:t xml:space="preserve"> 1000 </w:t>
      </w:r>
      <w:r w:rsidRPr="00AD1C9D">
        <w:rPr>
          <w:rFonts w:hint="eastAsia"/>
          <w:szCs w:val="21"/>
        </w:rPr>
        <w:t>元</w:t>
      </w:r>
      <w:r w:rsidRPr="00AD1C9D">
        <w:rPr>
          <w:rFonts w:hint="eastAsia"/>
          <w:szCs w:val="21"/>
        </w:rPr>
        <w:t>/</w:t>
      </w:r>
      <w:r w:rsidRPr="00AD1C9D">
        <w:rPr>
          <w:rFonts w:hint="eastAsia"/>
          <w:szCs w:val="21"/>
        </w:rPr>
        <w:t>人</w:t>
      </w:r>
      <w:r w:rsidRPr="00AD1C9D">
        <w:rPr>
          <w:rFonts w:hint="eastAsia"/>
          <w:szCs w:val="21"/>
        </w:rPr>
        <w:t>/</w:t>
      </w:r>
      <w:r w:rsidRPr="00AD1C9D">
        <w:rPr>
          <w:rFonts w:hint="eastAsia"/>
          <w:szCs w:val="21"/>
        </w:rPr>
        <w:t>天违约金；咨询人驻场人员累计空缺</w:t>
      </w:r>
      <w:r w:rsidRPr="00AD1C9D">
        <w:rPr>
          <w:rFonts w:hint="eastAsia"/>
          <w:szCs w:val="21"/>
        </w:rPr>
        <w:t xml:space="preserve"> 15 </w:t>
      </w:r>
      <w:r w:rsidRPr="00AD1C9D">
        <w:rPr>
          <w:rFonts w:hint="eastAsia"/>
          <w:szCs w:val="21"/>
        </w:rPr>
        <w:t>天及以上时，委托人享有解除本合同的权利。</w:t>
      </w:r>
    </w:p>
    <w:p w14:paraId="13EF54F6" w14:textId="3DC52AC4" w:rsidR="00475109" w:rsidRPr="00AD1C9D" w:rsidRDefault="00475109" w:rsidP="00475109">
      <w:pPr>
        <w:spacing w:line="360" w:lineRule="auto"/>
        <w:ind w:firstLine="480"/>
        <w:rPr>
          <w:szCs w:val="21"/>
        </w:rPr>
      </w:pPr>
      <w:r w:rsidRPr="00AD1C9D">
        <w:rPr>
          <w:rFonts w:hint="eastAsia"/>
          <w:szCs w:val="21"/>
        </w:rPr>
        <w:t>4</w:t>
      </w:r>
      <w:r w:rsidRPr="00AD1C9D">
        <w:rPr>
          <w:rFonts w:hint="eastAsia"/>
          <w:szCs w:val="21"/>
        </w:rPr>
        <w:t>）．咨询人洽商变更预估时间应控制在</w:t>
      </w:r>
      <w:r w:rsidRPr="00AD1C9D">
        <w:rPr>
          <w:rFonts w:hint="eastAsia"/>
          <w:szCs w:val="21"/>
        </w:rPr>
        <w:t xml:space="preserve"> 3-5 </w:t>
      </w:r>
      <w:r w:rsidRPr="00AD1C9D">
        <w:rPr>
          <w:rFonts w:hint="eastAsia"/>
          <w:szCs w:val="21"/>
        </w:rPr>
        <w:t>天的时间内，因咨询人原因造成工程延误，每延迟一日咨询人应向委托人支付违约金【</w:t>
      </w:r>
      <w:r w:rsidRPr="00AD1C9D">
        <w:rPr>
          <w:rFonts w:hint="eastAsia"/>
          <w:szCs w:val="21"/>
        </w:rPr>
        <w:t>1000</w:t>
      </w:r>
      <w:r w:rsidRPr="00AD1C9D">
        <w:rPr>
          <w:rFonts w:hint="eastAsia"/>
          <w:szCs w:val="21"/>
        </w:rPr>
        <w:t>】元，并赔偿给委托人造成的经济损失，超过【</w:t>
      </w:r>
      <w:r w:rsidRPr="00AD1C9D">
        <w:rPr>
          <w:rFonts w:hint="eastAsia"/>
          <w:szCs w:val="21"/>
        </w:rPr>
        <w:t>20</w:t>
      </w:r>
      <w:r w:rsidRPr="00AD1C9D">
        <w:rPr>
          <w:rFonts w:hint="eastAsia"/>
          <w:szCs w:val="21"/>
        </w:rPr>
        <w:t>】日，委托人有权解除本合同</w:t>
      </w:r>
    </w:p>
    <w:p w14:paraId="5AE03B1F" w14:textId="5006672F" w:rsidR="00475109" w:rsidRPr="00AD1C9D" w:rsidRDefault="00475109" w:rsidP="00475109">
      <w:pPr>
        <w:spacing w:line="360" w:lineRule="auto"/>
        <w:ind w:firstLine="480"/>
        <w:rPr>
          <w:szCs w:val="21"/>
        </w:rPr>
      </w:pPr>
      <w:r w:rsidRPr="00AD1C9D">
        <w:rPr>
          <w:rFonts w:hint="eastAsia"/>
          <w:szCs w:val="21"/>
        </w:rPr>
        <w:t>5</w:t>
      </w:r>
      <w:r w:rsidRPr="00AD1C9D">
        <w:rPr>
          <w:rFonts w:hint="eastAsia"/>
          <w:szCs w:val="21"/>
        </w:rPr>
        <w:t>）．因咨询人原因造成工程进度款支付错误，每发生一次，咨询人按照错误付款金额</w:t>
      </w:r>
      <w:r w:rsidRPr="00AD1C9D">
        <w:rPr>
          <w:rFonts w:hint="eastAsia"/>
          <w:szCs w:val="21"/>
        </w:rPr>
        <w:lastRenderedPageBreak/>
        <w:t>部分的</w:t>
      </w:r>
      <w:r w:rsidRPr="00AD1C9D">
        <w:rPr>
          <w:rFonts w:hint="eastAsia"/>
          <w:szCs w:val="21"/>
        </w:rPr>
        <w:t xml:space="preserve"> 30%</w:t>
      </w:r>
      <w:r w:rsidRPr="00AD1C9D">
        <w:rPr>
          <w:rFonts w:hint="eastAsia"/>
          <w:szCs w:val="21"/>
        </w:rPr>
        <w:t>向委托人支付违约金，并赔偿给委托人造成的经济损失（包括错误付款金额）。</w:t>
      </w:r>
    </w:p>
    <w:p w14:paraId="7465CD1D" w14:textId="5113AA7C" w:rsidR="00475109" w:rsidRPr="00AD1C9D" w:rsidRDefault="00475109" w:rsidP="00475109">
      <w:pPr>
        <w:spacing w:line="360" w:lineRule="auto"/>
        <w:ind w:firstLine="480"/>
        <w:rPr>
          <w:szCs w:val="21"/>
        </w:rPr>
      </w:pPr>
      <w:r w:rsidRPr="00AD1C9D">
        <w:rPr>
          <w:rFonts w:hint="eastAsia"/>
          <w:szCs w:val="21"/>
        </w:rPr>
        <w:t>6</w:t>
      </w:r>
      <w:r w:rsidRPr="00AD1C9D">
        <w:rPr>
          <w:rFonts w:hint="eastAsia"/>
          <w:szCs w:val="21"/>
        </w:rPr>
        <w:t>）．因咨询人未能按照本合同要求的时间、格式及内容及时提供造价工作定期报告（含月报、季报、半年报、年报）、工程资金使用计划，每发生一次，咨询人向委托人支付</w:t>
      </w:r>
      <w:r w:rsidRPr="00AD1C9D">
        <w:rPr>
          <w:rFonts w:hint="eastAsia"/>
          <w:szCs w:val="21"/>
        </w:rPr>
        <w:t xml:space="preserve"> 500 </w:t>
      </w:r>
      <w:r w:rsidRPr="00AD1C9D">
        <w:rPr>
          <w:rFonts w:hint="eastAsia"/>
          <w:szCs w:val="21"/>
        </w:rPr>
        <w:t>元违约金。</w:t>
      </w:r>
    </w:p>
    <w:p w14:paraId="0BC8ED31" w14:textId="08AFD322"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4</w:t>
      </w:r>
      <w:r w:rsidRPr="00AD1C9D">
        <w:rPr>
          <w:rFonts w:hint="eastAsia"/>
          <w:szCs w:val="21"/>
        </w:rPr>
        <w:t>）除委托人书面同意外，咨询人及咨询专业人员不应接受本合同约定以外的与咨询项目有关的任何报酬。咨询人不得参与可能与合同规定的与委托人利益相冲突的任何活动。在项目服务过程中咨询人及咨询专业人员应持独立、客观立场，否则，委托方有权解除合同。因咨询人上述行为给委托人造成损失的，委托人有权要求咨询人赔偿损失，情节严重的，依法追究法律责任。</w:t>
      </w:r>
    </w:p>
    <w:p w14:paraId="111979FE" w14:textId="24312E53"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5</w:t>
      </w:r>
      <w:r w:rsidRPr="00AD1C9D">
        <w:rPr>
          <w:rFonts w:hint="eastAsia"/>
          <w:szCs w:val="21"/>
        </w:rPr>
        <w:t>）因咨询人原因导致本合同被解除的，咨询人应当按照本合同总价款的</w:t>
      </w:r>
      <w:r w:rsidRPr="00AD1C9D">
        <w:rPr>
          <w:rFonts w:hint="eastAsia"/>
          <w:szCs w:val="21"/>
        </w:rPr>
        <w:t xml:space="preserve"> 20%</w:t>
      </w:r>
      <w:r w:rsidRPr="00AD1C9D">
        <w:rPr>
          <w:rFonts w:hint="eastAsia"/>
          <w:szCs w:val="21"/>
        </w:rPr>
        <w:t>向委托人支付违约金，并赔偿委托人损失，且委托人有权要求咨询人返还委托人已支付的合同款项。</w:t>
      </w:r>
    </w:p>
    <w:p w14:paraId="14C82DBE" w14:textId="0DCAF5CE"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6</w:t>
      </w:r>
      <w:r w:rsidRPr="00AD1C9D">
        <w:rPr>
          <w:rFonts w:hint="eastAsia"/>
          <w:szCs w:val="21"/>
        </w:rPr>
        <w:t>）本合同约定的咨询人应付违约金、赔偿款，委托人可从应付咨询人的合同款项中直接扣除</w:t>
      </w:r>
      <w:r w:rsidRPr="00AD1C9D">
        <w:rPr>
          <w:rFonts w:hint="eastAsia"/>
          <w:szCs w:val="21"/>
        </w:rPr>
        <w:t>_</w:t>
      </w:r>
      <w:r w:rsidRPr="00AD1C9D">
        <w:rPr>
          <w:rFonts w:hint="eastAsia"/>
          <w:szCs w:val="21"/>
        </w:rPr>
        <w:t>。</w:t>
      </w:r>
    </w:p>
    <w:p w14:paraId="06D80EC6" w14:textId="36D4E610" w:rsidR="00B82C91" w:rsidRPr="00AD1C9D" w:rsidRDefault="00B82C91" w:rsidP="00A24614">
      <w:pPr>
        <w:spacing w:line="360" w:lineRule="auto"/>
        <w:ind w:firstLine="480"/>
        <w:rPr>
          <w:szCs w:val="21"/>
        </w:rPr>
      </w:pPr>
      <w:r w:rsidRPr="00AD1C9D">
        <w:rPr>
          <w:szCs w:val="21"/>
        </w:rPr>
        <w:t xml:space="preserve">4.2.3 </w:t>
      </w:r>
      <w:r w:rsidR="00475109" w:rsidRPr="00AD1C9D">
        <w:rPr>
          <w:szCs w:val="21"/>
        </w:rPr>
        <w:t>咨询人义务与责任</w:t>
      </w:r>
    </w:p>
    <w:p w14:paraId="2AA23946" w14:textId="2FFC284D"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w:t>
      </w:r>
      <w:r w:rsidRPr="00AD1C9D">
        <w:rPr>
          <w:rFonts w:hint="eastAsia"/>
          <w:szCs w:val="21"/>
        </w:rPr>
        <w:t>）向委托人提供与工程造价咨询业务有关的资料，包括工程造价咨询的资质证书及承担本合同业务的专业人员名单、咨询工作计划等，并按合同专用条件中约定的范围实施咨询业务。</w:t>
      </w:r>
    </w:p>
    <w:p w14:paraId="7428B526" w14:textId="77777777"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2</w:t>
      </w:r>
      <w:r w:rsidRPr="00AD1C9D">
        <w:rPr>
          <w:rFonts w:hint="eastAsia"/>
          <w:szCs w:val="21"/>
        </w:rPr>
        <w:t>）咨询人应对招标工作中咨询人所出具有关数据的计算、技术经济资料等工作成果的科学性和准确性负责。</w:t>
      </w:r>
    </w:p>
    <w:p w14:paraId="35E38D77" w14:textId="58BA5EC6"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3</w:t>
      </w:r>
      <w:r w:rsidRPr="00AD1C9D">
        <w:rPr>
          <w:rFonts w:hint="eastAsia"/>
          <w:szCs w:val="21"/>
        </w:rPr>
        <w:t>）咨询人不得接受与本合同工程建设项目中委托招标范围之内的相关的投标咨询业务。</w:t>
      </w:r>
    </w:p>
    <w:p w14:paraId="07B594B5" w14:textId="2BBB3768"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4</w:t>
      </w:r>
      <w:r w:rsidRPr="00AD1C9D">
        <w:rPr>
          <w:rFonts w:hint="eastAsia"/>
          <w:szCs w:val="21"/>
        </w:rPr>
        <w:t>）咨询人为本合同提供技术服务的知识产权应属咨询人专有，咨询人向委托人所提供的工作成果的知识产权归委托人所有。任何第三方对咨询人提供的技术服务或提供的工作成果如果提出侵权指控，咨询人须与第三方交涉并承担由此而引起的一切法律责任和费用，并应赔偿由此给委托人造成的全部损失（包括直接损失和间接损失），且委托人有权解除本合同。</w:t>
      </w:r>
    </w:p>
    <w:p w14:paraId="36808511" w14:textId="77777777"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5</w:t>
      </w:r>
      <w:r w:rsidRPr="00AD1C9D">
        <w:rPr>
          <w:rFonts w:hint="eastAsia"/>
          <w:szCs w:val="21"/>
        </w:rPr>
        <w:t>）未经委托人书面同意，咨询人不得分包或转让本合同的任何权利和义务。</w:t>
      </w:r>
    </w:p>
    <w:p w14:paraId="21F2D0F7" w14:textId="7B4BF0C7"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6</w:t>
      </w:r>
      <w:r w:rsidRPr="00AD1C9D">
        <w:rPr>
          <w:rFonts w:hint="eastAsia"/>
          <w:szCs w:val="21"/>
        </w:rPr>
        <w:t>）咨询人不得接受所有投标人及所有本项目参建单位的礼品、宴请和任何其他好处，不得泄露全过程造价咨询及招标、评标、定标过程中依法需要保密的内容，否则委托人有权解除本合同。合同终止后，未经委托人同意，咨询人不得泄露与本合同工程相关的任何招标资料和情况。</w:t>
      </w:r>
    </w:p>
    <w:p w14:paraId="7C66212D" w14:textId="2B60EA12"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7</w:t>
      </w:r>
      <w:r w:rsidRPr="00AD1C9D">
        <w:rPr>
          <w:rFonts w:hint="eastAsia"/>
          <w:szCs w:val="21"/>
        </w:rPr>
        <w:t>）咨询人在履行本合同期间，向委托人提供的服务包括正常服务、附加服务和额外服务，本合同约定价款已包含咨询人提供上述全部服务的费用。</w:t>
      </w:r>
    </w:p>
    <w:p w14:paraId="7513B4A7" w14:textId="77777777" w:rsidR="00475109" w:rsidRPr="00AD1C9D" w:rsidRDefault="00475109" w:rsidP="00475109">
      <w:pPr>
        <w:spacing w:line="360" w:lineRule="auto"/>
        <w:ind w:firstLine="480"/>
        <w:rPr>
          <w:szCs w:val="21"/>
        </w:rPr>
      </w:pPr>
      <w:r w:rsidRPr="00AD1C9D">
        <w:rPr>
          <w:rFonts w:hint="eastAsia"/>
          <w:szCs w:val="21"/>
        </w:rPr>
        <w:lastRenderedPageBreak/>
        <w:t>1</w:t>
      </w:r>
      <w:r w:rsidRPr="00AD1C9D">
        <w:rPr>
          <w:rFonts w:hint="eastAsia"/>
          <w:szCs w:val="21"/>
        </w:rPr>
        <w:t>）“正常服务”是指双方在本合同中约定的工程造价咨询工作；</w:t>
      </w:r>
    </w:p>
    <w:p w14:paraId="10066DDF" w14:textId="77777777" w:rsidR="00475109" w:rsidRPr="00AD1C9D" w:rsidRDefault="00475109" w:rsidP="00475109">
      <w:pPr>
        <w:spacing w:line="360" w:lineRule="auto"/>
        <w:ind w:firstLine="480"/>
        <w:rPr>
          <w:szCs w:val="21"/>
        </w:rPr>
      </w:pPr>
      <w:r w:rsidRPr="00AD1C9D">
        <w:rPr>
          <w:rFonts w:hint="eastAsia"/>
          <w:szCs w:val="21"/>
        </w:rPr>
        <w:t>2</w:t>
      </w:r>
      <w:r w:rsidRPr="00AD1C9D">
        <w:rPr>
          <w:rFonts w:hint="eastAsia"/>
          <w:szCs w:val="21"/>
        </w:rPr>
        <w:t>）“附加服务”是指在“正常服务”以外，经双方书面协议确定的附加服务；</w:t>
      </w:r>
    </w:p>
    <w:p w14:paraId="7A298475" w14:textId="40007E0B" w:rsidR="00475109" w:rsidRPr="00AD1C9D" w:rsidRDefault="00475109" w:rsidP="00475109">
      <w:pPr>
        <w:spacing w:line="360" w:lineRule="auto"/>
        <w:ind w:firstLine="480"/>
        <w:rPr>
          <w:szCs w:val="21"/>
        </w:rPr>
      </w:pPr>
      <w:r w:rsidRPr="00AD1C9D">
        <w:rPr>
          <w:rFonts w:hint="eastAsia"/>
          <w:szCs w:val="21"/>
        </w:rPr>
        <w:t>3</w:t>
      </w:r>
      <w:r w:rsidRPr="00AD1C9D">
        <w:rPr>
          <w:rFonts w:hint="eastAsia"/>
          <w:szCs w:val="21"/>
        </w:rPr>
        <w:t>）“额外服务”是指不属于“正常服务”和“附加服务”，但根据本合同规定，咨询人应增加的额外工作量。</w:t>
      </w:r>
    </w:p>
    <w:p w14:paraId="0A5F3ECC" w14:textId="6DF04D1A"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8</w:t>
      </w:r>
      <w:r w:rsidRPr="00AD1C9D">
        <w:rPr>
          <w:rFonts w:hint="eastAsia"/>
          <w:szCs w:val="21"/>
        </w:rPr>
        <w:t>）咨询人未能履行以上各项义务，给委托人造成损失的，应当赔偿委托人的全部损失。</w:t>
      </w:r>
    </w:p>
    <w:p w14:paraId="1F0E5B00" w14:textId="36CAC7DF"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9</w:t>
      </w:r>
      <w:r w:rsidRPr="00AD1C9D">
        <w:rPr>
          <w:rFonts w:hint="eastAsia"/>
          <w:szCs w:val="21"/>
        </w:rPr>
        <w:t>）咨询人的责任期即本合同有效期。如因非咨询人的责任造成进度的推迟或延误而超过约定的日期，双方应进一步约定相应延长合同有效期。</w:t>
      </w:r>
    </w:p>
    <w:p w14:paraId="34FBA5E1" w14:textId="1C627F5E"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10</w:t>
      </w:r>
      <w:r w:rsidRPr="00AD1C9D">
        <w:rPr>
          <w:rFonts w:hint="eastAsia"/>
          <w:szCs w:val="21"/>
        </w:rPr>
        <w:t>）咨询人责任期内，应当履行本合同中约定的义务，因咨询人的单方过失造成的经济损失，应当向委托人进行赔偿。</w:t>
      </w:r>
    </w:p>
    <w:p w14:paraId="61863E9C" w14:textId="09BD0C53"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11</w:t>
      </w:r>
      <w:r w:rsidRPr="00AD1C9D">
        <w:rPr>
          <w:rFonts w:hint="eastAsia"/>
          <w:szCs w:val="21"/>
        </w:rPr>
        <w:t>）咨询人对委托人或第三人所提出的问题不能及时核对或答复，导致合同不能全部或部分履行，咨询人应承担责任。</w:t>
      </w:r>
    </w:p>
    <w:p w14:paraId="49B5E061" w14:textId="348E7118"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12</w:t>
      </w:r>
      <w:r w:rsidRPr="00AD1C9D">
        <w:rPr>
          <w:rFonts w:hint="eastAsia"/>
          <w:szCs w:val="21"/>
        </w:rPr>
        <w:t>）咨询人向委托人提出赔偿要求不能成立时，则应补偿由于该赔偿或其他要求所导致委托人的各种费用的支出。</w:t>
      </w:r>
    </w:p>
    <w:p w14:paraId="4CA213C3" w14:textId="57956E40"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13</w:t>
      </w:r>
      <w:r w:rsidRPr="00AD1C9D">
        <w:rPr>
          <w:rFonts w:hint="eastAsia"/>
          <w:szCs w:val="21"/>
        </w:rPr>
        <w:t>）咨询人如需外聘专家协助，需经委托人书面同意且在委托的业务范围内其费用由咨询人承担。</w:t>
      </w:r>
    </w:p>
    <w:p w14:paraId="39B68A9F" w14:textId="1AB3607F"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14</w:t>
      </w:r>
      <w:r w:rsidRPr="00AD1C9D">
        <w:rPr>
          <w:rFonts w:hint="eastAsia"/>
          <w:szCs w:val="21"/>
        </w:rPr>
        <w:t>）咨询人应按委托人要求的工作进度按时提供本合同约定的各项服务和相应的工作成果。</w:t>
      </w:r>
    </w:p>
    <w:p w14:paraId="433FFADC" w14:textId="6E89BA68" w:rsidR="00475109" w:rsidRPr="00AD1C9D" w:rsidRDefault="00475109" w:rsidP="00475109">
      <w:pPr>
        <w:spacing w:line="360" w:lineRule="auto"/>
        <w:ind w:firstLine="480"/>
        <w:rPr>
          <w:szCs w:val="21"/>
        </w:rPr>
      </w:pPr>
      <w:r w:rsidRPr="00AD1C9D">
        <w:rPr>
          <w:rFonts w:hint="eastAsia"/>
          <w:szCs w:val="21"/>
        </w:rPr>
        <w:t>（</w:t>
      </w:r>
      <w:r w:rsidRPr="00AD1C9D">
        <w:rPr>
          <w:rFonts w:hint="eastAsia"/>
          <w:szCs w:val="21"/>
        </w:rPr>
        <w:t>15</w:t>
      </w:r>
      <w:r w:rsidRPr="00AD1C9D">
        <w:rPr>
          <w:rFonts w:hint="eastAsia"/>
          <w:szCs w:val="21"/>
        </w:rPr>
        <w:t>）委托人对咨询人履行本合同义务的情况提出更正要求的，咨询人应按委托人的要求按时完成更正。</w:t>
      </w:r>
    </w:p>
    <w:p w14:paraId="29BB6BBE" w14:textId="77777777" w:rsidR="00B82C91" w:rsidRPr="00AD1C9D" w:rsidRDefault="00B82C91" w:rsidP="00A24614">
      <w:pPr>
        <w:pStyle w:val="afe"/>
        <w:spacing w:before="0" w:after="0" w:line="360" w:lineRule="auto"/>
        <w:ind w:firstLineChars="200" w:firstLine="422"/>
        <w:jc w:val="left"/>
        <w:rPr>
          <w:rFonts w:ascii="宋体" w:hAnsi="宋体" w:hint="eastAsia"/>
          <w:sz w:val="21"/>
          <w:szCs w:val="21"/>
        </w:rPr>
      </w:pPr>
      <w:bookmarkStart w:id="303" w:name="_Toc419045115"/>
      <w:bookmarkStart w:id="304" w:name="_Toc124"/>
      <w:r w:rsidRPr="00AD1C9D">
        <w:rPr>
          <w:rFonts w:ascii="宋体" w:hAnsi="宋体" w:hint="eastAsia"/>
          <w:sz w:val="21"/>
          <w:szCs w:val="21"/>
        </w:rPr>
        <w:t>5. 支付</w:t>
      </w:r>
      <w:bookmarkEnd w:id="303"/>
      <w:bookmarkEnd w:id="304"/>
    </w:p>
    <w:p w14:paraId="16211924"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305" w:name="_Toc419045116"/>
      <w:bookmarkStart w:id="306" w:name="_Toc4282"/>
      <w:r w:rsidRPr="00AD1C9D">
        <w:rPr>
          <w:rStyle w:val="affff7"/>
          <w:rFonts w:ascii="宋体" w:hAnsi="宋体" w:hint="eastAsia"/>
          <w:b w:val="0"/>
          <w:sz w:val="21"/>
          <w:szCs w:val="21"/>
        </w:rPr>
        <w:t>5.1支付货币</w:t>
      </w:r>
      <w:bookmarkEnd w:id="305"/>
    </w:p>
    <w:bookmarkEnd w:id="306"/>
    <w:p w14:paraId="0ECE27A3" w14:textId="77777777" w:rsidR="00B82C91" w:rsidRPr="00AD1C9D" w:rsidRDefault="00B82C91" w:rsidP="00A24614">
      <w:pPr>
        <w:spacing w:line="360" w:lineRule="auto"/>
        <w:ind w:firstLineChars="200" w:firstLine="420"/>
        <w:rPr>
          <w:szCs w:val="21"/>
        </w:rPr>
      </w:pPr>
      <w:r w:rsidRPr="00AD1C9D">
        <w:rPr>
          <w:rFonts w:hint="eastAsia"/>
          <w:szCs w:val="21"/>
        </w:rPr>
        <w:t>币种为：</w:t>
      </w:r>
      <w:r w:rsidRPr="00AD1C9D">
        <w:rPr>
          <w:rFonts w:hint="eastAsia"/>
          <w:szCs w:val="21"/>
          <w:u w:val="single"/>
        </w:rPr>
        <w:t>人民币</w:t>
      </w:r>
      <w:r w:rsidRPr="00AD1C9D">
        <w:rPr>
          <w:rFonts w:hint="eastAsia"/>
          <w:szCs w:val="21"/>
        </w:rPr>
        <w:t>，汇率为：</w:t>
      </w:r>
      <w:r w:rsidRPr="00AD1C9D">
        <w:rPr>
          <w:rFonts w:hint="eastAsia"/>
          <w:szCs w:val="21"/>
        </w:rPr>
        <w:t>____/____</w:t>
      </w:r>
      <w:r w:rsidRPr="00AD1C9D">
        <w:rPr>
          <w:rFonts w:hint="eastAsia"/>
          <w:szCs w:val="21"/>
        </w:rPr>
        <w:t>，其他约定：</w:t>
      </w:r>
      <w:r w:rsidRPr="00AD1C9D">
        <w:rPr>
          <w:rFonts w:hint="eastAsia"/>
          <w:szCs w:val="21"/>
        </w:rPr>
        <w:t>___/____</w:t>
      </w:r>
      <w:r w:rsidRPr="00AD1C9D">
        <w:rPr>
          <w:rFonts w:hint="eastAsia"/>
          <w:szCs w:val="21"/>
        </w:rPr>
        <w:t>。</w:t>
      </w:r>
    </w:p>
    <w:p w14:paraId="15D35C7A"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307" w:name="_Toc419045117"/>
      <w:bookmarkStart w:id="308" w:name="_Toc15413"/>
      <w:r w:rsidRPr="00AD1C9D">
        <w:rPr>
          <w:rStyle w:val="affff7"/>
          <w:rFonts w:ascii="宋体" w:hAnsi="宋体" w:hint="eastAsia"/>
          <w:b w:val="0"/>
          <w:sz w:val="21"/>
          <w:szCs w:val="21"/>
        </w:rPr>
        <w:t>5.2 支付申请</w:t>
      </w:r>
      <w:bookmarkEnd w:id="307"/>
    </w:p>
    <w:bookmarkEnd w:id="308"/>
    <w:p w14:paraId="688F7A00" w14:textId="77777777" w:rsidR="00B82C91" w:rsidRPr="00AD1C9D" w:rsidRDefault="00B82C91" w:rsidP="00A24614">
      <w:pPr>
        <w:spacing w:line="360" w:lineRule="auto"/>
        <w:ind w:firstLineChars="200" w:firstLine="420"/>
        <w:rPr>
          <w:szCs w:val="21"/>
        </w:rPr>
      </w:pPr>
      <w:r w:rsidRPr="00AD1C9D">
        <w:rPr>
          <w:rFonts w:hint="eastAsia"/>
          <w:szCs w:val="21"/>
        </w:rPr>
        <w:t>咨询</w:t>
      </w:r>
      <w:r w:rsidRPr="00AD1C9D">
        <w:rPr>
          <w:szCs w:val="21"/>
        </w:rPr>
        <w:t>人应在本合同约定的每次应付款</w:t>
      </w:r>
      <w:r w:rsidRPr="00AD1C9D">
        <w:rPr>
          <w:rFonts w:hint="eastAsia"/>
          <w:szCs w:val="21"/>
        </w:rPr>
        <w:t>日期</w:t>
      </w:r>
      <w:r w:rsidRPr="00AD1C9D">
        <w:rPr>
          <w:rFonts w:hint="eastAsia"/>
          <w:szCs w:val="21"/>
        </w:rPr>
        <w:t>5</w:t>
      </w:r>
      <w:r w:rsidRPr="00AD1C9D">
        <w:rPr>
          <w:rFonts w:hint="eastAsia"/>
          <w:szCs w:val="21"/>
        </w:rPr>
        <w:t>个工作日前</w:t>
      </w:r>
      <w:r w:rsidRPr="00AD1C9D">
        <w:rPr>
          <w:szCs w:val="21"/>
        </w:rPr>
        <w:t>，向委托人提交支付申请书。</w:t>
      </w:r>
    </w:p>
    <w:p w14:paraId="63484F5A"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309" w:name="_Toc419045118"/>
      <w:bookmarkStart w:id="310" w:name="_Toc30676"/>
      <w:r w:rsidRPr="00AD1C9D">
        <w:rPr>
          <w:rStyle w:val="affff7"/>
          <w:rFonts w:ascii="宋体" w:hAnsi="宋体" w:hint="eastAsia"/>
          <w:b w:val="0"/>
          <w:sz w:val="21"/>
          <w:szCs w:val="21"/>
        </w:rPr>
        <w:t>5.3支付酬金</w:t>
      </w:r>
      <w:bookmarkEnd w:id="309"/>
    </w:p>
    <w:tbl>
      <w:tblPr>
        <w:tblW w:w="5000" w:type="pct"/>
        <w:jc w:val="center"/>
        <w:tblLayout w:type="fixed"/>
        <w:tblCellMar>
          <w:left w:w="0" w:type="dxa"/>
          <w:right w:w="0" w:type="dxa"/>
        </w:tblCellMar>
        <w:tblLook w:val="0000" w:firstRow="0" w:lastRow="0" w:firstColumn="0" w:lastColumn="0" w:noHBand="0" w:noVBand="0"/>
      </w:tblPr>
      <w:tblGrid>
        <w:gridCol w:w="1012"/>
        <w:gridCol w:w="2277"/>
        <w:gridCol w:w="2516"/>
        <w:gridCol w:w="2517"/>
      </w:tblGrid>
      <w:tr w:rsidR="00B82C91" w:rsidRPr="00AD1C9D" w14:paraId="37D850C7" w14:textId="77777777" w:rsidTr="008830F6">
        <w:trPr>
          <w:trHeight w:val="844"/>
          <w:jc w:val="center"/>
        </w:trPr>
        <w:tc>
          <w:tcPr>
            <w:tcW w:w="1012" w:type="dxa"/>
            <w:tcBorders>
              <w:top w:val="single" w:sz="6" w:space="0" w:color="000000"/>
              <w:left w:val="single" w:sz="6" w:space="0" w:color="000000"/>
              <w:bottom w:val="single" w:sz="6" w:space="0" w:color="000000"/>
              <w:right w:val="single" w:sz="6" w:space="0" w:color="000000"/>
            </w:tcBorders>
            <w:vAlign w:val="center"/>
          </w:tcPr>
          <w:bookmarkEnd w:id="310"/>
          <w:p w14:paraId="68192B7A" w14:textId="77777777" w:rsidR="00B82C91" w:rsidRPr="00AD1C9D" w:rsidRDefault="00B82C91" w:rsidP="00A24614">
            <w:pPr>
              <w:jc w:val="center"/>
              <w:rPr>
                <w:rFonts w:ascii="Calibri" w:hAnsi="Calibri"/>
                <w:szCs w:val="21"/>
              </w:rPr>
            </w:pPr>
            <w:r w:rsidRPr="00AD1C9D">
              <w:rPr>
                <w:rFonts w:hint="eastAsia"/>
                <w:szCs w:val="21"/>
              </w:rPr>
              <w:t>支付次数</w:t>
            </w:r>
          </w:p>
        </w:tc>
        <w:tc>
          <w:tcPr>
            <w:tcW w:w="2277" w:type="dxa"/>
            <w:tcBorders>
              <w:top w:val="single" w:sz="6" w:space="0" w:color="000000"/>
              <w:left w:val="single" w:sz="6" w:space="0" w:color="000000"/>
              <w:bottom w:val="single" w:sz="6" w:space="0" w:color="000000"/>
              <w:right w:val="single" w:sz="6" w:space="0" w:color="000000"/>
            </w:tcBorders>
            <w:vAlign w:val="center"/>
          </w:tcPr>
          <w:p w14:paraId="28A5C3DC" w14:textId="77777777" w:rsidR="00B82C91" w:rsidRPr="00AD1C9D" w:rsidRDefault="00B82C91" w:rsidP="00A24614">
            <w:pPr>
              <w:jc w:val="center"/>
              <w:rPr>
                <w:rFonts w:ascii="Calibri" w:hAnsi="Calibri"/>
                <w:szCs w:val="21"/>
              </w:rPr>
            </w:pPr>
            <w:r w:rsidRPr="00AD1C9D">
              <w:rPr>
                <w:rFonts w:hint="eastAsia"/>
                <w:szCs w:val="21"/>
              </w:rPr>
              <w:t>支付时间</w:t>
            </w:r>
          </w:p>
        </w:tc>
        <w:tc>
          <w:tcPr>
            <w:tcW w:w="2516" w:type="dxa"/>
            <w:tcBorders>
              <w:top w:val="single" w:sz="6" w:space="0" w:color="000000"/>
              <w:left w:val="single" w:sz="6" w:space="0" w:color="000000"/>
              <w:bottom w:val="single" w:sz="6" w:space="0" w:color="000000"/>
              <w:right w:val="single" w:sz="6" w:space="0" w:color="000000"/>
            </w:tcBorders>
            <w:vAlign w:val="center"/>
          </w:tcPr>
          <w:p w14:paraId="7A578EE8" w14:textId="77777777" w:rsidR="00B82C91" w:rsidRPr="00AD1C9D" w:rsidRDefault="00B82C91" w:rsidP="00A24614">
            <w:pPr>
              <w:jc w:val="center"/>
              <w:rPr>
                <w:rFonts w:ascii="Calibri" w:hAnsi="Calibri"/>
                <w:szCs w:val="21"/>
              </w:rPr>
            </w:pPr>
            <w:r w:rsidRPr="00AD1C9D">
              <w:rPr>
                <w:rFonts w:hint="eastAsia"/>
                <w:szCs w:val="21"/>
              </w:rPr>
              <w:t>支付比例</w:t>
            </w:r>
          </w:p>
        </w:tc>
        <w:tc>
          <w:tcPr>
            <w:tcW w:w="2517" w:type="dxa"/>
            <w:tcBorders>
              <w:top w:val="single" w:sz="6" w:space="0" w:color="000000"/>
              <w:left w:val="single" w:sz="6" w:space="0" w:color="000000"/>
              <w:bottom w:val="single" w:sz="6" w:space="0" w:color="000000"/>
              <w:right w:val="single" w:sz="6" w:space="0" w:color="000000"/>
            </w:tcBorders>
            <w:vAlign w:val="center"/>
          </w:tcPr>
          <w:p w14:paraId="0C125F22" w14:textId="77777777" w:rsidR="00B82C91" w:rsidRPr="00AD1C9D" w:rsidRDefault="00B82C91" w:rsidP="00A24614">
            <w:pPr>
              <w:jc w:val="center"/>
              <w:rPr>
                <w:rFonts w:ascii="Calibri" w:hAnsi="Calibri"/>
                <w:szCs w:val="21"/>
              </w:rPr>
            </w:pPr>
            <w:r w:rsidRPr="00AD1C9D">
              <w:rPr>
                <w:rFonts w:hint="eastAsia"/>
                <w:szCs w:val="21"/>
              </w:rPr>
              <w:t>支付金额（万元）</w:t>
            </w:r>
          </w:p>
        </w:tc>
      </w:tr>
      <w:tr w:rsidR="000612A2" w:rsidRPr="00AD1C9D" w14:paraId="7BBBE353" w14:textId="77777777" w:rsidTr="008830F6">
        <w:trPr>
          <w:trHeight w:val="844"/>
          <w:jc w:val="center"/>
        </w:trPr>
        <w:tc>
          <w:tcPr>
            <w:tcW w:w="1012" w:type="dxa"/>
            <w:tcBorders>
              <w:top w:val="single" w:sz="6" w:space="0" w:color="000000"/>
              <w:left w:val="single" w:sz="6" w:space="0" w:color="000000"/>
              <w:bottom w:val="single" w:sz="6" w:space="0" w:color="000000"/>
              <w:right w:val="single" w:sz="6" w:space="0" w:color="000000"/>
            </w:tcBorders>
            <w:vAlign w:val="center"/>
          </w:tcPr>
          <w:p w14:paraId="46C10515" w14:textId="720CD5D2" w:rsidR="000612A2" w:rsidRPr="00AD1C9D" w:rsidRDefault="000612A2" w:rsidP="00A24614">
            <w:pPr>
              <w:jc w:val="center"/>
              <w:rPr>
                <w:szCs w:val="21"/>
              </w:rPr>
            </w:pPr>
            <w:r w:rsidRPr="00AD1C9D">
              <w:rPr>
                <w:rFonts w:hint="eastAsia"/>
                <w:szCs w:val="21"/>
              </w:rPr>
              <w:t>1</w:t>
            </w:r>
          </w:p>
        </w:tc>
        <w:tc>
          <w:tcPr>
            <w:tcW w:w="2277" w:type="dxa"/>
            <w:tcBorders>
              <w:top w:val="single" w:sz="6" w:space="0" w:color="000000"/>
              <w:left w:val="single" w:sz="6" w:space="0" w:color="000000"/>
              <w:bottom w:val="single" w:sz="6" w:space="0" w:color="000000"/>
              <w:right w:val="single" w:sz="6" w:space="0" w:color="000000"/>
            </w:tcBorders>
          </w:tcPr>
          <w:p w14:paraId="75ECDE54" w14:textId="0F164707" w:rsidR="000612A2" w:rsidRPr="00AD1C9D" w:rsidRDefault="008830F6" w:rsidP="008830F6">
            <w:pPr>
              <w:jc w:val="center"/>
              <w:rPr>
                <w:szCs w:val="21"/>
              </w:rPr>
            </w:pPr>
            <w:r w:rsidRPr="008830F6">
              <w:rPr>
                <w:rFonts w:hint="eastAsia"/>
                <w:szCs w:val="21"/>
              </w:rPr>
              <w:t>咨询人完成项目成果文件，达到委托人要求后</w:t>
            </w:r>
            <w:r w:rsidRPr="008830F6">
              <w:rPr>
                <w:rFonts w:hint="eastAsia"/>
                <w:szCs w:val="21"/>
              </w:rPr>
              <w:t xml:space="preserve"> 30</w:t>
            </w:r>
            <w:r w:rsidRPr="008830F6">
              <w:rPr>
                <w:rFonts w:hint="eastAsia"/>
                <w:szCs w:val="21"/>
              </w:rPr>
              <w:t>日内</w:t>
            </w:r>
          </w:p>
        </w:tc>
        <w:tc>
          <w:tcPr>
            <w:tcW w:w="2516" w:type="dxa"/>
            <w:tcBorders>
              <w:top w:val="single" w:sz="6" w:space="0" w:color="000000"/>
              <w:left w:val="single" w:sz="6" w:space="0" w:color="000000"/>
              <w:bottom w:val="single" w:sz="6" w:space="0" w:color="000000"/>
              <w:right w:val="single" w:sz="6" w:space="0" w:color="000000"/>
            </w:tcBorders>
          </w:tcPr>
          <w:p w14:paraId="1B1A2558" w14:textId="389BB1AB" w:rsidR="000612A2" w:rsidRPr="00AD1C9D" w:rsidRDefault="000612A2" w:rsidP="00A24614">
            <w:pPr>
              <w:jc w:val="center"/>
              <w:rPr>
                <w:szCs w:val="21"/>
              </w:rPr>
            </w:pPr>
            <w:r w:rsidRPr="00AD1C9D">
              <w:rPr>
                <w:rFonts w:hint="eastAsia"/>
                <w:szCs w:val="21"/>
              </w:rPr>
              <w:t>支付至本工程咨询服务费总额的</w:t>
            </w:r>
            <w:r w:rsidR="00AD1C9D">
              <w:rPr>
                <w:rFonts w:hint="eastAsia"/>
                <w:szCs w:val="21"/>
              </w:rPr>
              <w:t>6</w:t>
            </w:r>
            <w:r w:rsidRPr="00AD1C9D">
              <w:rPr>
                <w:rFonts w:hint="eastAsia"/>
                <w:szCs w:val="21"/>
              </w:rPr>
              <w:t>0%</w:t>
            </w:r>
          </w:p>
        </w:tc>
        <w:tc>
          <w:tcPr>
            <w:tcW w:w="2517" w:type="dxa"/>
            <w:tcBorders>
              <w:top w:val="single" w:sz="6" w:space="0" w:color="000000"/>
              <w:left w:val="single" w:sz="6" w:space="0" w:color="000000"/>
              <w:bottom w:val="single" w:sz="6" w:space="0" w:color="000000"/>
              <w:right w:val="single" w:sz="6" w:space="0" w:color="000000"/>
            </w:tcBorders>
            <w:vAlign w:val="center"/>
          </w:tcPr>
          <w:p w14:paraId="551758F0" w14:textId="5AA18BAC" w:rsidR="000612A2" w:rsidRPr="00AD1C9D" w:rsidRDefault="000612A2" w:rsidP="00A24614">
            <w:pPr>
              <w:jc w:val="center"/>
              <w:rPr>
                <w:szCs w:val="21"/>
              </w:rPr>
            </w:pPr>
            <w:r w:rsidRPr="00AD1C9D">
              <w:rPr>
                <w:rFonts w:hint="eastAsia"/>
                <w:szCs w:val="21"/>
              </w:rPr>
              <w:t>支付金额</w:t>
            </w:r>
            <w:r w:rsidRPr="00AD1C9D">
              <w:rPr>
                <w:rFonts w:hint="eastAsia"/>
                <w:szCs w:val="21"/>
              </w:rPr>
              <w:t xml:space="preserve"> </w:t>
            </w:r>
            <w:r w:rsidRPr="00AD1C9D">
              <w:rPr>
                <w:rFonts w:hint="eastAsia"/>
                <w:szCs w:val="21"/>
              </w:rPr>
              <w:t>万元</w:t>
            </w:r>
          </w:p>
        </w:tc>
      </w:tr>
      <w:tr w:rsidR="00B82C91" w:rsidRPr="00AD1C9D" w14:paraId="0213E8B8" w14:textId="77777777" w:rsidTr="008830F6">
        <w:trPr>
          <w:trHeight w:val="750"/>
          <w:jc w:val="center"/>
        </w:trPr>
        <w:tc>
          <w:tcPr>
            <w:tcW w:w="1012" w:type="dxa"/>
            <w:tcBorders>
              <w:top w:val="single" w:sz="6" w:space="0" w:color="000000"/>
              <w:left w:val="single" w:sz="6" w:space="0" w:color="000000"/>
              <w:bottom w:val="single" w:sz="6" w:space="0" w:color="000000"/>
              <w:right w:val="single" w:sz="6" w:space="0" w:color="000000"/>
            </w:tcBorders>
            <w:vAlign w:val="center"/>
          </w:tcPr>
          <w:p w14:paraId="6376FD2E" w14:textId="28D79775" w:rsidR="00B82C91" w:rsidRPr="00AD1C9D" w:rsidRDefault="000737FE" w:rsidP="00A24614">
            <w:pPr>
              <w:jc w:val="center"/>
              <w:rPr>
                <w:szCs w:val="21"/>
              </w:rPr>
            </w:pPr>
            <w:r>
              <w:rPr>
                <w:rFonts w:hint="eastAsia"/>
                <w:szCs w:val="21"/>
              </w:rPr>
              <w:t>2</w:t>
            </w:r>
          </w:p>
        </w:tc>
        <w:tc>
          <w:tcPr>
            <w:tcW w:w="2277" w:type="dxa"/>
            <w:tcBorders>
              <w:top w:val="single" w:sz="6" w:space="0" w:color="000000"/>
              <w:left w:val="single" w:sz="6" w:space="0" w:color="000000"/>
              <w:bottom w:val="single" w:sz="6" w:space="0" w:color="000000"/>
              <w:right w:val="single" w:sz="6" w:space="0" w:color="000000"/>
            </w:tcBorders>
          </w:tcPr>
          <w:p w14:paraId="66DBB7EB" w14:textId="2E063F0A" w:rsidR="00B82C91" w:rsidRPr="00AD1C9D" w:rsidRDefault="008830F6" w:rsidP="008830F6">
            <w:pPr>
              <w:jc w:val="center"/>
              <w:rPr>
                <w:szCs w:val="21"/>
              </w:rPr>
            </w:pPr>
            <w:r w:rsidRPr="008830F6">
              <w:rPr>
                <w:rFonts w:hint="eastAsia"/>
                <w:szCs w:val="21"/>
              </w:rPr>
              <w:t>经过第三方结算审计审定后</w:t>
            </w:r>
            <w:r w:rsidR="00B82C91" w:rsidRPr="00AD1C9D">
              <w:rPr>
                <w:rFonts w:hint="eastAsia"/>
                <w:szCs w:val="21"/>
              </w:rPr>
              <w:t>后</w:t>
            </w:r>
            <w:r w:rsidR="00B82C91" w:rsidRPr="00AD1C9D">
              <w:rPr>
                <w:rFonts w:hint="eastAsia"/>
                <w:szCs w:val="21"/>
              </w:rPr>
              <w:t>30</w:t>
            </w:r>
            <w:r w:rsidR="00B82C91" w:rsidRPr="00AD1C9D">
              <w:rPr>
                <w:rFonts w:hint="eastAsia"/>
                <w:szCs w:val="21"/>
              </w:rPr>
              <w:t>日内</w:t>
            </w:r>
          </w:p>
        </w:tc>
        <w:tc>
          <w:tcPr>
            <w:tcW w:w="2516" w:type="dxa"/>
            <w:tcBorders>
              <w:top w:val="single" w:sz="6" w:space="0" w:color="000000"/>
              <w:left w:val="single" w:sz="6" w:space="0" w:color="000000"/>
              <w:bottom w:val="single" w:sz="6" w:space="0" w:color="000000"/>
              <w:right w:val="single" w:sz="6" w:space="0" w:color="000000"/>
            </w:tcBorders>
          </w:tcPr>
          <w:p w14:paraId="162BB19A" w14:textId="77777777" w:rsidR="00B82C91" w:rsidRPr="00AD1C9D" w:rsidRDefault="00B82C91" w:rsidP="00A24614">
            <w:pPr>
              <w:jc w:val="center"/>
              <w:rPr>
                <w:szCs w:val="21"/>
              </w:rPr>
            </w:pPr>
            <w:r w:rsidRPr="00AD1C9D">
              <w:rPr>
                <w:rFonts w:hint="eastAsia"/>
                <w:szCs w:val="21"/>
              </w:rPr>
              <w:t>支付至本工程咨询服务费总额的</w:t>
            </w:r>
            <w:r w:rsidRPr="00AD1C9D">
              <w:rPr>
                <w:rFonts w:hint="eastAsia"/>
                <w:szCs w:val="21"/>
              </w:rPr>
              <w:t>100%</w:t>
            </w:r>
          </w:p>
        </w:tc>
        <w:tc>
          <w:tcPr>
            <w:tcW w:w="2517" w:type="dxa"/>
            <w:tcBorders>
              <w:top w:val="single" w:sz="6" w:space="0" w:color="000000"/>
              <w:left w:val="single" w:sz="6" w:space="0" w:color="000000"/>
              <w:bottom w:val="single" w:sz="6" w:space="0" w:color="000000"/>
              <w:right w:val="single" w:sz="6" w:space="0" w:color="000000"/>
            </w:tcBorders>
          </w:tcPr>
          <w:p w14:paraId="254924C2" w14:textId="77777777" w:rsidR="00B82C91" w:rsidRPr="00AD1C9D" w:rsidRDefault="00B82C91" w:rsidP="00A24614">
            <w:pPr>
              <w:jc w:val="center"/>
              <w:rPr>
                <w:szCs w:val="21"/>
              </w:rPr>
            </w:pPr>
            <w:r w:rsidRPr="00AD1C9D">
              <w:rPr>
                <w:rFonts w:hint="eastAsia"/>
                <w:szCs w:val="21"/>
              </w:rPr>
              <w:t>支付金额</w:t>
            </w:r>
            <w:r w:rsidRPr="00AD1C9D">
              <w:rPr>
                <w:rFonts w:hint="eastAsia"/>
                <w:szCs w:val="21"/>
              </w:rPr>
              <w:t xml:space="preserve"> </w:t>
            </w:r>
            <w:r w:rsidRPr="00AD1C9D">
              <w:rPr>
                <w:rFonts w:hint="eastAsia"/>
                <w:szCs w:val="21"/>
              </w:rPr>
              <w:t>万元</w:t>
            </w:r>
          </w:p>
        </w:tc>
      </w:tr>
    </w:tbl>
    <w:p w14:paraId="146E6344" w14:textId="77777777" w:rsidR="00775106" w:rsidRPr="00775106" w:rsidRDefault="00775106" w:rsidP="00775106">
      <w:pPr>
        <w:spacing w:line="360" w:lineRule="auto"/>
        <w:ind w:firstLineChars="200" w:firstLine="420"/>
        <w:rPr>
          <w:rStyle w:val="affff7"/>
          <w:rFonts w:ascii="宋体" w:hAnsi="宋体" w:hint="eastAsia"/>
          <w:b w:val="0"/>
          <w:sz w:val="21"/>
          <w:szCs w:val="21"/>
        </w:rPr>
      </w:pPr>
      <w:r w:rsidRPr="00775106">
        <w:rPr>
          <w:rStyle w:val="affff7"/>
          <w:rFonts w:ascii="宋体" w:hAnsi="宋体"/>
          <w:b w:val="0"/>
          <w:sz w:val="21"/>
          <w:szCs w:val="21"/>
        </w:rPr>
        <w:t>因咨询人未提供合格发票导致委托人付款延迟的，不视为委托人违约。</w:t>
      </w:r>
    </w:p>
    <w:p w14:paraId="50D37DD6" w14:textId="274DA239" w:rsidR="00B82C91" w:rsidRPr="00AD1C9D" w:rsidRDefault="00775106" w:rsidP="00775106">
      <w:pPr>
        <w:spacing w:line="360" w:lineRule="auto"/>
        <w:ind w:firstLineChars="200" w:firstLine="420"/>
        <w:rPr>
          <w:rStyle w:val="affff7"/>
          <w:rFonts w:ascii="宋体" w:hAnsi="宋体" w:hint="eastAsia"/>
          <w:b w:val="0"/>
          <w:sz w:val="21"/>
          <w:szCs w:val="21"/>
        </w:rPr>
      </w:pPr>
      <w:r w:rsidRPr="00775106">
        <w:rPr>
          <w:rStyle w:val="affff7"/>
          <w:rFonts w:ascii="宋体" w:hAnsi="宋体"/>
          <w:b w:val="0"/>
          <w:sz w:val="21"/>
          <w:szCs w:val="21"/>
        </w:rPr>
        <w:t>因委托人系财政拨款单位，以上费用实际支付时间以财政资金拨付到位为准。如因财政</w:t>
      </w:r>
      <w:r w:rsidRPr="00775106">
        <w:rPr>
          <w:rStyle w:val="affff7"/>
          <w:rFonts w:ascii="宋体" w:hAnsi="宋体"/>
          <w:b w:val="0"/>
          <w:sz w:val="21"/>
          <w:szCs w:val="21"/>
        </w:rPr>
        <w:lastRenderedPageBreak/>
        <w:t>或有关部门就本项目资金未能及时拨付到位，待本项目资金到位后向咨询人付款，而不视为委托人付款违约，委托人亦不承担任何违约责任。但咨询人不得拒绝或延期履行义务，否则应按本合同约定及法律规定承担违约责任。</w:t>
      </w:r>
      <w:r w:rsidRPr="00775106">
        <w:rPr>
          <w:rStyle w:val="affff7"/>
          <w:rFonts w:ascii="宋体" w:hAnsi="宋体"/>
          <w:b w:val="0"/>
          <w:sz w:val="21"/>
          <w:szCs w:val="21"/>
        </w:rPr>
        <w:cr/>
      </w:r>
    </w:p>
    <w:p w14:paraId="5C8F4DEA" w14:textId="77777777" w:rsidR="00B82C91" w:rsidRPr="00AD1C9D" w:rsidRDefault="00B82C91" w:rsidP="00A24614">
      <w:pPr>
        <w:pStyle w:val="afe"/>
        <w:spacing w:before="0" w:after="0" w:line="360" w:lineRule="auto"/>
        <w:ind w:firstLineChars="200" w:firstLine="422"/>
        <w:jc w:val="left"/>
        <w:rPr>
          <w:rFonts w:ascii="宋体" w:hAnsi="宋体" w:hint="eastAsia"/>
          <w:sz w:val="21"/>
          <w:szCs w:val="21"/>
        </w:rPr>
      </w:pPr>
      <w:bookmarkStart w:id="311" w:name="_Toc419045119"/>
      <w:bookmarkStart w:id="312" w:name="_Toc21172"/>
      <w:r w:rsidRPr="00AD1C9D">
        <w:rPr>
          <w:rFonts w:ascii="宋体" w:hAnsi="宋体" w:hint="eastAsia"/>
          <w:sz w:val="21"/>
          <w:szCs w:val="21"/>
        </w:rPr>
        <w:t>6. 合同变更、解除与终止</w:t>
      </w:r>
      <w:bookmarkEnd w:id="311"/>
      <w:bookmarkEnd w:id="312"/>
    </w:p>
    <w:p w14:paraId="33697055" w14:textId="77777777" w:rsidR="00B83FAA" w:rsidRPr="00AD1C9D" w:rsidRDefault="00B82C91" w:rsidP="00B83FAA">
      <w:pPr>
        <w:spacing w:line="360" w:lineRule="auto"/>
        <w:ind w:firstLineChars="200" w:firstLine="420"/>
        <w:rPr>
          <w:szCs w:val="21"/>
        </w:rPr>
      </w:pPr>
      <w:bookmarkStart w:id="313" w:name="_Toc419045120"/>
      <w:bookmarkStart w:id="314" w:name="_Toc271"/>
      <w:r w:rsidRPr="00AD1C9D">
        <w:rPr>
          <w:rStyle w:val="affff7"/>
          <w:rFonts w:ascii="宋体" w:hAnsi="宋体" w:hint="eastAsia"/>
          <w:b w:val="0"/>
          <w:sz w:val="21"/>
          <w:szCs w:val="21"/>
        </w:rPr>
        <w:t>6.1合同变更</w:t>
      </w:r>
      <w:bookmarkEnd w:id="313"/>
      <w:bookmarkEnd w:id="314"/>
      <w:r w:rsidRPr="00AD1C9D">
        <w:rPr>
          <w:rFonts w:hint="eastAsia"/>
          <w:szCs w:val="21"/>
        </w:rPr>
        <w:br/>
        <w:t xml:space="preserve">    6.1.1 </w:t>
      </w:r>
      <w:r w:rsidRPr="00AD1C9D">
        <w:rPr>
          <w:rFonts w:hint="eastAsia"/>
          <w:szCs w:val="21"/>
        </w:rPr>
        <w:t>除不可抗力外，因非咨询人原因导致本合同履行期限延长、内容增加时，附加工作酬金按下列方法确定：</w:t>
      </w:r>
      <w:r w:rsidRPr="00AD1C9D">
        <w:rPr>
          <w:rFonts w:ascii="宋体" w:hAnsi="宋体" w:hint="eastAsia"/>
          <w:szCs w:val="21"/>
          <w:u w:val="single"/>
        </w:rPr>
        <w:t xml:space="preserve"> </w:t>
      </w:r>
      <w:r w:rsidR="00B83FAA" w:rsidRPr="00AD1C9D">
        <w:rPr>
          <w:rFonts w:ascii="宋体" w:hAnsi="宋体"/>
          <w:szCs w:val="21"/>
          <w:u w:val="single"/>
        </w:rPr>
        <w:t>（1）如因自然灾害或国家政策调整等不可抗拒的原因，致使</w:t>
      </w:r>
      <w:r w:rsidR="00B83FAA" w:rsidRPr="00AD1C9D">
        <w:rPr>
          <w:rFonts w:ascii="宋体" w:hAnsi="宋体" w:hint="eastAsia"/>
          <w:szCs w:val="21"/>
          <w:u w:val="single"/>
        </w:rPr>
        <w:t>任何一方不能履行或不能完全履行本合同时，该方应立即将该等情况以书面形式通知另一方，并在该等情况发生之日起 7 个工作日内，提供详情及本合同不能履行或者部分不能履行，或者需要延期履行的理由的有效证明。按照事件对履行本合同的影响程度，由各方协商决定是否解除本合同，或者部分免除履行本合同的责任，或者延期履行本合同。</w:t>
      </w:r>
      <w:r w:rsidRPr="00AD1C9D">
        <w:rPr>
          <w:rFonts w:hint="eastAsia"/>
          <w:szCs w:val="21"/>
        </w:rPr>
        <w:t>。</w:t>
      </w:r>
      <w:r w:rsidRPr="00AD1C9D">
        <w:rPr>
          <w:rFonts w:hint="eastAsia"/>
          <w:szCs w:val="21"/>
        </w:rPr>
        <w:t xml:space="preserve"> </w:t>
      </w:r>
    </w:p>
    <w:p w14:paraId="5D6FFF88" w14:textId="77777777" w:rsidR="00B83FAA" w:rsidRPr="00AD1C9D" w:rsidRDefault="00B83FAA" w:rsidP="00B83FAA">
      <w:pPr>
        <w:spacing w:line="360" w:lineRule="auto"/>
        <w:ind w:firstLineChars="200" w:firstLine="420"/>
        <w:rPr>
          <w:szCs w:val="21"/>
        </w:rPr>
      </w:pPr>
      <w:r w:rsidRPr="00AD1C9D">
        <w:rPr>
          <w:rFonts w:hint="eastAsia"/>
          <w:szCs w:val="21"/>
          <w:u w:val="single"/>
        </w:rPr>
        <w:t>（</w:t>
      </w:r>
      <w:r w:rsidRPr="00AD1C9D">
        <w:rPr>
          <w:rFonts w:hint="eastAsia"/>
          <w:szCs w:val="21"/>
          <w:u w:val="single"/>
        </w:rPr>
        <w:t>2</w:t>
      </w:r>
      <w:r w:rsidRPr="00AD1C9D">
        <w:rPr>
          <w:rFonts w:hint="eastAsia"/>
          <w:szCs w:val="21"/>
          <w:u w:val="single"/>
        </w:rPr>
        <w:t>）因国家政策或法律、法规、规范性文件在本合同签署后发生调整，而直接影响本合同的履行或者是不能按约履行时，如合同各方均无过错的，则不追究合同各方在此事件发生后未履行约定的违约责任，按该调整对履行合同影响的程度，由各方协商决定是否解除合同或者延期履行合同</w:t>
      </w:r>
      <w:r w:rsidRPr="00AD1C9D">
        <w:rPr>
          <w:rFonts w:hint="eastAsia"/>
          <w:szCs w:val="21"/>
          <w:u w:val="single"/>
        </w:rPr>
        <w:t>_</w:t>
      </w:r>
      <w:r w:rsidRPr="00AD1C9D">
        <w:rPr>
          <w:rFonts w:hint="eastAsia"/>
          <w:szCs w:val="21"/>
        </w:rPr>
        <w:t>。</w:t>
      </w:r>
    </w:p>
    <w:p w14:paraId="00ACEC51" w14:textId="599E8AD9" w:rsidR="00B82C91" w:rsidRPr="00AD1C9D" w:rsidRDefault="00B82C91" w:rsidP="00B83FAA">
      <w:pPr>
        <w:spacing w:line="360" w:lineRule="auto"/>
        <w:ind w:firstLineChars="200" w:firstLine="420"/>
        <w:rPr>
          <w:rStyle w:val="affff7"/>
          <w:rFonts w:ascii="宋体" w:hAnsi="宋体" w:hint="eastAsia"/>
          <w:b w:val="0"/>
          <w:sz w:val="21"/>
          <w:szCs w:val="21"/>
        </w:rPr>
      </w:pPr>
      <w:r w:rsidRPr="00AD1C9D">
        <w:rPr>
          <w:rFonts w:hint="eastAsia"/>
          <w:szCs w:val="21"/>
        </w:rPr>
        <w:t>6.1.2</w:t>
      </w:r>
      <w:r w:rsidRPr="00AD1C9D">
        <w:rPr>
          <w:rFonts w:hint="eastAsia"/>
          <w:szCs w:val="21"/>
        </w:rPr>
        <w:t>因工程规模、服务范围及内容的变化等导致咨询人的工作量增减时，服务酬金的调整方法：</w:t>
      </w:r>
      <w:r w:rsidRPr="00AD1C9D">
        <w:rPr>
          <w:rFonts w:hint="eastAsia"/>
          <w:szCs w:val="21"/>
        </w:rPr>
        <w:t xml:space="preserve">  </w:t>
      </w:r>
      <w:r w:rsidRPr="00AD1C9D">
        <w:rPr>
          <w:rFonts w:hint="eastAsia"/>
          <w:szCs w:val="21"/>
          <w:u w:val="single"/>
        </w:rPr>
        <w:t xml:space="preserve">          /         </w:t>
      </w:r>
      <w:r w:rsidRPr="00AD1C9D">
        <w:rPr>
          <w:rFonts w:hint="eastAsia"/>
          <w:szCs w:val="21"/>
        </w:rPr>
        <w:t>。</w:t>
      </w:r>
    </w:p>
    <w:p w14:paraId="04F29EE5"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315" w:name="_Toc16508"/>
      <w:r w:rsidRPr="00AD1C9D">
        <w:rPr>
          <w:rFonts w:ascii="宋体" w:hAnsi="宋体" w:hint="eastAsia"/>
          <w:b w:val="0"/>
          <w:sz w:val="21"/>
          <w:szCs w:val="21"/>
        </w:rPr>
        <w:t>6.2合同解除</w:t>
      </w:r>
      <w:bookmarkEnd w:id="315"/>
    </w:p>
    <w:p w14:paraId="6AC664E6" w14:textId="77777777" w:rsidR="00B82C91" w:rsidRPr="00AD1C9D" w:rsidRDefault="00B82C91" w:rsidP="00A24614">
      <w:pPr>
        <w:spacing w:line="360" w:lineRule="auto"/>
        <w:ind w:firstLineChars="200" w:firstLine="420"/>
        <w:rPr>
          <w:szCs w:val="21"/>
        </w:rPr>
      </w:pPr>
      <w:r w:rsidRPr="00AD1C9D">
        <w:rPr>
          <w:rFonts w:hint="eastAsia"/>
          <w:szCs w:val="21"/>
        </w:rPr>
        <w:t>6.2.1</w:t>
      </w:r>
      <w:r w:rsidRPr="00AD1C9D">
        <w:rPr>
          <w:rFonts w:hint="eastAsia"/>
          <w:szCs w:val="21"/>
        </w:rPr>
        <w:t>双方约定解除合同的条件还包括：</w:t>
      </w:r>
      <w:r w:rsidRPr="00AD1C9D">
        <w:rPr>
          <w:rFonts w:ascii="宋体" w:hAnsi="宋体" w:hint="eastAsia"/>
          <w:szCs w:val="21"/>
          <w:u w:val="single"/>
        </w:rPr>
        <w:t xml:space="preserve">    /      </w:t>
      </w:r>
      <w:r w:rsidRPr="00AD1C9D">
        <w:rPr>
          <w:rFonts w:hint="eastAsia"/>
          <w:szCs w:val="21"/>
        </w:rPr>
        <w:t>。</w:t>
      </w:r>
      <w:r w:rsidRPr="00AD1C9D">
        <w:rPr>
          <w:rFonts w:hint="eastAsia"/>
          <w:szCs w:val="21"/>
        </w:rPr>
        <w:t xml:space="preserve"> </w:t>
      </w:r>
    </w:p>
    <w:p w14:paraId="5819A93F" w14:textId="77777777" w:rsidR="00B82C91" w:rsidRPr="00AD1C9D" w:rsidRDefault="00B82C91" w:rsidP="00A24614">
      <w:pPr>
        <w:spacing w:line="360" w:lineRule="auto"/>
        <w:ind w:firstLineChars="200" w:firstLine="420"/>
        <w:rPr>
          <w:szCs w:val="21"/>
        </w:rPr>
      </w:pPr>
      <w:r w:rsidRPr="00AD1C9D">
        <w:rPr>
          <w:rFonts w:hint="eastAsia"/>
          <w:szCs w:val="21"/>
        </w:rPr>
        <w:t>6.2.2</w:t>
      </w:r>
      <w:r w:rsidRPr="00AD1C9D">
        <w:rPr>
          <w:rFonts w:hint="eastAsia"/>
          <w:szCs w:val="21"/>
        </w:rPr>
        <w:t>因不可抗力导致的合同解除，双方约定损失的分担如下：</w:t>
      </w:r>
      <w:r w:rsidRPr="00AD1C9D">
        <w:rPr>
          <w:rFonts w:hint="eastAsia"/>
          <w:szCs w:val="21"/>
          <w:u w:val="single"/>
        </w:rPr>
        <w:t xml:space="preserve">       /   </w:t>
      </w:r>
      <w:r w:rsidRPr="00AD1C9D">
        <w:rPr>
          <w:rFonts w:hint="eastAsia"/>
          <w:szCs w:val="21"/>
        </w:rPr>
        <w:t>______</w:t>
      </w:r>
      <w:r w:rsidRPr="00AD1C9D">
        <w:rPr>
          <w:rFonts w:hint="eastAsia"/>
          <w:szCs w:val="21"/>
        </w:rPr>
        <w:t>。</w:t>
      </w:r>
    </w:p>
    <w:p w14:paraId="6B7EC0CF" w14:textId="77777777" w:rsidR="00B82C91" w:rsidRPr="00AD1C9D" w:rsidRDefault="00B82C91" w:rsidP="00A24614">
      <w:pPr>
        <w:pStyle w:val="afe"/>
        <w:spacing w:before="0" w:after="0" w:line="360" w:lineRule="auto"/>
        <w:ind w:firstLineChars="200" w:firstLine="422"/>
        <w:jc w:val="left"/>
        <w:rPr>
          <w:rFonts w:ascii="宋体" w:hAnsi="宋体" w:hint="eastAsia"/>
          <w:sz w:val="21"/>
          <w:szCs w:val="21"/>
        </w:rPr>
      </w:pPr>
      <w:bookmarkStart w:id="316" w:name="_Toc19562"/>
      <w:bookmarkStart w:id="317" w:name="_Toc419045121"/>
      <w:r w:rsidRPr="00AD1C9D">
        <w:rPr>
          <w:rFonts w:ascii="宋体" w:hAnsi="宋体" w:hint="eastAsia"/>
          <w:sz w:val="21"/>
          <w:szCs w:val="21"/>
        </w:rPr>
        <w:t>7. 争议解决</w:t>
      </w:r>
      <w:bookmarkEnd w:id="316"/>
      <w:bookmarkEnd w:id="317"/>
    </w:p>
    <w:p w14:paraId="78B7A6C1" w14:textId="77777777" w:rsidR="00B82C91" w:rsidRPr="00AD1C9D" w:rsidRDefault="00B82C91" w:rsidP="00A24614">
      <w:pPr>
        <w:spacing w:line="360" w:lineRule="auto"/>
        <w:ind w:firstLineChars="200" w:firstLine="420"/>
        <w:rPr>
          <w:rStyle w:val="affff7"/>
          <w:rFonts w:ascii="宋体" w:hAnsi="宋体" w:hint="eastAsia"/>
          <w:b w:val="0"/>
          <w:sz w:val="21"/>
          <w:szCs w:val="21"/>
        </w:rPr>
      </w:pPr>
      <w:bookmarkStart w:id="318" w:name="_Toc3316"/>
      <w:bookmarkStart w:id="319" w:name="_Toc419045122"/>
      <w:r w:rsidRPr="00AD1C9D">
        <w:rPr>
          <w:rStyle w:val="affff7"/>
          <w:rFonts w:ascii="宋体" w:hAnsi="宋体" w:hint="eastAsia"/>
          <w:b w:val="0"/>
          <w:sz w:val="21"/>
          <w:szCs w:val="21"/>
        </w:rPr>
        <w:t>7</w:t>
      </w:r>
      <w:bookmarkEnd w:id="318"/>
      <w:r w:rsidRPr="00AD1C9D">
        <w:rPr>
          <w:rFonts w:ascii="宋体" w:hAnsi="宋体" w:hint="eastAsia"/>
          <w:szCs w:val="21"/>
        </w:rPr>
        <w:t>.1</w:t>
      </w:r>
      <w:r w:rsidRPr="00AD1C9D">
        <w:rPr>
          <w:rStyle w:val="affff7"/>
          <w:rFonts w:ascii="宋体" w:hAnsi="宋体" w:hint="eastAsia"/>
          <w:b w:val="0"/>
          <w:sz w:val="21"/>
          <w:szCs w:val="21"/>
        </w:rPr>
        <w:t>调解</w:t>
      </w:r>
      <w:bookmarkEnd w:id="319"/>
      <w:r w:rsidRPr="00AD1C9D">
        <w:rPr>
          <w:rFonts w:hint="eastAsia"/>
          <w:szCs w:val="21"/>
        </w:rPr>
        <w:br/>
        <w:t xml:space="preserve">    </w:t>
      </w:r>
      <w:r w:rsidRPr="00AD1C9D">
        <w:rPr>
          <w:rFonts w:hint="eastAsia"/>
          <w:szCs w:val="21"/>
        </w:rPr>
        <w:t>如果双方不能在</w:t>
      </w:r>
      <w:r w:rsidRPr="00AD1C9D">
        <w:rPr>
          <w:rFonts w:ascii="宋体" w:hAnsi="宋体" w:hint="eastAsia"/>
          <w:szCs w:val="21"/>
          <w:u w:val="single"/>
        </w:rPr>
        <w:t xml:space="preserve">    /      </w:t>
      </w:r>
      <w:r w:rsidRPr="00AD1C9D">
        <w:rPr>
          <w:szCs w:val="21"/>
        </w:rPr>
        <w:t>日内解决本合同争议，可以将其提交</w:t>
      </w:r>
      <w:r w:rsidRPr="00AD1C9D">
        <w:rPr>
          <w:rFonts w:ascii="宋体" w:hAnsi="宋体" w:hint="eastAsia"/>
          <w:szCs w:val="21"/>
          <w:u w:val="single"/>
        </w:rPr>
        <w:t xml:space="preserve">    /      </w:t>
      </w:r>
      <w:r w:rsidRPr="00AD1C9D">
        <w:rPr>
          <w:rFonts w:hint="eastAsia"/>
          <w:szCs w:val="21"/>
        </w:rPr>
        <w:t>进行调解。</w:t>
      </w:r>
    </w:p>
    <w:p w14:paraId="38852722"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320" w:name="_Toc5514"/>
      <w:r w:rsidRPr="00AD1C9D">
        <w:rPr>
          <w:rFonts w:ascii="宋体" w:hAnsi="宋体" w:hint="eastAsia"/>
          <w:b w:val="0"/>
          <w:sz w:val="21"/>
          <w:szCs w:val="21"/>
        </w:rPr>
        <w:t>7.2仲裁</w:t>
      </w:r>
      <w:r w:rsidRPr="00AD1C9D">
        <w:rPr>
          <w:rFonts w:ascii="宋体" w:hAnsi="宋体"/>
          <w:b w:val="0"/>
          <w:sz w:val="21"/>
          <w:szCs w:val="21"/>
        </w:rPr>
        <w:t>或诉讼</w:t>
      </w:r>
      <w:bookmarkEnd w:id="320"/>
    </w:p>
    <w:p w14:paraId="673B2847" w14:textId="3D3AE927" w:rsidR="00B82C91" w:rsidRPr="00AD1C9D" w:rsidRDefault="00B82C91" w:rsidP="00A24614">
      <w:pPr>
        <w:spacing w:line="360" w:lineRule="auto"/>
        <w:ind w:firstLine="480"/>
        <w:rPr>
          <w:szCs w:val="21"/>
        </w:rPr>
      </w:pPr>
      <w:r w:rsidRPr="00AD1C9D">
        <w:rPr>
          <w:rFonts w:hint="eastAsia"/>
          <w:szCs w:val="21"/>
        </w:rPr>
        <w:t>合同争议的最终解决方式为下列第</w:t>
      </w:r>
      <w:r w:rsidRPr="00AD1C9D">
        <w:rPr>
          <w:rFonts w:ascii="宋体" w:hAnsi="宋体" w:hint="eastAsia"/>
          <w:szCs w:val="21"/>
          <w:u w:val="single"/>
        </w:rPr>
        <w:t xml:space="preserve">     </w:t>
      </w:r>
      <w:r w:rsidRPr="00AD1C9D">
        <w:rPr>
          <w:rFonts w:hint="eastAsia"/>
          <w:szCs w:val="21"/>
          <w:u w:val="single"/>
        </w:rPr>
        <w:t>（</w:t>
      </w:r>
      <w:r w:rsidRPr="00AD1C9D">
        <w:rPr>
          <w:rFonts w:hint="eastAsia"/>
          <w:szCs w:val="21"/>
          <w:u w:val="single"/>
        </w:rPr>
        <w:t>2</w:t>
      </w:r>
      <w:r w:rsidRPr="00AD1C9D">
        <w:rPr>
          <w:rFonts w:hint="eastAsia"/>
          <w:szCs w:val="21"/>
          <w:u w:val="single"/>
        </w:rPr>
        <w:t>）</w:t>
      </w:r>
      <w:r w:rsidRPr="00AD1C9D">
        <w:rPr>
          <w:rFonts w:ascii="宋体" w:hAnsi="宋体" w:hint="eastAsia"/>
          <w:szCs w:val="21"/>
          <w:u w:val="single"/>
        </w:rPr>
        <w:t xml:space="preserve">     </w:t>
      </w:r>
      <w:r w:rsidRPr="00AD1C9D">
        <w:rPr>
          <w:rFonts w:hint="eastAsia"/>
          <w:szCs w:val="21"/>
        </w:rPr>
        <w:t>种方式：</w:t>
      </w:r>
      <w:r w:rsidRPr="00AD1C9D">
        <w:rPr>
          <w:rFonts w:hint="eastAsia"/>
          <w:szCs w:val="21"/>
        </w:rPr>
        <w:br/>
        <w:t xml:space="preserve">   </w:t>
      </w:r>
      <w:r w:rsidRPr="00AD1C9D">
        <w:rPr>
          <w:rFonts w:hint="eastAsia"/>
          <w:szCs w:val="21"/>
        </w:rPr>
        <w:t>（</w:t>
      </w:r>
      <w:r w:rsidRPr="00AD1C9D">
        <w:rPr>
          <w:rFonts w:hint="eastAsia"/>
          <w:szCs w:val="21"/>
        </w:rPr>
        <w:t>1</w:t>
      </w:r>
      <w:r w:rsidRPr="00AD1C9D">
        <w:rPr>
          <w:rFonts w:hint="eastAsia"/>
          <w:szCs w:val="21"/>
        </w:rPr>
        <w:t>）提请</w:t>
      </w:r>
      <w:r w:rsidR="00A24614" w:rsidRPr="00AD1C9D">
        <w:rPr>
          <w:szCs w:val="21"/>
          <w:u w:val="single"/>
        </w:rPr>
        <w:t xml:space="preserve">   </w:t>
      </w:r>
      <w:r w:rsidR="00A24614" w:rsidRPr="00AD1C9D">
        <w:rPr>
          <w:rFonts w:ascii="宋体" w:hAnsi="宋体" w:hint="eastAsia"/>
          <w:szCs w:val="21"/>
          <w:u w:val="single"/>
        </w:rPr>
        <w:t xml:space="preserve">/   </w:t>
      </w:r>
      <w:r w:rsidRPr="00AD1C9D">
        <w:rPr>
          <w:rFonts w:hint="eastAsia"/>
          <w:szCs w:val="21"/>
        </w:rPr>
        <w:t>仲裁委员会进行仲裁。</w:t>
      </w:r>
      <w:r w:rsidRPr="00AD1C9D">
        <w:rPr>
          <w:rFonts w:hint="eastAsia"/>
          <w:szCs w:val="21"/>
        </w:rPr>
        <w:br/>
        <w:t xml:space="preserve">   </w:t>
      </w:r>
      <w:r w:rsidRPr="00AD1C9D">
        <w:rPr>
          <w:rFonts w:hint="eastAsia"/>
          <w:szCs w:val="21"/>
        </w:rPr>
        <w:t>（</w:t>
      </w:r>
      <w:r w:rsidRPr="00AD1C9D">
        <w:rPr>
          <w:rFonts w:hint="eastAsia"/>
          <w:szCs w:val="21"/>
        </w:rPr>
        <w:t>2</w:t>
      </w:r>
      <w:r w:rsidRPr="00AD1C9D">
        <w:rPr>
          <w:rFonts w:hint="eastAsia"/>
          <w:szCs w:val="21"/>
        </w:rPr>
        <w:t>）向</w:t>
      </w:r>
      <w:r w:rsidRPr="00AD1C9D">
        <w:rPr>
          <w:rFonts w:hint="eastAsia"/>
          <w:szCs w:val="21"/>
          <w:u w:val="single"/>
        </w:rPr>
        <w:t>通州区</w:t>
      </w:r>
      <w:r w:rsidRPr="00AD1C9D">
        <w:rPr>
          <w:rFonts w:hint="eastAsia"/>
          <w:szCs w:val="21"/>
        </w:rPr>
        <w:t>人民法院提起诉讼。</w:t>
      </w:r>
    </w:p>
    <w:p w14:paraId="63851F55" w14:textId="77777777" w:rsidR="00B82C91" w:rsidRPr="00AD1C9D" w:rsidRDefault="00B82C91" w:rsidP="00A24614">
      <w:pPr>
        <w:spacing w:line="360" w:lineRule="auto"/>
        <w:ind w:firstLineChars="200" w:firstLine="422"/>
        <w:rPr>
          <w:rStyle w:val="affff7"/>
          <w:rFonts w:ascii="宋体" w:hAnsi="宋体" w:hint="eastAsia"/>
          <w:b w:val="0"/>
          <w:sz w:val="21"/>
          <w:szCs w:val="21"/>
        </w:rPr>
      </w:pPr>
      <w:bookmarkStart w:id="321" w:name="_Toc419045123"/>
      <w:bookmarkStart w:id="322" w:name="_Toc30620"/>
      <w:r w:rsidRPr="00AD1C9D">
        <w:rPr>
          <w:rStyle w:val="aff"/>
          <w:rFonts w:ascii="宋体" w:hAnsi="宋体" w:hint="eastAsia"/>
          <w:sz w:val="21"/>
          <w:szCs w:val="21"/>
        </w:rPr>
        <w:t>8. 其他</w:t>
      </w:r>
      <w:bookmarkEnd w:id="321"/>
      <w:bookmarkEnd w:id="322"/>
    </w:p>
    <w:p w14:paraId="050FDD2B"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323" w:name="_Toc3737"/>
      <w:r w:rsidRPr="00AD1C9D">
        <w:rPr>
          <w:rFonts w:ascii="宋体" w:hAnsi="宋体" w:hint="eastAsia"/>
          <w:b w:val="0"/>
          <w:sz w:val="21"/>
          <w:szCs w:val="21"/>
        </w:rPr>
        <w:t>8.1考察</w:t>
      </w:r>
      <w:r w:rsidRPr="00AD1C9D">
        <w:rPr>
          <w:rFonts w:ascii="宋体" w:hAnsi="宋体"/>
          <w:b w:val="0"/>
          <w:sz w:val="21"/>
          <w:szCs w:val="21"/>
        </w:rPr>
        <w:t>及相关费用</w:t>
      </w:r>
      <w:bookmarkEnd w:id="323"/>
    </w:p>
    <w:p w14:paraId="4CA47391" w14:textId="41D05B3B" w:rsidR="00B82C91" w:rsidRPr="00AD1C9D" w:rsidRDefault="00B82C91" w:rsidP="00A24614">
      <w:pPr>
        <w:spacing w:line="360" w:lineRule="auto"/>
        <w:ind w:firstLineChars="200" w:firstLine="420"/>
        <w:rPr>
          <w:szCs w:val="21"/>
        </w:rPr>
      </w:pPr>
      <w:r w:rsidRPr="00AD1C9D">
        <w:rPr>
          <w:rFonts w:hint="eastAsia"/>
          <w:szCs w:val="21"/>
        </w:rPr>
        <w:t>咨询人经委托人同意进行考察发生的费用由</w:t>
      </w:r>
      <w:r w:rsidRPr="00AD1C9D">
        <w:rPr>
          <w:rFonts w:hint="eastAsia"/>
          <w:szCs w:val="21"/>
          <w:u w:val="single"/>
        </w:rPr>
        <w:t xml:space="preserve"> </w:t>
      </w:r>
      <w:r w:rsidR="00B83FAA" w:rsidRPr="00AD1C9D">
        <w:rPr>
          <w:szCs w:val="21"/>
          <w:u w:val="single"/>
        </w:rPr>
        <w:t>委托人</w:t>
      </w:r>
      <w:r w:rsidRPr="00AD1C9D">
        <w:rPr>
          <w:rFonts w:hint="eastAsia"/>
          <w:szCs w:val="21"/>
          <w:u w:val="single"/>
        </w:rPr>
        <w:t xml:space="preserve">  </w:t>
      </w:r>
      <w:r w:rsidRPr="00AD1C9D">
        <w:rPr>
          <w:rFonts w:hint="eastAsia"/>
          <w:szCs w:val="21"/>
        </w:rPr>
        <w:t>支付。</w:t>
      </w:r>
    </w:p>
    <w:p w14:paraId="5BF25D50" w14:textId="7DFA4676" w:rsidR="00B82C91" w:rsidRPr="00AD1C9D" w:rsidRDefault="00B82C91" w:rsidP="00A24614">
      <w:pPr>
        <w:spacing w:line="360" w:lineRule="auto"/>
        <w:ind w:firstLineChars="200" w:firstLine="420"/>
        <w:rPr>
          <w:rStyle w:val="affff7"/>
          <w:rFonts w:ascii="宋体" w:hAnsi="宋体" w:hint="eastAsia"/>
          <w:b w:val="0"/>
          <w:sz w:val="21"/>
          <w:szCs w:val="21"/>
        </w:rPr>
      </w:pPr>
      <w:r w:rsidRPr="00AD1C9D">
        <w:rPr>
          <w:rFonts w:hint="eastAsia"/>
          <w:szCs w:val="21"/>
        </w:rPr>
        <w:t>差旅费及相关费用的支付：</w:t>
      </w:r>
      <w:r w:rsidRPr="00AD1C9D">
        <w:rPr>
          <w:rFonts w:hint="eastAsia"/>
          <w:szCs w:val="21"/>
          <w:u w:val="single"/>
        </w:rPr>
        <w:t xml:space="preserve">  </w:t>
      </w:r>
      <w:r w:rsidR="00B83FAA" w:rsidRPr="00AD1C9D">
        <w:rPr>
          <w:szCs w:val="21"/>
          <w:u w:val="single"/>
        </w:rPr>
        <w:t>委托人仅支付住宿和交通费</w:t>
      </w:r>
      <w:r w:rsidRPr="00AD1C9D">
        <w:rPr>
          <w:rFonts w:hint="eastAsia"/>
          <w:szCs w:val="21"/>
          <w:u w:val="single"/>
        </w:rPr>
        <w:t xml:space="preserve"> </w:t>
      </w:r>
      <w:r w:rsidRPr="00AD1C9D">
        <w:rPr>
          <w:rFonts w:hint="eastAsia"/>
          <w:szCs w:val="21"/>
        </w:rPr>
        <w:t>。</w:t>
      </w:r>
    </w:p>
    <w:p w14:paraId="7BF2A585"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324" w:name="_Toc16377"/>
      <w:r w:rsidRPr="00AD1C9D">
        <w:rPr>
          <w:rFonts w:ascii="宋体" w:hAnsi="宋体" w:hint="eastAsia"/>
          <w:b w:val="0"/>
          <w:sz w:val="21"/>
          <w:szCs w:val="21"/>
        </w:rPr>
        <w:t>8.2奖励</w:t>
      </w:r>
      <w:bookmarkEnd w:id="324"/>
    </w:p>
    <w:p w14:paraId="26C4C8E4" w14:textId="77777777" w:rsidR="00B82C91" w:rsidRPr="00AD1C9D" w:rsidRDefault="00B82C91" w:rsidP="00A24614">
      <w:pPr>
        <w:spacing w:line="360" w:lineRule="auto"/>
        <w:ind w:firstLineChars="200" w:firstLine="420"/>
        <w:rPr>
          <w:rStyle w:val="affff7"/>
          <w:rFonts w:ascii="宋体" w:hAnsi="宋体" w:hint="eastAsia"/>
          <w:b w:val="0"/>
          <w:sz w:val="21"/>
          <w:szCs w:val="21"/>
        </w:rPr>
      </w:pPr>
      <w:r w:rsidRPr="00AD1C9D">
        <w:rPr>
          <w:rFonts w:hint="eastAsia"/>
          <w:szCs w:val="21"/>
        </w:rPr>
        <w:t>合理化建议的奖励金额按下列方法确定：</w:t>
      </w:r>
      <w:r w:rsidRPr="00AD1C9D">
        <w:rPr>
          <w:rFonts w:ascii="宋体" w:hAnsi="宋体" w:hint="eastAsia"/>
          <w:szCs w:val="21"/>
          <w:u w:val="single"/>
        </w:rPr>
        <w:t xml:space="preserve">    /      </w:t>
      </w:r>
      <w:r w:rsidRPr="00AD1C9D">
        <w:rPr>
          <w:rFonts w:hint="eastAsia"/>
          <w:szCs w:val="21"/>
        </w:rPr>
        <w:t>。</w:t>
      </w:r>
      <w:r w:rsidRPr="00AD1C9D">
        <w:rPr>
          <w:rFonts w:hint="eastAsia"/>
          <w:szCs w:val="21"/>
        </w:rPr>
        <w:t xml:space="preserve"> </w:t>
      </w:r>
    </w:p>
    <w:p w14:paraId="665BAA1E" w14:textId="77777777" w:rsidR="00B82C91" w:rsidRPr="00AD1C9D" w:rsidRDefault="00B82C91" w:rsidP="00914C88">
      <w:pPr>
        <w:pStyle w:val="affff6"/>
        <w:spacing w:before="0" w:after="0"/>
        <w:ind w:firstLineChars="200" w:firstLine="420"/>
        <w:jc w:val="left"/>
        <w:rPr>
          <w:rFonts w:ascii="宋体" w:hAnsi="宋体" w:hint="eastAsia"/>
          <w:b w:val="0"/>
          <w:sz w:val="21"/>
          <w:szCs w:val="21"/>
        </w:rPr>
      </w:pPr>
      <w:bookmarkStart w:id="325" w:name="_Toc32513"/>
      <w:r w:rsidRPr="00AD1C9D">
        <w:rPr>
          <w:rFonts w:ascii="宋体" w:hAnsi="宋体" w:hint="eastAsia"/>
          <w:b w:val="0"/>
          <w:sz w:val="21"/>
          <w:szCs w:val="21"/>
        </w:rPr>
        <w:t>8.3保密</w:t>
      </w:r>
      <w:bookmarkEnd w:id="325"/>
    </w:p>
    <w:p w14:paraId="659A3230" w14:textId="180F4D6B" w:rsidR="00B82C91" w:rsidRPr="00AD1C9D" w:rsidRDefault="00B82C91" w:rsidP="00A24614">
      <w:pPr>
        <w:spacing w:line="360" w:lineRule="auto"/>
        <w:ind w:firstLineChars="150" w:firstLine="315"/>
        <w:rPr>
          <w:szCs w:val="21"/>
        </w:rPr>
      </w:pPr>
      <w:r w:rsidRPr="00AD1C9D">
        <w:rPr>
          <w:rFonts w:hint="eastAsia"/>
          <w:szCs w:val="21"/>
        </w:rPr>
        <w:lastRenderedPageBreak/>
        <w:t xml:space="preserve"> </w:t>
      </w:r>
      <w:r w:rsidRPr="00AD1C9D">
        <w:rPr>
          <w:rFonts w:hint="eastAsia"/>
          <w:szCs w:val="21"/>
        </w:rPr>
        <w:t>委托人申明的保密事项和期限：</w:t>
      </w:r>
      <w:r w:rsidRPr="00AD1C9D">
        <w:rPr>
          <w:rFonts w:hint="eastAsia"/>
          <w:szCs w:val="21"/>
          <w:u w:val="single"/>
        </w:rPr>
        <w:t xml:space="preserve">      </w:t>
      </w:r>
      <w:r w:rsidRPr="00AD1C9D">
        <w:rPr>
          <w:rFonts w:ascii="宋体" w:hAnsi="宋体" w:hint="eastAsia"/>
          <w:szCs w:val="21"/>
          <w:u w:val="single"/>
        </w:rPr>
        <w:t>与实施工程有关的所有保密事项</w:t>
      </w:r>
      <w:r w:rsidRPr="00AD1C9D">
        <w:rPr>
          <w:rFonts w:ascii="仿宋_GB2312" w:eastAsia="仿宋_GB2312"/>
          <w:szCs w:val="21"/>
          <w:u w:val="single"/>
        </w:rPr>
        <w:t xml:space="preserve">   </w:t>
      </w:r>
      <w:r w:rsidRPr="00AD1C9D">
        <w:rPr>
          <w:rFonts w:hint="eastAsia"/>
          <w:szCs w:val="21"/>
        </w:rPr>
        <w:t>。</w:t>
      </w:r>
      <w:r w:rsidRPr="00AD1C9D">
        <w:rPr>
          <w:rFonts w:hint="eastAsia"/>
          <w:szCs w:val="21"/>
        </w:rPr>
        <w:br/>
        <w:t xml:space="preserve">    </w:t>
      </w:r>
      <w:r w:rsidRPr="00AD1C9D">
        <w:rPr>
          <w:rFonts w:hint="eastAsia"/>
          <w:szCs w:val="21"/>
        </w:rPr>
        <w:t>咨询人申明的保密事项和期限：</w:t>
      </w:r>
      <w:r w:rsidRPr="00AD1C9D">
        <w:rPr>
          <w:rFonts w:hint="eastAsia"/>
          <w:szCs w:val="21"/>
          <w:u w:val="single"/>
        </w:rPr>
        <w:t xml:space="preserve">      </w:t>
      </w:r>
      <w:r w:rsidRPr="00AD1C9D">
        <w:rPr>
          <w:rFonts w:ascii="宋体" w:hAnsi="宋体" w:hint="eastAsia"/>
          <w:szCs w:val="21"/>
          <w:u w:val="single"/>
        </w:rPr>
        <w:t>与实施工程有关的所有保密事项</w:t>
      </w:r>
      <w:r w:rsidR="00A24614" w:rsidRPr="00AD1C9D">
        <w:rPr>
          <w:rFonts w:ascii="宋体" w:hAnsi="宋体" w:hint="eastAsia"/>
          <w:szCs w:val="21"/>
          <w:u w:val="single"/>
        </w:rPr>
        <w:t xml:space="preserve"> </w:t>
      </w:r>
      <w:r w:rsidRPr="00AD1C9D">
        <w:rPr>
          <w:rFonts w:ascii="仿宋_GB2312" w:eastAsia="仿宋_GB2312"/>
          <w:szCs w:val="21"/>
          <w:u w:val="single"/>
        </w:rPr>
        <w:t xml:space="preserve">  </w:t>
      </w:r>
      <w:r w:rsidRPr="00AD1C9D">
        <w:rPr>
          <w:rFonts w:hint="eastAsia"/>
          <w:szCs w:val="21"/>
        </w:rPr>
        <w:t>。</w:t>
      </w:r>
      <w:r w:rsidRPr="00AD1C9D">
        <w:rPr>
          <w:rFonts w:hint="eastAsia"/>
          <w:szCs w:val="21"/>
        </w:rPr>
        <w:br/>
        <w:t xml:space="preserve">    </w:t>
      </w:r>
      <w:r w:rsidRPr="00AD1C9D">
        <w:rPr>
          <w:rFonts w:hint="eastAsia"/>
          <w:szCs w:val="21"/>
        </w:rPr>
        <w:t>第三人申明的保密事项和期限：</w:t>
      </w:r>
      <w:r w:rsidRPr="00AD1C9D">
        <w:rPr>
          <w:rFonts w:hint="eastAsia"/>
          <w:szCs w:val="21"/>
          <w:u w:val="single"/>
        </w:rPr>
        <w:t xml:space="preserve">      </w:t>
      </w:r>
      <w:r w:rsidRPr="00AD1C9D">
        <w:rPr>
          <w:rFonts w:ascii="宋体" w:hAnsi="宋体" w:hint="eastAsia"/>
          <w:szCs w:val="21"/>
          <w:u w:val="single"/>
        </w:rPr>
        <w:t>与实施工程有关的所有保密事项</w:t>
      </w:r>
      <w:r w:rsidRPr="00AD1C9D">
        <w:rPr>
          <w:rFonts w:ascii="仿宋_GB2312" w:eastAsia="仿宋_GB2312"/>
          <w:szCs w:val="21"/>
          <w:u w:val="single"/>
        </w:rPr>
        <w:t xml:space="preserve">   </w:t>
      </w:r>
      <w:r w:rsidRPr="00AD1C9D">
        <w:rPr>
          <w:rFonts w:hint="eastAsia"/>
          <w:szCs w:val="21"/>
        </w:rPr>
        <w:t>。</w:t>
      </w:r>
    </w:p>
    <w:p w14:paraId="67844DDA" w14:textId="77777777" w:rsidR="00B82C91" w:rsidRPr="00AD1C9D" w:rsidRDefault="00B82C91" w:rsidP="00A24614">
      <w:pPr>
        <w:spacing w:line="360" w:lineRule="auto"/>
        <w:ind w:firstLineChars="200" w:firstLine="420"/>
        <w:rPr>
          <w:bCs/>
          <w:kern w:val="28"/>
          <w:szCs w:val="21"/>
        </w:rPr>
      </w:pPr>
      <w:bookmarkStart w:id="326" w:name="_Toc26079"/>
      <w:r w:rsidRPr="00AD1C9D">
        <w:rPr>
          <w:rStyle w:val="affff7"/>
          <w:rFonts w:ascii="宋体" w:hAnsi="宋体" w:hint="eastAsia"/>
          <w:b w:val="0"/>
          <w:sz w:val="21"/>
          <w:szCs w:val="21"/>
        </w:rPr>
        <w:t>8.4联络</w:t>
      </w:r>
      <w:bookmarkEnd w:id="326"/>
    </w:p>
    <w:p w14:paraId="59AB8C0B" w14:textId="72F164AF" w:rsidR="00B82C91" w:rsidRPr="00AD1C9D" w:rsidRDefault="00B82C91" w:rsidP="00A24614">
      <w:pPr>
        <w:spacing w:line="360" w:lineRule="auto"/>
        <w:ind w:firstLineChars="200" w:firstLine="420"/>
        <w:rPr>
          <w:szCs w:val="21"/>
        </w:rPr>
      </w:pPr>
      <w:r w:rsidRPr="00AD1C9D">
        <w:rPr>
          <w:rFonts w:hint="eastAsia"/>
          <w:szCs w:val="21"/>
        </w:rPr>
        <w:t>8.4.1</w:t>
      </w:r>
      <w:r w:rsidRPr="00AD1C9D">
        <w:rPr>
          <w:rFonts w:hint="eastAsia"/>
          <w:szCs w:val="21"/>
        </w:rPr>
        <w:t>任何一方与合同有关的通知、指示、要求、决定等，均应在</w:t>
      </w:r>
      <w:r w:rsidR="00A24614" w:rsidRPr="00AD1C9D">
        <w:rPr>
          <w:rFonts w:hint="eastAsia"/>
          <w:szCs w:val="21"/>
          <w:u w:val="single"/>
        </w:rPr>
        <w:t xml:space="preserve">    </w:t>
      </w:r>
      <w:r w:rsidRPr="00AD1C9D">
        <w:rPr>
          <w:rFonts w:hint="eastAsia"/>
          <w:szCs w:val="21"/>
        </w:rPr>
        <w:t>日内送达对方指定的接收人和送达地点。</w:t>
      </w:r>
    </w:p>
    <w:p w14:paraId="252878C2" w14:textId="77777777" w:rsidR="00B82C91" w:rsidRPr="00AD1C9D" w:rsidRDefault="00B82C91" w:rsidP="00A24614">
      <w:pPr>
        <w:spacing w:line="360" w:lineRule="auto"/>
        <w:ind w:firstLineChars="200" w:firstLine="420"/>
        <w:rPr>
          <w:szCs w:val="21"/>
        </w:rPr>
      </w:pPr>
      <w:r w:rsidRPr="00AD1C9D">
        <w:rPr>
          <w:rFonts w:hint="eastAsia"/>
          <w:szCs w:val="21"/>
        </w:rPr>
        <w:t>8.4.2</w:t>
      </w:r>
      <w:r w:rsidRPr="00AD1C9D">
        <w:rPr>
          <w:rFonts w:hint="eastAsia"/>
          <w:szCs w:val="21"/>
        </w:rPr>
        <w:t>委托人指定的送达接收人：</w:t>
      </w:r>
      <w:r w:rsidRPr="00AD1C9D">
        <w:rPr>
          <w:rFonts w:hint="eastAsia"/>
          <w:szCs w:val="21"/>
          <w:u w:val="single"/>
        </w:rPr>
        <w:t xml:space="preserve">      </w:t>
      </w:r>
      <w:r w:rsidRPr="00AD1C9D">
        <w:rPr>
          <w:rFonts w:hint="eastAsia"/>
          <w:szCs w:val="21"/>
        </w:rPr>
        <w:t>，送达地点：</w:t>
      </w:r>
      <w:r w:rsidRPr="00AD1C9D">
        <w:rPr>
          <w:rFonts w:hint="eastAsia"/>
          <w:szCs w:val="21"/>
          <w:u w:val="single"/>
        </w:rPr>
        <w:t xml:space="preserve">    </w:t>
      </w:r>
      <w:r w:rsidRPr="00AD1C9D">
        <w:rPr>
          <w:rFonts w:hint="eastAsia"/>
          <w:szCs w:val="21"/>
        </w:rPr>
        <w:t>，电子邮箱：</w:t>
      </w:r>
      <w:r w:rsidRPr="00AD1C9D">
        <w:rPr>
          <w:rFonts w:hint="eastAsia"/>
          <w:szCs w:val="21"/>
          <w:u w:val="single"/>
        </w:rPr>
        <w:t xml:space="preserve">                 </w:t>
      </w:r>
      <w:r w:rsidRPr="00AD1C9D">
        <w:rPr>
          <w:rFonts w:hint="eastAsia"/>
          <w:szCs w:val="21"/>
        </w:rPr>
        <w:t>。</w:t>
      </w:r>
    </w:p>
    <w:p w14:paraId="1CAD807F" w14:textId="77777777" w:rsidR="00B82C91" w:rsidRPr="00AD1C9D" w:rsidRDefault="00B82C91" w:rsidP="00A24614">
      <w:pPr>
        <w:spacing w:line="360" w:lineRule="auto"/>
        <w:ind w:firstLineChars="200" w:firstLine="420"/>
        <w:rPr>
          <w:szCs w:val="21"/>
        </w:rPr>
      </w:pPr>
      <w:r w:rsidRPr="00AD1C9D">
        <w:rPr>
          <w:rFonts w:hint="eastAsia"/>
          <w:szCs w:val="21"/>
        </w:rPr>
        <w:t>咨询人指定的送达接收人：</w:t>
      </w:r>
      <w:r w:rsidRPr="00AD1C9D">
        <w:rPr>
          <w:rFonts w:hint="eastAsia"/>
          <w:szCs w:val="21"/>
          <w:u w:val="single"/>
        </w:rPr>
        <w:t xml:space="preserve">    </w:t>
      </w:r>
      <w:r w:rsidRPr="00AD1C9D">
        <w:rPr>
          <w:rFonts w:hint="eastAsia"/>
          <w:szCs w:val="21"/>
        </w:rPr>
        <w:t>，送达地点：</w:t>
      </w:r>
      <w:r w:rsidRPr="00AD1C9D">
        <w:rPr>
          <w:rFonts w:hint="eastAsia"/>
          <w:szCs w:val="21"/>
          <w:u w:val="single"/>
        </w:rPr>
        <w:t xml:space="preserve">          </w:t>
      </w:r>
      <w:r w:rsidRPr="00AD1C9D">
        <w:rPr>
          <w:rFonts w:hint="eastAsia"/>
          <w:szCs w:val="21"/>
        </w:rPr>
        <w:t xml:space="preserve"> </w:t>
      </w:r>
      <w:r w:rsidRPr="00AD1C9D">
        <w:rPr>
          <w:rFonts w:hint="eastAsia"/>
          <w:szCs w:val="21"/>
        </w:rPr>
        <w:t>，电子邮箱：</w:t>
      </w:r>
      <w:r w:rsidRPr="00AD1C9D">
        <w:rPr>
          <w:rFonts w:hint="eastAsia"/>
          <w:szCs w:val="21"/>
          <w:u w:val="single"/>
        </w:rPr>
        <w:t xml:space="preserve">        </w:t>
      </w:r>
      <w:r w:rsidRPr="00AD1C9D">
        <w:rPr>
          <w:rFonts w:hint="eastAsia"/>
          <w:szCs w:val="21"/>
        </w:rPr>
        <w:t>。</w:t>
      </w:r>
    </w:p>
    <w:p w14:paraId="47274FB1" w14:textId="77777777" w:rsidR="00B82C91" w:rsidRPr="00AD1C9D" w:rsidRDefault="00B82C91" w:rsidP="00A24614">
      <w:pPr>
        <w:spacing w:line="360" w:lineRule="auto"/>
        <w:ind w:firstLineChars="250" w:firstLine="525"/>
        <w:rPr>
          <w:rStyle w:val="affff7"/>
          <w:rFonts w:ascii="宋体" w:hAnsi="宋体" w:hint="eastAsia"/>
          <w:b w:val="0"/>
          <w:sz w:val="21"/>
          <w:szCs w:val="21"/>
        </w:rPr>
      </w:pPr>
      <w:bookmarkStart w:id="327" w:name="_Toc419045124"/>
      <w:bookmarkStart w:id="328" w:name="_Toc11540"/>
      <w:r w:rsidRPr="00AD1C9D">
        <w:rPr>
          <w:rStyle w:val="affff7"/>
          <w:rFonts w:ascii="宋体" w:hAnsi="宋体" w:hint="eastAsia"/>
          <w:b w:val="0"/>
          <w:sz w:val="21"/>
          <w:szCs w:val="21"/>
        </w:rPr>
        <w:t>8.5知识产权</w:t>
      </w:r>
      <w:bookmarkEnd w:id="327"/>
    </w:p>
    <w:bookmarkEnd w:id="328"/>
    <w:p w14:paraId="4A29250C" w14:textId="012177DC" w:rsidR="00B82C91" w:rsidRPr="00AD1C9D" w:rsidRDefault="00B82C91" w:rsidP="00A24614">
      <w:pPr>
        <w:spacing w:line="360" w:lineRule="auto"/>
        <w:ind w:firstLineChars="200" w:firstLine="420"/>
        <w:rPr>
          <w:szCs w:val="21"/>
        </w:rPr>
      </w:pPr>
      <w:r w:rsidRPr="00AD1C9D">
        <w:rPr>
          <w:rFonts w:hint="eastAsia"/>
          <w:szCs w:val="21"/>
        </w:rPr>
        <w:t>委托人提供给咨询人的图纸、委托人为实施工程自行编制或委托编制的技术规范以及反映委托人要求的或其他类似性质文件的著作权属于</w:t>
      </w:r>
      <w:r w:rsidRPr="00AD1C9D">
        <w:rPr>
          <w:rFonts w:hint="eastAsia"/>
          <w:szCs w:val="21"/>
        </w:rPr>
        <w:t>_</w:t>
      </w:r>
      <w:r w:rsidR="00B83FAA" w:rsidRPr="00AD1C9D">
        <w:rPr>
          <w:szCs w:val="21"/>
          <w:u w:val="single"/>
        </w:rPr>
        <w:t>委托人</w:t>
      </w:r>
      <w:r w:rsidRPr="00AD1C9D">
        <w:rPr>
          <w:rFonts w:hint="eastAsia"/>
          <w:szCs w:val="21"/>
        </w:rPr>
        <w:t>_</w:t>
      </w:r>
      <w:r w:rsidRPr="00AD1C9D">
        <w:rPr>
          <w:rFonts w:hint="eastAsia"/>
          <w:szCs w:val="21"/>
        </w:rPr>
        <w:t>。</w:t>
      </w:r>
    </w:p>
    <w:p w14:paraId="277F1ED8" w14:textId="62E0788A" w:rsidR="00B82C91" w:rsidRPr="00AD1C9D" w:rsidRDefault="00B82C91" w:rsidP="00A24614">
      <w:pPr>
        <w:spacing w:line="360" w:lineRule="auto"/>
        <w:ind w:firstLineChars="200" w:firstLine="420"/>
        <w:rPr>
          <w:szCs w:val="21"/>
        </w:rPr>
      </w:pPr>
      <w:r w:rsidRPr="00AD1C9D">
        <w:rPr>
          <w:szCs w:val="21"/>
        </w:rPr>
        <w:t>咨询人为履行本合同约定而编制的</w:t>
      </w:r>
      <w:r w:rsidRPr="00AD1C9D">
        <w:rPr>
          <w:rFonts w:hint="eastAsia"/>
          <w:szCs w:val="21"/>
        </w:rPr>
        <w:t>成果</w:t>
      </w:r>
      <w:r w:rsidRPr="00AD1C9D">
        <w:rPr>
          <w:szCs w:val="21"/>
        </w:rPr>
        <w:t>文件</w:t>
      </w:r>
      <w:r w:rsidRPr="00AD1C9D">
        <w:rPr>
          <w:rFonts w:hint="eastAsia"/>
          <w:szCs w:val="21"/>
        </w:rPr>
        <w:t>，其</w:t>
      </w:r>
      <w:r w:rsidRPr="00AD1C9D">
        <w:rPr>
          <w:szCs w:val="21"/>
        </w:rPr>
        <w:t>著作权属于</w:t>
      </w:r>
      <w:r w:rsidR="00637560" w:rsidRPr="00AD1C9D">
        <w:rPr>
          <w:rFonts w:hint="eastAsia"/>
          <w:szCs w:val="21"/>
          <w:u w:val="single"/>
        </w:rPr>
        <w:t xml:space="preserve"> </w:t>
      </w:r>
      <w:r w:rsidR="00B83FAA" w:rsidRPr="00AD1C9D">
        <w:rPr>
          <w:szCs w:val="21"/>
          <w:u w:val="single"/>
        </w:rPr>
        <w:t>委托人</w:t>
      </w:r>
      <w:r w:rsidRPr="00AD1C9D">
        <w:rPr>
          <w:szCs w:val="21"/>
        </w:rPr>
        <w:t>。</w:t>
      </w:r>
    </w:p>
    <w:p w14:paraId="52CF0402" w14:textId="77777777" w:rsidR="00B82C91" w:rsidRPr="00AD1C9D" w:rsidRDefault="00B82C91" w:rsidP="00A24614">
      <w:pPr>
        <w:spacing w:line="360" w:lineRule="auto"/>
        <w:ind w:firstLineChars="200" w:firstLine="420"/>
        <w:rPr>
          <w:szCs w:val="21"/>
        </w:rPr>
      </w:pPr>
      <w:r w:rsidRPr="00AD1C9D">
        <w:rPr>
          <w:rFonts w:hint="eastAsia"/>
          <w:szCs w:val="21"/>
        </w:rPr>
        <w:t>双方将履行本合同形成的有关成果文件用于企业宣传、申报奖项以及接受上级主管部门的检查须遵守以下约定：</w:t>
      </w:r>
      <w:bookmarkStart w:id="329" w:name="_Toc419045125"/>
      <w:r w:rsidRPr="00AD1C9D">
        <w:rPr>
          <w:rFonts w:hint="eastAsia"/>
          <w:szCs w:val="21"/>
          <w:u w:val="single"/>
        </w:rPr>
        <w:t xml:space="preserve">         /             </w:t>
      </w:r>
      <w:r w:rsidRPr="00AD1C9D">
        <w:rPr>
          <w:rFonts w:hint="eastAsia"/>
          <w:szCs w:val="21"/>
        </w:rPr>
        <w:t>。</w:t>
      </w:r>
    </w:p>
    <w:p w14:paraId="6AD99BC3" w14:textId="77777777" w:rsidR="00B82C91" w:rsidRPr="00AD1C9D" w:rsidRDefault="00B82C91" w:rsidP="00A24614">
      <w:pPr>
        <w:spacing w:line="360" w:lineRule="auto"/>
        <w:ind w:firstLineChars="196" w:firstLine="413"/>
        <w:rPr>
          <w:szCs w:val="21"/>
        </w:rPr>
      </w:pPr>
      <w:bookmarkStart w:id="330" w:name="_Toc27899"/>
      <w:r w:rsidRPr="00AD1C9D">
        <w:rPr>
          <w:rStyle w:val="aff"/>
          <w:rFonts w:ascii="宋体" w:hAnsi="宋体" w:hint="eastAsia"/>
          <w:sz w:val="21"/>
          <w:szCs w:val="21"/>
        </w:rPr>
        <w:t>9.补充条款</w:t>
      </w:r>
      <w:bookmarkEnd w:id="329"/>
      <w:bookmarkEnd w:id="330"/>
    </w:p>
    <w:p w14:paraId="74E5F1FB" w14:textId="28883110" w:rsidR="00B83FAA" w:rsidRPr="00AD1C9D" w:rsidRDefault="00B83FAA" w:rsidP="00B83FAA">
      <w:pPr>
        <w:spacing w:line="360" w:lineRule="auto"/>
        <w:ind w:firstLineChars="200" w:firstLine="420"/>
        <w:rPr>
          <w:szCs w:val="21"/>
        </w:rPr>
      </w:pPr>
      <w:r w:rsidRPr="00AD1C9D">
        <w:rPr>
          <w:rFonts w:hint="eastAsia"/>
          <w:szCs w:val="21"/>
        </w:rPr>
        <w:t>（</w:t>
      </w:r>
      <w:r w:rsidRPr="00AD1C9D">
        <w:rPr>
          <w:rFonts w:hint="eastAsia"/>
          <w:szCs w:val="21"/>
        </w:rPr>
        <w:t>1</w:t>
      </w:r>
      <w:r w:rsidRPr="00AD1C9D">
        <w:rPr>
          <w:rFonts w:hint="eastAsia"/>
          <w:szCs w:val="21"/>
        </w:rPr>
        <w:t>）本合同签订及履行过程中，一方所获悉的其他方的资料（包括但不限于财务、合同、业务等资料），如该等资料尚未公开发表，则应视为机密资料，各方应负有保密义务。</w:t>
      </w:r>
    </w:p>
    <w:p w14:paraId="6317DE5C" w14:textId="2F22747C" w:rsidR="00B83FAA" w:rsidRPr="00AD1C9D" w:rsidRDefault="00B83FAA" w:rsidP="00B83FAA">
      <w:pPr>
        <w:spacing w:line="360" w:lineRule="auto"/>
        <w:ind w:firstLineChars="200" w:firstLine="420"/>
        <w:rPr>
          <w:szCs w:val="21"/>
        </w:rPr>
      </w:pPr>
      <w:r w:rsidRPr="00AD1C9D">
        <w:rPr>
          <w:rFonts w:hint="eastAsia"/>
          <w:szCs w:val="21"/>
        </w:rPr>
        <w:t>（</w:t>
      </w:r>
      <w:r w:rsidRPr="00AD1C9D">
        <w:rPr>
          <w:rFonts w:hint="eastAsia"/>
          <w:szCs w:val="21"/>
        </w:rPr>
        <w:t>2</w:t>
      </w:r>
      <w:r w:rsidRPr="00AD1C9D">
        <w:rPr>
          <w:rFonts w:hint="eastAsia"/>
          <w:szCs w:val="21"/>
        </w:rPr>
        <w:t>）未经其他方同意，任何一方不得将本合同内容及前述机密资料向公众或第三方披露或泄露（法律规定或任何法定监管机关要求做出声明或披露的情况不受此限，向各自委托的法律、审计、财税服务机构和人员提供的，应保证服务机构及人员履行本合同约定的保密义务并对其行为承担连带责任）或非为履行本合同所必须而使用，否则应当承担赔偿责任。</w:t>
      </w:r>
    </w:p>
    <w:p w14:paraId="1D0966DD" w14:textId="77777777" w:rsidR="00B83FAA" w:rsidRPr="00AD1C9D" w:rsidRDefault="00B83FAA" w:rsidP="00B83FAA">
      <w:pPr>
        <w:spacing w:line="360" w:lineRule="auto"/>
        <w:ind w:firstLineChars="200" w:firstLine="420"/>
        <w:rPr>
          <w:szCs w:val="21"/>
        </w:rPr>
      </w:pPr>
      <w:r w:rsidRPr="00AD1C9D">
        <w:rPr>
          <w:rFonts w:hint="eastAsia"/>
          <w:szCs w:val="21"/>
        </w:rPr>
        <w:t>（</w:t>
      </w:r>
      <w:r w:rsidRPr="00AD1C9D">
        <w:rPr>
          <w:rFonts w:hint="eastAsia"/>
          <w:szCs w:val="21"/>
        </w:rPr>
        <w:t>3</w:t>
      </w:r>
      <w:r w:rsidRPr="00AD1C9D">
        <w:rPr>
          <w:rFonts w:hint="eastAsia"/>
          <w:szCs w:val="21"/>
        </w:rPr>
        <w:t>）各方同意，不论本合同是否变更、解除或终止，本保密条款将持续有效。</w:t>
      </w:r>
    </w:p>
    <w:p w14:paraId="543BF3AA" w14:textId="4851A4AD" w:rsidR="00B83FAA" w:rsidRPr="00AD1C9D" w:rsidRDefault="00B83FAA" w:rsidP="00B83FAA">
      <w:pPr>
        <w:spacing w:line="360" w:lineRule="auto"/>
        <w:ind w:firstLineChars="200" w:firstLine="420"/>
        <w:rPr>
          <w:szCs w:val="21"/>
        </w:rPr>
      </w:pPr>
      <w:r w:rsidRPr="00AD1C9D">
        <w:rPr>
          <w:rFonts w:hint="eastAsia"/>
          <w:szCs w:val="21"/>
        </w:rPr>
        <w:t>（</w:t>
      </w:r>
      <w:r w:rsidRPr="00AD1C9D">
        <w:rPr>
          <w:rFonts w:hint="eastAsia"/>
          <w:szCs w:val="21"/>
        </w:rPr>
        <w:t>4</w:t>
      </w:r>
      <w:r w:rsidRPr="00AD1C9D">
        <w:rPr>
          <w:rFonts w:hint="eastAsia"/>
          <w:szCs w:val="21"/>
        </w:rPr>
        <w:t>）按本合同约定由任何一方发给其他方的任何通知或者书面通讯，包括本合同约定必须发出的任何及所有书面文件或通知，应以挂号邮寄、图文传真、专递或者其他通讯形式发出，送至本合同所列各方的地址；如采用挂号邮寄方式，上述文件或通知在投邮后次日，即视为送达和收到之日；如采用图文传真方式，发送成功回执所示之日，即视为送达和收到之日；如采用专递方式，专递人员将上述文件或通知送达收件人地址之日，即视为送达和收到之日。</w:t>
      </w:r>
    </w:p>
    <w:p w14:paraId="216F06D6" w14:textId="24086106" w:rsidR="00B83FAA" w:rsidRPr="00AD1C9D" w:rsidRDefault="00B83FAA" w:rsidP="00B83FAA">
      <w:pPr>
        <w:spacing w:line="360" w:lineRule="auto"/>
        <w:ind w:firstLineChars="200" w:firstLine="420"/>
        <w:rPr>
          <w:szCs w:val="21"/>
        </w:rPr>
      </w:pPr>
      <w:r w:rsidRPr="00AD1C9D">
        <w:rPr>
          <w:rFonts w:hint="eastAsia"/>
          <w:szCs w:val="21"/>
        </w:rPr>
        <w:t>（</w:t>
      </w:r>
      <w:r w:rsidRPr="00AD1C9D">
        <w:rPr>
          <w:rFonts w:hint="eastAsia"/>
          <w:szCs w:val="21"/>
        </w:rPr>
        <w:t>5</w:t>
      </w:r>
      <w:r w:rsidRPr="00AD1C9D">
        <w:rPr>
          <w:rFonts w:hint="eastAsia"/>
          <w:szCs w:val="21"/>
        </w:rPr>
        <w:t>）如果联系方式之任何一项发生变更，相关方应在变更后</w:t>
      </w:r>
      <w:r w:rsidRPr="00AD1C9D">
        <w:rPr>
          <w:rFonts w:hint="eastAsia"/>
          <w:szCs w:val="21"/>
        </w:rPr>
        <w:t xml:space="preserve"> 5 </w:t>
      </w:r>
      <w:r w:rsidRPr="00AD1C9D">
        <w:rPr>
          <w:rFonts w:hint="eastAsia"/>
          <w:szCs w:val="21"/>
        </w:rPr>
        <w:t>日内将更改后的联系方式按本条的约定书面通知对方，否则他方按照原定方式履行了通知义务的，即视为已有效送达。</w:t>
      </w:r>
    </w:p>
    <w:p w14:paraId="247B7312" w14:textId="77777777" w:rsidR="00B82C91" w:rsidRPr="00AD1C9D" w:rsidRDefault="00B82C91" w:rsidP="00A24614">
      <w:pPr>
        <w:spacing w:line="360" w:lineRule="auto"/>
        <w:ind w:firstLineChars="200" w:firstLine="422"/>
        <w:rPr>
          <w:b/>
          <w:szCs w:val="21"/>
        </w:rPr>
      </w:pPr>
    </w:p>
    <w:p w14:paraId="537C4B6B" w14:textId="3B660174" w:rsidR="00B83FAA" w:rsidRPr="00AD1C9D" w:rsidRDefault="00B83FAA" w:rsidP="00A24614">
      <w:pPr>
        <w:spacing w:line="360" w:lineRule="auto"/>
        <w:ind w:firstLineChars="200" w:firstLine="422"/>
        <w:rPr>
          <w:b/>
          <w:szCs w:val="21"/>
        </w:rPr>
        <w:sectPr w:rsidR="00B83FAA" w:rsidRPr="00AD1C9D" w:rsidSect="00B82C91">
          <w:pgSz w:w="11906" w:h="16838"/>
          <w:pgMar w:top="1440" w:right="1800" w:bottom="1440" w:left="1800" w:header="851" w:footer="992" w:gutter="0"/>
          <w:pgNumType w:start="1"/>
          <w:cols w:space="720"/>
          <w:docGrid w:linePitch="312"/>
        </w:sectPr>
      </w:pPr>
    </w:p>
    <w:p w14:paraId="02E317E6" w14:textId="77777777" w:rsidR="00B82C91" w:rsidRPr="00AD1C9D" w:rsidRDefault="00B82C91" w:rsidP="00B82C91">
      <w:pPr>
        <w:jc w:val="center"/>
        <w:rPr>
          <w:rFonts w:eastAsia="华文中宋"/>
          <w:sz w:val="36"/>
          <w:szCs w:val="36"/>
        </w:rPr>
      </w:pPr>
      <w:r w:rsidRPr="00AD1C9D">
        <w:rPr>
          <w:rFonts w:eastAsia="华文中宋"/>
          <w:color w:val="000000"/>
          <w:sz w:val="36"/>
          <w:szCs w:val="36"/>
        </w:rPr>
        <w:lastRenderedPageBreak/>
        <w:t>廉洁从业协议书</w:t>
      </w:r>
    </w:p>
    <w:p w14:paraId="5D187565" w14:textId="77777777" w:rsidR="00B82C91" w:rsidRPr="00AD1C9D" w:rsidRDefault="00B82C91" w:rsidP="00B82C91">
      <w:pPr>
        <w:jc w:val="left"/>
      </w:pPr>
    </w:p>
    <w:p w14:paraId="0E5C8F4B" w14:textId="77777777" w:rsidR="00B82C91" w:rsidRPr="00AD1C9D" w:rsidRDefault="00B82C91" w:rsidP="00914C88">
      <w:pPr>
        <w:spacing w:line="600" w:lineRule="exact"/>
        <w:ind w:firstLineChars="200" w:firstLine="480"/>
        <w:jc w:val="left"/>
        <w:rPr>
          <w:rFonts w:eastAsia="仿宋_GB2312"/>
          <w:color w:val="000000"/>
          <w:sz w:val="24"/>
        </w:rPr>
      </w:pPr>
      <w:r w:rsidRPr="00AD1C9D">
        <w:rPr>
          <w:rFonts w:eastAsia="仿宋_GB2312"/>
          <w:color w:val="000000"/>
          <w:sz w:val="24"/>
        </w:rPr>
        <w:t>甲方：</w:t>
      </w:r>
      <w:r w:rsidRPr="00AD1C9D">
        <w:rPr>
          <w:rFonts w:eastAsia="仿宋_GB2312"/>
          <w:color w:val="000000"/>
          <w:sz w:val="24"/>
        </w:rPr>
        <w:t xml:space="preserve"> </w:t>
      </w:r>
    </w:p>
    <w:p w14:paraId="0FF1F46F" w14:textId="77777777" w:rsidR="00B82C91" w:rsidRPr="00AD1C9D" w:rsidRDefault="00B82C91" w:rsidP="00914C88">
      <w:pPr>
        <w:spacing w:line="600" w:lineRule="exact"/>
        <w:ind w:firstLineChars="200" w:firstLine="480"/>
        <w:jc w:val="left"/>
        <w:rPr>
          <w:rFonts w:eastAsia="仿宋_GB2312"/>
          <w:color w:val="000000"/>
          <w:sz w:val="24"/>
        </w:rPr>
      </w:pPr>
      <w:r w:rsidRPr="00AD1C9D">
        <w:rPr>
          <w:rFonts w:eastAsia="仿宋_GB2312"/>
          <w:color w:val="000000"/>
          <w:sz w:val="24"/>
        </w:rPr>
        <w:t>乙方：</w:t>
      </w:r>
      <w:r w:rsidRPr="00AD1C9D">
        <w:rPr>
          <w:rFonts w:eastAsia="仿宋_GB2312"/>
          <w:color w:val="000000"/>
          <w:sz w:val="24"/>
        </w:rPr>
        <w:t xml:space="preserve"> </w:t>
      </w:r>
    </w:p>
    <w:p w14:paraId="503B050A" w14:textId="77777777" w:rsidR="00B82C91" w:rsidRPr="00AD1C9D" w:rsidRDefault="00B82C91" w:rsidP="00B82C91">
      <w:pPr>
        <w:spacing w:line="600" w:lineRule="exact"/>
        <w:ind w:firstLineChars="200" w:firstLine="480"/>
        <w:jc w:val="left"/>
        <w:rPr>
          <w:rFonts w:eastAsia="仿宋_GB2312"/>
          <w:color w:val="000000"/>
          <w:sz w:val="24"/>
        </w:rPr>
      </w:pPr>
      <w:r w:rsidRPr="00AD1C9D">
        <w:rPr>
          <w:rFonts w:eastAsia="仿宋_GB2312"/>
          <w:color w:val="000000"/>
          <w:sz w:val="24"/>
        </w:rPr>
        <w:t>项目名称：</w:t>
      </w:r>
      <w:r w:rsidRPr="00AD1C9D">
        <w:rPr>
          <w:rFonts w:eastAsia="仿宋_GB2312" w:hint="eastAsia"/>
          <w:color w:val="000000"/>
          <w:sz w:val="24"/>
        </w:rPr>
        <w:t>开办类事务</w:t>
      </w:r>
      <w:r w:rsidRPr="00AD1C9D">
        <w:rPr>
          <w:rFonts w:eastAsia="仿宋_GB2312" w:hint="eastAsia"/>
          <w:color w:val="000000"/>
          <w:sz w:val="24"/>
        </w:rPr>
        <w:t>-</w:t>
      </w:r>
      <w:r w:rsidRPr="00AD1C9D">
        <w:rPr>
          <w:rFonts w:eastAsia="仿宋_GB2312" w:hint="eastAsia"/>
          <w:color w:val="000000"/>
          <w:sz w:val="24"/>
        </w:rPr>
        <w:t>北京第一实验中学专业教室设备设施购置和配套功能安装项目（全过程造价咨询</w:t>
      </w:r>
    </w:p>
    <w:p w14:paraId="033D2BC0" w14:textId="77777777" w:rsidR="00B82C91" w:rsidRPr="00AD1C9D" w:rsidRDefault="00B82C91" w:rsidP="00B82C91">
      <w:pPr>
        <w:spacing w:line="600" w:lineRule="exact"/>
        <w:ind w:firstLineChars="200" w:firstLine="480"/>
        <w:rPr>
          <w:rFonts w:eastAsia="仿宋_GB2312"/>
          <w:color w:val="000000"/>
          <w:sz w:val="24"/>
        </w:rPr>
      </w:pPr>
      <w:r w:rsidRPr="00AD1C9D">
        <w:rPr>
          <w:rFonts w:eastAsia="仿宋_GB2312"/>
          <w:color w:val="000000"/>
          <w:sz w:val="24"/>
        </w:rPr>
        <w:t>为规范对外委托项目管理，进一步完善监督制约机制，预防职务犯罪行为、腐败现象以及各种不正当行为的发生，切实把党风廉政建设和反腐败各项规章制度落到实处，经甲乙双方协商，自愿订立如下协议：</w:t>
      </w:r>
    </w:p>
    <w:p w14:paraId="5CC4136E"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甲方工作人员保持与乙方的正常工作交往，不接受乙方以各种名义送与的现金、有价证券、支付凭证及贵重物品；不在乙方报销任何应由个人支付的费用；不利用工作之便私自承揽其他业务，牟取不正当利益；不以任何形式向乙方索要和收受回扣或变相收受贿赂。</w:t>
      </w:r>
    </w:p>
    <w:p w14:paraId="692A4305"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甲方工作人员不参加乙方安排的可能影响公正执行公务的高档消费宴请和健身、娱乐等活动。</w:t>
      </w:r>
    </w:p>
    <w:p w14:paraId="155A026B"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甲方工作人员不要求、暗示和接受乙方为其个人装修住房、婚丧嫁娶、家属和子女的工作安排以及出国</w:t>
      </w:r>
      <w:r w:rsidRPr="00AD1C9D">
        <w:rPr>
          <w:rFonts w:eastAsia="仿宋_GB2312"/>
          <w:color w:val="000000"/>
          <w:sz w:val="24"/>
        </w:rPr>
        <w:t>(</w:t>
      </w:r>
      <w:r w:rsidRPr="00AD1C9D">
        <w:rPr>
          <w:rFonts w:eastAsia="仿宋_GB2312"/>
          <w:color w:val="000000"/>
          <w:sz w:val="24"/>
        </w:rPr>
        <w:t>境</w:t>
      </w:r>
      <w:r w:rsidRPr="00AD1C9D">
        <w:rPr>
          <w:rFonts w:eastAsia="仿宋_GB2312"/>
          <w:color w:val="000000"/>
          <w:sz w:val="24"/>
        </w:rPr>
        <w:t>)</w:t>
      </w:r>
      <w:r w:rsidRPr="00AD1C9D">
        <w:rPr>
          <w:rFonts w:eastAsia="仿宋_GB2312"/>
          <w:color w:val="000000"/>
          <w:sz w:val="24"/>
        </w:rPr>
        <w:t>、旅游等提供方便。</w:t>
      </w:r>
    </w:p>
    <w:p w14:paraId="391B700E"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甲方工作人员不向乙方介绍本人或亲属、朋友从事与甲方工作有关的经济活动，不要求乙方购买商品或服务等。</w:t>
      </w:r>
    </w:p>
    <w:p w14:paraId="6CA690DD"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乙方通过正常途径开展相关业务工作，不向甲方工作人员以中介费、回扣费、佣金等各种名义赠送现金、有价证券、支付凭证及贵重物品或报销无关费用。</w:t>
      </w:r>
    </w:p>
    <w:p w14:paraId="4D106EF0"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lastRenderedPageBreak/>
        <w:t>乙方不以洽谈业务、签订经济合同为借口，邀请甲方工作人员外出旅游和进入经营性高消费娱乐场所。</w:t>
      </w:r>
    </w:p>
    <w:p w14:paraId="0A7CC262"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甲乙双方自觉接受监督，如发现对方工作人员有违反上述条款者，及时向对方单位举报。被举报方不得以任何借口进行报复。</w:t>
      </w:r>
    </w:p>
    <w:p w14:paraId="6F39F13B"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本协议与对外委托咨询项目合同同步签订，具有同等法律效力。甲方人员违反上述条款，经调查属实的，甲方依据法规制度对当事人进行处理。乙方及其人员违反上述条款，经调查属实的，甲方有权解除甲方与乙方已签订但尚未履行完毕的全部或部分合同，同时，乙方应赔偿由此给甲方造成的经济损失。</w:t>
      </w:r>
    </w:p>
    <w:p w14:paraId="1CE85727" w14:textId="77777777" w:rsidR="00B82C91" w:rsidRPr="00AD1C9D" w:rsidRDefault="00B82C91" w:rsidP="00B82C91">
      <w:pPr>
        <w:widowControl/>
        <w:numPr>
          <w:ilvl w:val="0"/>
          <w:numId w:val="37"/>
        </w:numPr>
        <w:spacing w:line="600" w:lineRule="exact"/>
        <w:ind w:firstLineChars="200" w:firstLine="480"/>
        <w:jc w:val="left"/>
        <w:rPr>
          <w:rFonts w:eastAsia="仿宋_GB2312"/>
          <w:color w:val="000000"/>
          <w:sz w:val="24"/>
        </w:rPr>
      </w:pPr>
      <w:r w:rsidRPr="00AD1C9D">
        <w:rPr>
          <w:rFonts w:eastAsia="仿宋_GB2312"/>
          <w:color w:val="000000"/>
          <w:sz w:val="24"/>
        </w:rPr>
        <w:t>本协议一式肆份，甲乙双方各执贰份。</w:t>
      </w:r>
    </w:p>
    <w:p w14:paraId="18642A3E" w14:textId="77777777" w:rsidR="00B82C91" w:rsidRPr="00AD1C9D" w:rsidRDefault="00B82C91" w:rsidP="00B82C91">
      <w:pPr>
        <w:spacing w:line="600" w:lineRule="exact"/>
        <w:jc w:val="left"/>
        <w:rPr>
          <w:rFonts w:eastAsia="仿宋_GB2312"/>
          <w:color w:val="000000"/>
          <w:sz w:val="24"/>
        </w:rPr>
      </w:pPr>
    </w:p>
    <w:p w14:paraId="55B55368" w14:textId="487BE24E" w:rsidR="00B82C91" w:rsidRPr="00AD1C9D" w:rsidRDefault="00B82C91" w:rsidP="00B82C91">
      <w:pPr>
        <w:spacing w:line="600" w:lineRule="exact"/>
        <w:jc w:val="left"/>
        <w:rPr>
          <w:rFonts w:eastAsia="仿宋_GB2312"/>
          <w:color w:val="000000"/>
          <w:sz w:val="24"/>
        </w:rPr>
      </w:pPr>
      <w:r w:rsidRPr="00AD1C9D">
        <w:rPr>
          <w:rFonts w:eastAsia="仿宋_GB2312"/>
          <w:color w:val="000000"/>
          <w:sz w:val="24"/>
        </w:rPr>
        <w:t>甲方：</w:t>
      </w:r>
      <w:r w:rsidRPr="00AD1C9D">
        <w:rPr>
          <w:rFonts w:eastAsia="仿宋_GB2312" w:hint="eastAsia"/>
          <w:color w:val="000000"/>
          <w:sz w:val="24"/>
        </w:rPr>
        <w:t xml:space="preserve">                                 </w:t>
      </w:r>
      <w:r w:rsidRPr="00AD1C9D">
        <w:rPr>
          <w:rFonts w:eastAsia="仿宋_GB2312"/>
          <w:color w:val="000000"/>
          <w:sz w:val="24"/>
        </w:rPr>
        <w:t>乙方：</w:t>
      </w:r>
    </w:p>
    <w:p w14:paraId="284D902E" w14:textId="53A596C3" w:rsidR="00B82C91" w:rsidRPr="00AD1C9D" w:rsidRDefault="00B82C91" w:rsidP="00B82C91">
      <w:pPr>
        <w:spacing w:line="600" w:lineRule="exact"/>
        <w:jc w:val="left"/>
        <w:rPr>
          <w:rFonts w:eastAsia="仿宋_GB2312"/>
          <w:color w:val="000000"/>
          <w:sz w:val="24"/>
        </w:rPr>
      </w:pPr>
      <w:r w:rsidRPr="00AD1C9D">
        <w:rPr>
          <w:rFonts w:eastAsia="仿宋_GB2312"/>
          <w:color w:val="000000"/>
          <w:sz w:val="24"/>
        </w:rPr>
        <w:t>（盖章）</w:t>
      </w:r>
      <w:r w:rsidRPr="00AD1C9D">
        <w:rPr>
          <w:rFonts w:eastAsia="仿宋_GB2312" w:hint="eastAsia"/>
          <w:color w:val="000000"/>
          <w:sz w:val="24"/>
        </w:rPr>
        <w:t xml:space="preserve">                               </w:t>
      </w:r>
      <w:r w:rsidRPr="00AD1C9D">
        <w:rPr>
          <w:rFonts w:eastAsia="仿宋_GB2312"/>
          <w:color w:val="000000"/>
          <w:sz w:val="24"/>
        </w:rPr>
        <w:t>（盖章）</w:t>
      </w:r>
    </w:p>
    <w:p w14:paraId="42A0EE8E" w14:textId="77777777" w:rsidR="00B82C91" w:rsidRPr="00AD1C9D" w:rsidRDefault="00B82C91" w:rsidP="00B82C91">
      <w:pPr>
        <w:spacing w:line="600" w:lineRule="exact"/>
        <w:jc w:val="left"/>
        <w:rPr>
          <w:rFonts w:eastAsia="仿宋_GB2312"/>
          <w:color w:val="000000"/>
          <w:sz w:val="24"/>
        </w:rPr>
      </w:pPr>
      <w:r w:rsidRPr="00AD1C9D">
        <w:rPr>
          <w:rFonts w:eastAsia="仿宋_GB2312"/>
          <w:color w:val="000000"/>
          <w:sz w:val="24"/>
        </w:rPr>
        <w:t>法人代表或项目负责人</w:t>
      </w:r>
      <w:r w:rsidRPr="00AD1C9D">
        <w:rPr>
          <w:rFonts w:eastAsia="仿宋_GB2312" w:hint="eastAsia"/>
          <w:color w:val="000000"/>
          <w:sz w:val="24"/>
        </w:rPr>
        <w:t xml:space="preserve">                   </w:t>
      </w:r>
      <w:r w:rsidRPr="00AD1C9D">
        <w:rPr>
          <w:rFonts w:eastAsia="仿宋_GB2312"/>
          <w:color w:val="000000"/>
          <w:sz w:val="24"/>
        </w:rPr>
        <w:t>法人代表或项目负责人</w:t>
      </w:r>
    </w:p>
    <w:p w14:paraId="32ECA01E" w14:textId="12959B2C" w:rsidR="00B82C91" w:rsidRPr="00AD1C9D" w:rsidRDefault="00B82C91" w:rsidP="00B82C91">
      <w:pPr>
        <w:spacing w:line="600" w:lineRule="exact"/>
        <w:jc w:val="left"/>
        <w:rPr>
          <w:rFonts w:eastAsia="仿宋_GB2312"/>
          <w:color w:val="000000"/>
          <w:sz w:val="24"/>
        </w:rPr>
      </w:pPr>
      <w:r w:rsidRPr="00AD1C9D">
        <w:rPr>
          <w:rFonts w:eastAsia="仿宋_GB2312"/>
          <w:color w:val="000000"/>
          <w:sz w:val="24"/>
        </w:rPr>
        <w:t>（签章）：</w:t>
      </w:r>
      <w:r w:rsidRPr="00AD1C9D">
        <w:rPr>
          <w:rFonts w:eastAsia="仿宋_GB2312" w:hint="eastAsia"/>
          <w:color w:val="000000"/>
          <w:sz w:val="24"/>
        </w:rPr>
        <w:t xml:space="preserve">                             </w:t>
      </w:r>
      <w:r w:rsidRPr="00AD1C9D">
        <w:rPr>
          <w:rFonts w:eastAsia="仿宋_GB2312"/>
          <w:color w:val="000000"/>
          <w:sz w:val="24"/>
        </w:rPr>
        <w:t>（签章）：</w:t>
      </w:r>
    </w:p>
    <w:p w14:paraId="3AC77345" w14:textId="77777777" w:rsidR="00B82C91" w:rsidRPr="00AD1C9D" w:rsidRDefault="00B82C91" w:rsidP="00B82C91">
      <w:pPr>
        <w:spacing w:line="600" w:lineRule="exact"/>
        <w:jc w:val="left"/>
        <w:rPr>
          <w:rFonts w:eastAsia="仿宋_GB2312"/>
          <w:color w:val="000000"/>
          <w:sz w:val="32"/>
          <w:szCs w:val="32"/>
        </w:rPr>
      </w:pPr>
    </w:p>
    <w:p w14:paraId="109DE5C7" w14:textId="106EA2C8" w:rsidR="00B82C91" w:rsidRPr="00A34039" w:rsidRDefault="00B82C91" w:rsidP="00B82C91">
      <w:pPr>
        <w:spacing w:line="600" w:lineRule="exact"/>
        <w:jc w:val="left"/>
        <w:rPr>
          <w:rFonts w:eastAsia="仿宋_GB2312"/>
          <w:sz w:val="24"/>
        </w:rPr>
      </w:pPr>
      <w:r w:rsidRPr="00AD1C9D">
        <w:rPr>
          <w:rFonts w:eastAsia="仿宋_GB2312"/>
          <w:color w:val="000000"/>
          <w:sz w:val="24"/>
        </w:rPr>
        <w:t>日期：</w:t>
      </w:r>
      <w:r w:rsidRPr="00AD1C9D">
        <w:rPr>
          <w:rFonts w:eastAsia="仿宋_GB2312" w:hint="eastAsia"/>
          <w:color w:val="000000"/>
          <w:sz w:val="24"/>
        </w:rPr>
        <w:t xml:space="preserve">     </w:t>
      </w:r>
      <w:r w:rsidRPr="00AD1C9D">
        <w:rPr>
          <w:rFonts w:eastAsia="仿宋_GB2312" w:hint="eastAsia"/>
          <w:color w:val="000000"/>
          <w:sz w:val="24"/>
        </w:rPr>
        <w:t>年</w:t>
      </w:r>
      <w:r w:rsidRPr="00AD1C9D">
        <w:rPr>
          <w:rFonts w:eastAsia="仿宋_GB2312" w:hint="eastAsia"/>
          <w:color w:val="000000"/>
          <w:sz w:val="24"/>
        </w:rPr>
        <w:t xml:space="preserve">     </w:t>
      </w:r>
      <w:r w:rsidRPr="00AD1C9D">
        <w:rPr>
          <w:rFonts w:eastAsia="仿宋_GB2312" w:hint="eastAsia"/>
          <w:color w:val="000000"/>
          <w:sz w:val="24"/>
        </w:rPr>
        <w:t>月</w:t>
      </w:r>
      <w:r w:rsidRPr="00AD1C9D">
        <w:rPr>
          <w:rFonts w:eastAsia="仿宋_GB2312" w:hint="eastAsia"/>
          <w:color w:val="000000"/>
          <w:sz w:val="24"/>
        </w:rPr>
        <w:t xml:space="preserve">    </w:t>
      </w:r>
      <w:r w:rsidRPr="00AD1C9D">
        <w:rPr>
          <w:rFonts w:eastAsia="仿宋_GB2312" w:hint="eastAsia"/>
          <w:color w:val="000000"/>
          <w:sz w:val="24"/>
        </w:rPr>
        <w:t>日</w:t>
      </w:r>
      <w:r w:rsidRPr="00AD1C9D">
        <w:rPr>
          <w:rFonts w:eastAsia="仿宋_GB2312" w:hint="eastAsia"/>
          <w:color w:val="000000"/>
          <w:sz w:val="24"/>
        </w:rPr>
        <w:t xml:space="preserve">             </w:t>
      </w:r>
      <w:r w:rsidRPr="00AD1C9D">
        <w:rPr>
          <w:rFonts w:eastAsia="仿宋_GB2312"/>
          <w:color w:val="000000"/>
          <w:sz w:val="24"/>
        </w:rPr>
        <w:t>日期：</w:t>
      </w:r>
      <w:r w:rsidRPr="00AD1C9D">
        <w:rPr>
          <w:rFonts w:eastAsia="仿宋_GB2312" w:hint="eastAsia"/>
          <w:color w:val="000000"/>
          <w:sz w:val="24"/>
        </w:rPr>
        <w:t xml:space="preserve">     </w:t>
      </w:r>
      <w:r w:rsidRPr="00AD1C9D">
        <w:rPr>
          <w:rFonts w:eastAsia="仿宋_GB2312" w:hint="eastAsia"/>
          <w:color w:val="000000"/>
          <w:sz w:val="24"/>
        </w:rPr>
        <w:t>年</w:t>
      </w:r>
      <w:r w:rsidRPr="00AD1C9D">
        <w:rPr>
          <w:rFonts w:eastAsia="仿宋_GB2312" w:hint="eastAsia"/>
          <w:color w:val="000000"/>
          <w:sz w:val="24"/>
        </w:rPr>
        <w:t xml:space="preserve">     </w:t>
      </w:r>
      <w:r w:rsidRPr="00AD1C9D">
        <w:rPr>
          <w:rFonts w:eastAsia="仿宋_GB2312" w:hint="eastAsia"/>
          <w:color w:val="000000"/>
          <w:sz w:val="24"/>
        </w:rPr>
        <w:t>月</w:t>
      </w:r>
      <w:r w:rsidRPr="00AD1C9D">
        <w:rPr>
          <w:rFonts w:eastAsia="仿宋_GB2312" w:hint="eastAsia"/>
          <w:color w:val="000000"/>
          <w:sz w:val="24"/>
        </w:rPr>
        <w:t xml:space="preserve">    </w:t>
      </w:r>
      <w:r w:rsidRPr="00AD1C9D">
        <w:rPr>
          <w:rFonts w:eastAsia="仿宋_GB2312" w:hint="eastAsia"/>
          <w:color w:val="000000"/>
          <w:sz w:val="24"/>
        </w:rPr>
        <w:t>日</w:t>
      </w:r>
    </w:p>
    <w:p w14:paraId="1484B041" w14:textId="77777777" w:rsidR="00B82C91" w:rsidRDefault="00B82C91" w:rsidP="00B82C91">
      <w:pPr>
        <w:pStyle w:val="aa"/>
        <w:ind w:firstLine="0"/>
      </w:pPr>
    </w:p>
    <w:p w14:paraId="663695EC" w14:textId="77777777" w:rsidR="007414CF" w:rsidRPr="00AE263B" w:rsidRDefault="007414CF" w:rsidP="00AE263B"/>
    <w:sectPr w:rsidR="007414CF" w:rsidRPr="00AE263B" w:rsidSect="00B82C91">
      <w:pgSz w:w="11906" w:h="16838"/>
      <w:pgMar w:top="1440" w:right="1800" w:bottom="1440" w:left="1800"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77079" w14:textId="77777777" w:rsidR="002E1607" w:rsidRDefault="002E1607">
      <w:r>
        <w:separator/>
      </w:r>
    </w:p>
  </w:endnote>
  <w:endnote w:type="continuationSeparator" w:id="0">
    <w:p w14:paraId="3E5FD1D8" w14:textId="77777777" w:rsidR="002E1607" w:rsidRDefault="002E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微软雅黑"/>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ˎ̥">
    <w:altName w:val="华文中宋"/>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ingLiU">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04191"/>
    </w:sdtPr>
    <w:sdtEndPr/>
    <w:sdtContent>
      <w:p w14:paraId="229AD73C" w14:textId="4EA44844" w:rsidR="007D33A8" w:rsidRDefault="00D5281C" w:rsidP="00E56597">
        <w:pPr>
          <w:pStyle w:val="af9"/>
          <w:jc w:val="center"/>
        </w:pPr>
        <w:r>
          <w:fldChar w:fldCharType="begin"/>
        </w:r>
        <w:r>
          <w:instrText>PAGE   \* MERGEFORMAT</w:instrText>
        </w:r>
        <w:r>
          <w:fldChar w:fldCharType="separate"/>
        </w:r>
        <w:r w:rsidR="00D52504" w:rsidRPr="00D52504">
          <w:rPr>
            <w:noProof/>
            <w:lang w:val="zh-CN"/>
          </w:rPr>
          <w:t>5</w:t>
        </w:r>
        <w:r>
          <w:rPr>
            <w:lang w:val="zh-C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0156" w14:textId="77777777" w:rsidR="007D33A8" w:rsidRDefault="00D5281C">
    <w:pPr>
      <w:pStyle w:val="af9"/>
      <w:jc w:val="center"/>
    </w:pPr>
    <w:r>
      <w:fldChar w:fldCharType="begin"/>
    </w:r>
    <w:r>
      <w:instrText xml:space="preserve"> PAGE  \* MERGEFORMAT </w:instrText>
    </w:r>
    <w:r>
      <w:fldChar w:fldCharType="separate"/>
    </w:r>
    <w:r w:rsidR="00D52504">
      <w:rPr>
        <w:noProof/>
      </w:rPr>
      <w:t>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1CD" w14:textId="77777777" w:rsidR="007D33A8" w:rsidRDefault="00D5281C">
    <w:pPr>
      <w:pStyle w:val="af9"/>
      <w:jc w:val="center"/>
    </w:pPr>
    <w:r>
      <w:rPr>
        <w:noProof/>
      </w:rPr>
      <mc:AlternateContent>
        <mc:Choice Requires="wps">
          <w:drawing>
            <wp:anchor distT="0" distB="0" distL="114300" distR="114300" simplePos="0" relativeHeight="251658240" behindDoc="0" locked="0" layoutInCell="1" allowOverlap="1" wp14:anchorId="69F362F1" wp14:editId="39279763">
              <wp:simplePos x="0" y="0"/>
              <wp:positionH relativeFrom="margin">
                <wp:align>center</wp:align>
              </wp:positionH>
              <wp:positionV relativeFrom="paragraph">
                <wp:posOffset>0</wp:posOffset>
              </wp:positionV>
              <wp:extent cx="114935" cy="284480"/>
              <wp:effectExtent l="0" t="0" r="0" b="0"/>
              <wp:wrapNone/>
              <wp:docPr id="1"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284480"/>
                      </a:xfrm>
                      <a:prstGeom prst="rect">
                        <a:avLst/>
                      </a:prstGeom>
                      <a:noFill/>
                      <a:ln>
                        <a:noFill/>
                      </a:ln>
                      <a:effectLst/>
                    </wps:spPr>
                    <wps:txbx>
                      <w:txbxContent>
                        <w:sdt>
                          <w:sdtPr>
                            <w:id w:val="10904924"/>
                          </w:sdtPr>
                          <w:sdtEndPr/>
                          <w:sdtContent>
                            <w:p w14:paraId="68742DAD" w14:textId="77777777" w:rsidR="007D33A8" w:rsidRDefault="00D5281C">
                              <w:pPr>
                                <w:pStyle w:val="af9"/>
                                <w:jc w:val="center"/>
                              </w:pPr>
                              <w:r>
                                <w:fldChar w:fldCharType="begin"/>
                              </w:r>
                              <w:r>
                                <w:instrText xml:space="preserve"> PAGE   \* MERGEFORMAT </w:instrText>
                              </w:r>
                              <w:r>
                                <w:fldChar w:fldCharType="separate"/>
                              </w:r>
                              <w:r>
                                <w:rPr>
                                  <w:lang w:val="zh-CN"/>
                                </w:rPr>
                                <w:t>45</w:t>
                              </w:r>
                              <w:r>
                                <w:rPr>
                                  <w:lang w:val="zh-CN"/>
                                </w:rPr>
                                <w:fldChar w:fldCharType="end"/>
                              </w:r>
                            </w:p>
                          </w:sdtContent>
                        </w:sdt>
                        <w:p w14:paraId="4C093617" w14:textId="77777777" w:rsidR="007D33A8" w:rsidRDefault="007D33A8"/>
                      </w:txbxContent>
                    </wps:txbx>
                    <wps:bodyPr rot="0" vert="horz" wrap="none" lIns="0" tIns="0" rIns="0" bIns="0" anchor="t" anchorCtr="0" upright="1">
                      <a:spAutoFit/>
                    </wps:bodyPr>
                  </wps:wsp>
                </a:graphicData>
              </a:graphic>
            </wp:anchor>
          </w:drawing>
        </mc:Choice>
        <mc:Fallback>
          <w:pict>
            <v:shapetype w14:anchorId="69F362F1" id="_x0000_t202" coordsize="21600,21600" o:spt="202" path="m,l,21600r21600,l21600,xe">
              <v:stroke joinstyle="miter"/>
              <v:path gradientshapeok="t" o:connecttype="rect"/>
            </v:shapetype>
            <v:shape id="Text Box 1029" o:spid="_x0000_s1027" type="#_x0000_t202" style="position:absolute;left:0;text-align:left;margin-left:0;margin-top:0;width:9.05pt;height:22.4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" filled="f" stroked="f">
              <v:textbox style="mso-fit-shape-to-text:t" inset="0,0,0,0">
                <w:txbxContent>
                  <w:sdt>
                    <w:sdtPr>
                      <w:id w:val="10904924"/>
                    </w:sdtPr>
                    <w:sdtEndPr/>
                    <w:sdtContent>
                      <w:p w14:paraId="68742DAD" w14:textId="77777777" w:rsidR="007D33A8" w:rsidRDefault="00D5281C">
                        <w:pPr>
                          <w:pStyle w:val="af9"/>
                          <w:jc w:val="center"/>
                        </w:pPr>
                        <w:r>
                          <w:fldChar w:fldCharType="begin"/>
                        </w:r>
                        <w:r>
                          <w:instrText xml:space="preserve"> PAGE   \* MERGEFORMAT </w:instrText>
                        </w:r>
                        <w:r>
                          <w:fldChar w:fldCharType="separate"/>
                        </w:r>
                        <w:r>
                          <w:rPr>
                            <w:lang w:val="zh-CN"/>
                          </w:rPr>
                          <w:t>45</w:t>
                        </w:r>
                        <w:r>
                          <w:rPr>
                            <w:lang w:val="zh-CN"/>
                          </w:rPr>
                          <w:fldChar w:fldCharType="end"/>
                        </w:r>
                      </w:p>
                    </w:sdtContent>
                  </w:sdt>
                  <w:p w14:paraId="4C093617" w14:textId="77777777" w:rsidR="007D33A8" w:rsidRDefault="007D33A8"/>
                </w:txbxContent>
              </v:textbox>
              <w10:wrap anchorx="margin"/>
            </v:shape>
          </w:pict>
        </mc:Fallback>
      </mc:AlternateContent>
    </w:r>
  </w:p>
  <w:p w14:paraId="19ED8606" w14:textId="77777777" w:rsidR="007D33A8" w:rsidRDefault="007D33A8">
    <w:pPr>
      <w:pStyle w:val="af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2D41" w14:textId="77777777" w:rsidR="007D33A8" w:rsidRDefault="00D5281C">
    <w:pPr>
      <w:pStyle w:val="af9"/>
      <w:jc w:val="center"/>
    </w:pPr>
    <w:r>
      <w:fldChar w:fldCharType="begin"/>
    </w:r>
    <w:r>
      <w:instrText xml:space="preserve"> PAGE  \* MERGEFORMAT </w:instrText>
    </w:r>
    <w:r>
      <w:fldChar w:fldCharType="separate"/>
    </w:r>
    <w:r w:rsidR="00D52504">
      <w:rPr>
        <w:noProof/>
      </w:rPr>
      <w:t>35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976E" w14:textId="48014F5F" w:rsidR="00B82C91" w:rsidRDefault="00B82C91">
    <w:pPr>
      <w:pStyle w:val="af9"/>
    </w:pPr>
    <w:r>
      <w:rPr>
        <w:noProof/>
      </w:rPr>
      <mc:AlternateContent>
        <mc:Choice Requires="wps">
          <w:drawing>
            <wp:anchor distT="0" distB="0" distL="114300" distR="114300" simplePos="0" relativeHeight="251660288" behindDoc="0" locked="0" layoutInCell="1" allowOverlap="1" wp14:anchorId="416A607D" wp14:editId="1AFF1CD1">
              <wp:simplePos x="0" y="0"/>
              <wp:positionH relativeFrom="margin">
                <wp:align>center</wp:align>
              </wp:positionH>
              <wp:positionV relativeFrom="paragraph">
                <wp:posOffset>0</wp:posOffset>
              </wp:positionV>
              <wp:extent cx="172085" cy="147955"/>
              <wp:effectExtent l="0" t="0" r="635" b="0"/>
              <wp:wrapNone/>
              <wp:docPr id="2086886690"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29048210" w14:textId="77777777" w:rsidR="00B82C91" w:rsidRDefault="00B82C91">
                          <w:pPr>
                            <w:snapToGrid w:val="0"/>
                            <w:rPr>
                              <w:sz w:val="18"/>
                            </w:rPr>
                          </w:pPr>
                          <w:r>
                            <w:rPr>
                              <w:rFonts w:hint="eastAsia"/>
                              <w:sz w:val="18"/>
                            </w:rPr>
                            <w:t>-</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6A607D" id="_x0000_t202" coordsize="21600,21600" o:spt="202" path="m,l,21600r21600,l21600,xe">
              <v:stroke joinstyle="miter"/>
              <v:path gradientshapeok="t" o:connecttype="rect"/>
            </v:shapetype>
            <v:shape id="文本框 4" o:spid="_x0000_s1028" type="#_x0000_t202" style="position:absolute;margin-left:0;margin-top:0;width:13.55pt;height:11.6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" filled="f" stroked="f">
              <v:textbox style="mso-fit-shape-to-text:t" inset="0,0,0,0">
                <w:txbxContent>
                  <w:p w14:paraId="29048210" w14:textId="77777777" w:rsidR="00B82C91" w:rsidRDefault="00B82C91">
                    <w:pPr>
                      <w:snapToGrid w:val="0"/>
                      <w:rPr>
                        <w:sz w:val="18"/>
                      </w:rPr>
                    </w:pPr>
                    <w:r>
                      <w:rPr>
                        <w:rFonts w:hint="eastAsia"/>
                        <w:sz w:val="18"/>
                      </w:rPr>
                      <w:t>-</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r>
                      <w:rPr>
                        <w:rFonts w:hint="eastAsia"/>
                        <w:sz w:val="1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83EC7" w14:textId="77777777" w:rsidR="002E1607" w:rsidRDefault="002E1607">
      <w:r>
        <w:separator/>
      </w:r>
    </w:p>
  </w:footnote>
  <w:footnote w:type="continuationSeparator" w:id="0">
    <w:p w14:paraId="7078CD8E" w14:textId="77777777" w:rsidR="002E1607" w:rsidRDefault="002E1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8727" w14:textId="77777777" w:rsidR="007D33A8" w:rsidRDefault="007D33A8">
    <w:pPr>
      <w:spacing w:after="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D83F" w14:textId="77777777" w:rsidR="007D33A8" w:rsidRDefault="007D33A8">
    <w:pPr>
      <w:pStyle w:val="af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FCD2FD"/>
    <w:multiLevelType w:val="singleLevel"/>
    <w:tmpl w:val="CFFCD2FD"/>
    <w:lvl w:ilvl="0">
      <w:start w:val="1"/>
      <w:numFmt w:val="decimal"/>
      <w:suff w:val="nothing"/>
      <w:lvlText w:val="%1、"/>
      <w:lvlJc w:val="left"/>
    </w:lvl>
  </w:abstractNum>
  <w:abstractNum w:abstractNumId="1" w15:restartNumberingAfterBreak="0">
    <w:nsid w:val="DBD65E85"/>
    <w:multiLevelType w:val="singleLevel"/>
    <w:tmpl w:val="DBD65E85"/>
    <w:lvl w:ilvl="0">
      <w:start w:val="1"/>
      <w:numFmt w:val="chineseCounting"/>
      <w:suff w:val="nothing"/>
      <w:lvlText w:val="%1、"/>
      <w:lvlJc w:val="left"/>
      <w:rPr>
        <w:rFonts w:hint="eastAsia"/>
      </w:rPr>
    </w:lvl>
  </w:abstractNum>
  <w:abstractNum w:abstractNumId="2" w15:restartNumberingAfterBreak="0">
    <w:nsid w:val="FBE62069"/>
    <w:multiLevelType w:val="singleLevel"/>
    <w:tmpl w:val="FBE62069"/>
    <w:lvl w:ilvl="0">
      <w:start w:val="1"/>
      <w:numFmt w:val="chineseCounting"/>
      <w:suff w:val="nothing"/>
      <w:lvlText w:val="（%1）"/>
      <w:lvlJc w:val="left"/>
      <w:pPr>
        <w:ind w:left="0" w:firstLine="420"/>
      </w:pPr>
      <w:rPr>
        <w:rFonts w:hint="eastAsia"/>
      </w:rPr>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9"/>
    <w:multiLevelType w:val="multilevel"/>
    <w:tmpl w:val="00000009"/>
    <w:lvl w:ilvl="0">
      <w:start w:val="1"/>
      <w:numFmt w:val="decimal"/>
      <w:pStyle w:val="1"/>
      <w:lvlText w:val="%1."/>
      <w:lvlJc w:val="left"/>
      <w:pPr>
        <w:tabs>
          <w:tab w:val="left" w:pos="709"/>
        </w:tabs>
        <w:ind w:left="709" w:hanging="709"/>
      </w:pPr>
      <w:rPr>
        <w:rFonts w:cs="Times New Roman" w:hint="eastAsia"/>
      </w:rPr>
    </w:lvl>
    <w:lvl w:ilvl="1">
      <w:start w:val="1"/>
      <w:numFmt w:val="decimal"/>
      <w:lvlText w:val="%1.%2"/>
      <w:lvlJc w:val="left"/>
      <w:pPr>
        <w:tabs>
          <w:tab w:val="left" w:pos="709"/>
        </w:tabs>
        <w:ind w:left="709" w:hanging="709"/>
      </w:pPr>
      <w:rPr>
        <w:rFonts w:cs="Times New Roman" w:hint="eastAsia"/>
      </w:rPr>
    </w:lvl>
    <w:lvl w:ilvl="2">
      <w:start w:val="1"/>
      <w:numFmt w:val="decimal"/>
      <w:lvlText w:val="%1.%2.%3."/>
      <w:lvlJc w:val="left"/>
      <w:pPr>
        <w:tabs>
          <w:tab w:val="left" w:pos="425"/>
        </w:tabs>
        <w:ind w:left="425" w:hanging="425"/>
      </w:pPr>
      <w:rPr>
        <w:rFonts w:cs="Times New Roman" w:hint="eastAsia"/>
      </w:rPr>
    </w:lvl>
    <w:lvl w:ilvl="3">
      <w:start w:val="1"/>
      <w:numFmt w:val="decimal"/>
      <w:lvlText w:val="%1.%2.%3.%4."/>
      <w:lvlJc w:val="left"/>
      <w:pPr>
        <w:tabs>
          <w:tab w:val="left" w:pos="851"/>
        </w:tabs>
        <w:ind w:left="851" w:hanging="851"/>
      </w:pPr>
      <w:rPr>
        <w:rFonts w:cs="Times New Roman" w:hint="eastAsia"/>
      </w:rPr>
    </w:lvl>
    <w:lvl w:ilvl="4">
      <w:start w:val="1"/>
      <w:numFmt w:val="decimal"/>
      <w:lvlText w:val="%1.%2.%3.%4.%5."/>
      <w:lvlJc w:val="left"/>
      <w:pPr>
        <w:tabs>
          <w:tab w:val="left" w:pos="992"/>
        </w:tabs>
        <w:ind w:left="992" w:hanging="992"/>
      </w:pPr>
      <w:rPr>
        <w:rFonts w:cs="Times New Roman" w:hint="eastAsia"/>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5" w15:restartNumberingAfterBreak="0">
    <w:nsid w:val="0000000A"/>
    <w:multiLevelType w:val="multilevel"/>
    <w:tmpl w:val="0000000A"/>
    <w:lvl w:ilvl="0">
      <w:start w:val="1"/>
      <w:numFmt w:val="decimal"/>
      <w:pStyle w:val="10"/>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00000013"/>
    <w:multiLevelType w:val="singleLevel"/>
    <w:tmpl w:val="00000013"/>
    <w:lvl w:ilvl="0">
      <w:start w:val="1"/>
      <w:numFmt w:val="decimal"/>
      <w:pStyle w:val="11"/>
      <w:lvlText w:val="%1."/>
      <w:lvlJc w:val="left"/>
      <w:pPr>
        <w:tabs>
          <w:tab w:val="left" w:pos="360"/>
        </w:tabs>
        <w:ind w:left="360" w:hanging="360"/>
      </w:pPr>
      <w:rPr>
        <w:rFonts w:hint="default"/>
      </w:rPr>
    </w:lvl>
  </w:abstractNum>
  <w:abstractNum w:abstractNumId="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701EE5"/>
    <w:multiLevelType w:val="hybridMultilevel"/>
    <w:tmpl w:val="B3740B76"/>
    <w:lvl w:ilvl="0" w:tplc="1088892A">
      <w:start w:val="4"/>
      <w:numFmt w:val="japaneseCounting"/>
      <w:lvlText w:val="（%1）"/>
      <w:lvlJc w:val="left"/>
      <w:pPr>
        <w:ind w:left="1415" w:hanging="855"/>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3" w15:restartNumberingAfterBreak="0">
    <w:nsid w:val="0CF3EE4B"/>
    <w:multiLevelType w:val="singleLevel"/>
    <w:tmpl w:val="0CF3EE4B"/>
    <w:lvl w:ilvl="0">
      <w:start w:val="1"/>
      <w:numFmt w:val="decimal"/>
      <w:suff w:val="nothing"/>
      <w:lvlText w:val="%1、"/>
      <w:lvlJc w:val="left"/>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0EAA3041"/>
    <w:multiLevelType w:val="multilevel"/>
    <w:tmpl w:val="0EAA3041"/>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6.%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801257F"/>
    <w:multiLevelType w:val="multilevel"/>
    <w:tmpl w:val="1801257F"/>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9" w15:restartNumberingAfterBreak="0">
    <w:nsid w:val="27650D3C"/>
    <w:multiLevelType w:val="multilevel"/>
    <w:tmpl w:val="27650D3C"/>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2" w15:restartNumberingAfterBreak="0">
    <w:nsid w:val="31B36B8C"/>
    <w:multiLevelType w:val="multilevel"/>
    <w:tmpl w:val="1CA43660"/>
    <w:lvl w:ilvl="0">
      <w:start w:val="16"/>
      <w:numFmt w:val="decimal"/>
      <w:lvlText w:val="%1."/>
      <w:lvlJc w:val="left"/>
      <w:pPr>
        <w:tabs>
          <w:tab w:val="num" w:pos="680"/>
        </w:tabs>
        <w:ind w:left="680" w:hanging="680"/>
      </w:pPr>
      <w:rPr>
        <w:rFonts w:ascii="Arial" w:hAnsi="Arial" w:hint="default"/>
        <w:b/>
        <w:i w:val="0"/>
        <w:sz w:val="24"/>
      </w:rPr>
    </w:lvl>
    <w:lvl w:ilvl="1">
      <w:start w:val="1"/>
      <w:numFmt w:val="decimal"/>
      <w:lvlText w:val="%1.%2"/>
      <w:lvlJc w:val="left"/>
      <w:pPr>
        <w:tabs>
          <w:tab w:val="num" w:pos="680"/>
        </w:tabs>
        <w:ind w:left="680" w:hanging="680"/>
      </w:pPr>
      <w:rPr>
        <w:rFonts w:ascii="Arial" w:hAnsi="Arial" w:hint="default"/>
        <w:b/>
        <w:i w:val="0"/>
        <w:color w:val="auto"/>
        <w:sz w:val="24"/>
      </w:rPr>
    </w:lvl>
    <w:lvl w:ilvl="2">
      <w:start w:val="1"/>
      <w:numFmt w:val="decimal"/>
      <w:lvlText w:val="(%3)"/>
      <w:lvlJc w:val="left"/>
      <w:pPr>
        <w:tabs>
          <w:tab w:val="num" w:pos="1304"/>
        </w:tabs>
        <w:ind w:left="1304" w:hanging="624"/>
      </w:pPr>
      <w:rPr>
        <w:rFonts w:ascii="Arial" w:hAnsi="Arial" w:hint="default"/>
        <w:b/>
        <w:i w:val="0"/>
        <w:color w:val="auto"/>
        <w:sz w:val="24"/>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3" w15:restartNumberingAfterBreak="0">
    <w:nsid w:val="31F711CB"/>
    <w:multiLevelType w:val="multilevel"/>
    <w:tmpl w:val="31F711CB"/>
    <w:lvl w:ilvl="0">
      <w:start w:val="1"/>
      <w:numFmt w:val="decimal"/>
      <w:lvlText w:val="（%1）"/>
      <w:lvlJc w:val="left"/>
      <w:pPr>
        <w:tabs>
          <w:tab w:val="left" w:pos="720"/>
        </w:tabs>
        <w:ind w:left="720" w:hanging="720"/>
      </w:pPr>
      <w:rPr>
        <w:rFonts w:ascii="Arial" w:hAnsi="Arial" w:hint="default"/>
        <w:b w:val="0"/>
        <w:i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9B63E2B"/>
    <w:multiLevelType w:val="multilevel"/>
    <w:tmpl w:val="39B63E2B"/>
    <w:lvl w:ilvl="0">
      <w:start w:val="1"/>
      <w:numFmt w:val="decimal"/>
      <w:lvlText w:val="（%1）"/>
      <w:lvlJc w:val="left"/>
      <w:pPr>
        <w:tabs>
          <w:tab w:val="left" w:pos="720"/>
        </w:tabs>
        <w:ind w:left="720" w:hanging="720"/>
      </w:pPr>
      <w:rPr>
        <w:rFonts w:ascii="Arial" w:hAnsi="Arial" w:hint="default"/>
        <w:b w:val="0"/>
        <w:i w:val="0"/>
        <w:sz w:val="21"/>
        <w:szCs w:val="21"/>
        <w:lang w:val="en-US"/>
      </w:rPr>
    </w:lvl>
    <w:lvl w:ilvl="1">
      <w:start w:val="1"/>
      <w:numFmt w:val="japaneseCounting"/>
      <w:lvlText w:val="%2、"/>
      <w:lvlJc w:val="left"/>
      <w:pPr>
        <w:tabs>
          <w:tab w:val="left" w:pos="1140"/>
        </w:tabs>
        <w:ind w:left="1140" w:hanging="720"/>
      </w:pPr>
      <w:rPr>
        <w:rFonts w:hint="default"/>
      </w:rPr>
    </w:lvl>
    <w:lvl w:ilvl="2">
      <w:start w:val="1"/>
      <w:numFmt w:val="decimal"/>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3A1CBC38"/>
    <w:multiLevelType w:val="singleLevel"/>
    <w:tmpl w:val="3A1CBC38"/>
    <w:lvl w:ilvl="0">
      <w:start w:val="1"/>
      <w:numFmt w:val="decimal"/>
      <w:suff w:val="nothing"/>
      <w:lvlText w:val="%1、"/>
      <w:lvlJc w:val="left"/>
      <w:pPr>
        <w:ind w:left="980" w:firstLine="0"/>
      </w:p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F026532"/>
    <w:multiLevelType w:val="multilevel"/>
    <w:tmpl w:val="3F026532"/>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2.%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9" w15:restartNumberingAfterBreak="0">
    <w:nsid w:val="48CA4345"/>
    <w:multiLevelType w:val="multilevel"/>
    <w:tmpl w:val="48CA4345"/>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5.%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0"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C057839"/>
    <w:multiLevelType w:val="multilevel"/>
    <w:tmpl w:val="5C057839"/>
    <w:lvl w:ilvl="0">
      <w:start w:val="1"/>
      <w:numFmt w:val="decimal"/>
      <w:lvlText w:val="%1"/>
      <w:lvlJc w:val="left"/>
      <w:pPr>
        <w:ind w:left="468" w:hanging="440"/>
      </w:pPr>
      <w:rPr>
        <w:rFonts w:hint="eastAsia"/>
      </w:rPr>
    </w:lvl>
    <w:lvl w:ilvl="1">
      <w:start w:val="1"/>
      <w:numFmt w:val="lowerLetter"/>
      <w:lvlText w:val="%2)"/>
      <w:lvlJc w:val="left"/>
      <w:pPr>
        <w:ind w:left="908" w:hanging="440"/>
      </w:pPr>
    </w:lvl>
    <w:lvl w:ilvl="2">
      <w:start w:val="1"/>
      <w:numFmt w:val="lowerRoman"/>
      <w:lvlText w:val="%3."/>
      <w:lvlJc w:val="right"/>
      <w:pPr>
        <w:ind w:left="1348" w:hanging="440"/>
      </w:pPr>
    </w:lvl>
    <w:lvl w:ilvl="3">
      <w:start w:val="1"/>
      <w:numFmt w:val="decimal"/>
      <w:lvlText w:val="%4."/>
      <w:lvlJc w:val="left"/>
      <w:pPr>
        <w:ind w:left="1788" w:hanging="440"/>
      </w:pPr>
    </w:lvl>
    <w:lvl w:ilvl="4">
      <w:start w:val="1"/>
      <w:numFmt w:val="lowerLetter"/>
      <w:lvlText w:val="%5)"/>
      <w:lvlJc w:val="left"/>
      <w:pPr>
        <w:ind w:left="2228" w:hanging="440"/>
      </w:pPr>
    </w:lvl>
    <w:lvl w:ilvl="5">
      <w:start w:val="1"/>
      <w:numFmt w:val="lowerRoman"/>
      <w:lvlText w:val="%6."/>
      <w:lvlJc w:val="right"/>
      <w:pPr>
        <w:ind w:left="2668" w:hanging="440"/>
      </w:pPr>
    </w:lvl>
    <w:lvl w:ilvl="6">
      <w:start w:val="1"/>
      <w:numFmt w:val="decimal"/>
      <w:lvlText w:val="%7."/>
      <w:lvlJc w:val="left"/>
      <w:pPr>
        <w:ind w:left="3108" w:hanging="440"/>
      </w:pPr>
    </w:lvl>
    <w:lvl w:ilvl="7">
      <w:start w:val="1"/>
      <w:numFmt w:val="lowerLetter"/>
      <w:lvlText w:val="%8)"/>
      <w:lvlJc w:val="left"/>
      <w:pPr>
        <w:ind w:left="3548" w:hanging="440"/>
      </w:pPr>
    </w:lvl>
    <w:lvl w:ilvl="8">
      <w:start w:val="1"/>
      <w:numFmt w:val="lowerRoman"/>
      <w:lvlText w:val="%9."/>
      <w:lvlJc w:val="right"/>
      <w:pPr>
        <w:ind w:left="3988" w:hanging="440"/>
      </w:pPr>
    </w:lvl>
  </w:abstractNum>
  <w:abstractNum w:abstractNumId="33" w15:restartNumberingAfterBreak="0">
    <w:nsid w:val="5D1E17F7"/>
    <w:multiLevelType w:val="multilevel"/>
    <w:tmpl w:val="5D1E17F7"/>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3.%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4" w15:restartNumberingAfterBreak="0">
    <w:nsid w:val="65D441FD"/>
    <w:multiLevelType w:val="multilevel"/>
    <w:tmpl w:val="65D441FD"/>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5" w15:restartNumberingAfterBreak="0">
    <w:nsid w:val="74873F3C"/>
    <w:multiLevelType w:val="multilevel"/>
    <w:tmpl w:val="74873F3C"/>
    <w:lvl w:ilvl="0">
      <w:start w:val="1"/>
      <w:numFmt w:val="decimal"/>
      <w:lvlText w:val="%1."/>
      <w:lvlJc w:val="left"/>
      <w:pPr>
        <w:tabs>
          <w:tab w:val="left" w:pos="680"/>
        </w:tabs>
        <w:ind w:left="680" w:hanging="680"/>
      </w:pPr>
      <w:rPr>
        <w:rFonts w:ascii="Arial" w:hAnsi="Arial" w:hint="default"/>
        <w:b/>
        <w:i w:val="0"/>
        <w:sz w:val="24"/>
      </w:rPr>
    </w:lvl>
    <w:lvl w:ilvl="1">
      <w:start w:val="1"/>
      <w:numFmt w:val="decimal"/>
      <w:lvlText w:val="%1.%2"/>
      <w:lvlJc w:val="left"/>
      <w:pPr>
        <w:tabs>
          <w:tab w:val="left" w:pos="680"/>
        </w:tabs>
        <w:ind w:left="680" w:hanging="680"/>
      </w:pPr>
      <w:rPr>
        <w:rFonts w:ascii="Arial" w:hAnsi="Arial" w:hint="default"/>
        <w:b/>
        <w:i w:val="0"/>
        <w:color w:val="auto"/>
        <w:sz w:val="24"/>
      </w:rPr>
    </w:lvl>
    <w:lvl w:ilvl="2">
      <w:start w:val="1"/>
      <w:numFmt w:val="decimal"/>
      <w:lvlText w:val="(%3)"/>
      <w:lvlJc w:val="left"/>
      <w:pPr>
        <w:tabs>
          <w:tab w:val="left" w:pos="1304"/>
        </w:tabs>
        <w:ind w:left="1304" w:hanging="624"/>
      </w:pPr>
      <w:rPr>
        <w:rFonts w:ascii="Arial" w:hAnsi="Arial" w:hint="default"/>
        <w:b/>
        <w:i w:val="0"/>
        <w:color w:val="auto"/>
        <w:sz w:val="24"/>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D40C830"/>
    <w:multiLevelType w:val="singleLevel"/>
    <w:tmpl w:val="7D40C830"/>
    <w:lvl w:ilvl="0">
      <w:start w:val="4"/>
      <w:numFmt w:val="chineseCounting"/>
      <w:suff w:val="nothing"/>
      <w:lvlText w:val="（%1）"/>
      <w:lvlJc w:val="left"/>
      <w:rPr>
        <w:rFonts w:hint="eastAsia"/>
      </w:rPr>
    </w:lvl>
  </w:abstractNum>
  <w:num w:numId="1" w16cid:durableId="403376470">
    <w:abstractNumId w:val="4"/>
  </w:num>
  <w:num w:numId="2" w16cid:durableId="560754927">
    <w:abstractNumId w:val="0"/>
  </w:num>
  <w:num w:numId="3" w16cid:durableId="827987278">
    <w:abstractNumId w:val="34"/>
  </w:num>
  <w:num w:numId="4" w16cid:durableId="1457289696">
    <w:abstractNumId w:val="18"/>
  </w:num>
  <w:num w:numId="5" w16cid:durableId="1553925547">
    <w:abstractNumId w:val="35"/>
  </w:num>
  <w:num w:numId="6" w16cid:durableId="1198590193">
    <w:abstractNumId w:val="28"/>
  </w:num>
  <w:num w:numId="7" w16cid:durableId="1760441709">
    <w:abstractNumId w:val="33"/>
  </w:num>
  <w:num w:numId="8" w16cid:durableId="1873956210">
    <w:abstractNumId w:val="29"/>
  </w:num>
  <w:num w:numId="9" w16cid:durableId="1422144883">
    <w:abstractNumId w:val="23"/>
  </w:num>
  <w:num w:numId="10" w16cid:durableId="1741949173">
    <w:abstractNumId w:val="15"/>
  </w:num>
  <w:num w:numId="11" w16cid:durableId="91318892">
    <w:abstractNumId w:val="19"/>
  </w:num>
  <w:num w:numId="12" w16cid:durableId="2016109349">
    <w:abstractNumId w:val="25"/>
  </w:num>
  <w:num w:numId="13" w16cid:durableId="700398351">
    <w:abstractNumId w:val="13"/>
  </w:num>
  <w:num w:numId="14" w16cid:durableId="387340165">
    <w:abstractNumId w:val="37"/>
  </w:num>
  <w:num w:numId="15" w16cid:durableId="474227954">
    <w:abstractNumId w:val="26"/>
  </w:num>
  <w:num w:numId="16" w16cid:durableId="1674340251">
    <w:abstractNumId w:val="32"/>
  </w:num>
  <w:num w:numId="17" w16cid:durableId="1964189843">
    <w:abstractNumId w:val="8"/>
  </w:num>
  <w:num w:numId="18" w16cid:durableId="1625885347">
    <w:abstractNumId w:val="11"/>
  </w:num>
  <w:num w:numId="19" w16cid:durableId="1169255770">
    <w:abstractNumId w:val="5"/>
  </w:num>
  <w:num w:numId="20" w16cid:durableId="51582208">
    <w:abstractNumId w:val="9"/>
  </w:num>
  <w:num w:numId="21" w16cid:durableId="896278855">
    <w:abstractNumId w:val="7"/>
  </w:num>
  <w:num w:numId="22" w16cid:durableId="1609895067">
    <w:abstractNumId w:val="6"/>
  </w:num>
  <w:num w:numId="23" w16cid:durableId="1667585327">
    <w:abstractNumId w:val="14"/>
  </w:num>
  <w:num w:numId="24" w16cid:durableId="1448161406">
    <w:abstractNumId w:val="10"/>
  </w:num>
  <w:num w:numId="25" w16cid:durableId="547766761">
    <w:abstractNumId w:val="17"/>
  </w:num>
  <w:num w:numId="26" w16cid:durableId="1846705176">
    <w:abstractNumId w:val="3"/>
  </w:num>
  <w:num w:numId="27" w16cid:durableId="26683481">
    <w:abstractNumId w:val="27"/>
  </w:num>
  <w:num w:numId="28" w16cid:durableId="1120488980">
    <w:abstractNumId w:val="16"/>
  </w:num>
  <w:num w:numId="29" w16cid:durableId="1082294054">
    <w:abstractNumId w:val="31"/>
  </w:num>
  <w:num w:numId="30" w16cid:durableId="1304579855">
    <w:abstractNumId w:val="21"/>
  </w:num>
  <w:num w:numId="31" w16cid:durableId="1924100218">
    <w:abstractNumId w:val="30"/>
  </w:num>
  <w:num w:numId="32" w16cid:durableId="987320956">
    <w:abstractNumId w:val="24"/>
  </w:num>
  <w:num w:numId="33" w16cid:durableId="630284252">
    <w:abstractNumId w:val="20"/>
  </w:num>
  <w:num w:numId="34" w16cid:durableId="435366309">
    <w:abstractNumId w:val="36"/>
  </w:num>
  <w:num w:numId="35" w16cid:durableId="1141310342">
    <w:abstractNumId w:val="2"/>
  </w:num>
  <w:num w:numId="36" w16cid:durableId="1063453262">
    <w:abstractNumId w:val="12"/>
  </w:num>
  <w:num w:numId="37" w16cid:durableId="218250071">
    <w:abstractNumId w:val="1"/>
  </w:num>
  <w:num w:numId="38" w16cid:durableId="9479332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4096" w:nlCheck="1" w:checkStyle="0"/>
  <w:activeWritingStyle w:appName="MSWord" w:lang="en-US" w:vendorID="64" w:dllVersion="4096" w:nlCheck="1" w:checkStyle="0"/>
  <w:defaultTabStop w:val="420"/>
  <w:drawingGridHorizontalSpacing w:val="105"/>
  <w:drawingGridVerticalSpacing w:val="156"/>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kwZDE0NzRkYTE0YTRkMTNhMDc2MjA1MGU4YWEzM2QifQ=="/>
  </w:docVars>
  <w:rsids>
    <w:rsidRoot w:val="00172A27"/>
    <w:rsid w:val="000010A9"/>
    <w:rsid w:val="00002D9B"/>
    <w:rsid w:val="0000513D"/>
    <w:rsid w:val="000052EA"/>
    <w:rsid w:val="000079D7"/>
    <w:rsid w:val="00012247"/>
    <w:rsid w:val="000125F5"/>
    <w:rsid w:val="0001274C"/>
    <w:rsid w:val="00014CB0"/>
    <w:rsid w:val="00014D50"/>
    <w:rsid w:val="00016119"/>
    <w:rsid w:val="0001612A"/>
    <w:rsid w:val="000178F0"/>
    <w:rsid w:val="00017B81"/>
    <w:rsid w:val="00017BD5"/>
    <w:rsid w:val="00020A75"/>
    <w:rsid w:val="0002383F"/>
    <w:rsid w:val="00024F7D"/>
    <w:rsid w:val="000255AF"/>
    <w:rsid w:val="000258C7"/>
    <w:rsid w:val="00025D8D"/>
    <w:rsid w:val="0002748A"/>
    <w:rsid w:val="00027D44"/>
    <w:rsid w:val="00030AC9"/>
    <w:rsid w:val="000310EA"/>
    <w:rsid w:val="00032BB1"/>
    <w:rsid w:val="00037E1B"/>
    <w:rsid w:val="000404B4"/>
    <w:rsid w:val="0004055F"/>
    <w:rsid w:val="0004058D"/>
    <w:rsid w:val="0004097A"/>
    <w:rsid w:val="000410A5"/>
    <w:rsid w:val="0004200C"/>
    <w:rsid w:val="000420A2"/>
    <w:rsid w:val="000431D8"/>
    <w:rsid w:val="00043E85"/>
    <w:rsid w:val="00044D5D"/>
    <w:rsid w:val="00046640"/>
    <w:rsid w:val="00046CEA"/>
    <w:rsid w:val="00052296"/>
    <w:rsid w:val="000525E5"/>
    <w:rsid w:val="000561B7"/>
    <w:rsid w:val="000566F3"/>
    <w:rsid w:val="000573DB"/>
    <w:rsid w:val="00060524"/>
    <w:rsid w:val="0006126D"/>
    <w:rsid w:val="000612A2"/>
    <w:rsid w:val="00061330"/>
    <w:rsid w:val="000644A6"/>
    <w:rsid w:val="000646FB"/>
    <w:rsid w:val="00065A25"/>
    <w:rsid w:val="000664FF"/>
    <w:rsid w:val="000674A3"/>
    <w:rsid w:val="000737FE"/>
    <w:rsid w:val="00073EB1"/>
    <w:rsid w:val="00074B6D"/>
    <w:rsid w:val="00075FC8"/>
    <w:rsid w:val="00076134"/>
    <w:rsid w:val="00076BDA"/>
    <w:rsid w:val="00080D40"/>
    <w:rsid w:val="00080FCD"/>
    <w:rsid w:val="000818CD"/>
    <w:rsid w:val="0008250D"/>
    <w:rsid w:val="00082B9E"/>
    <w:rsid w:val="0008403D"/>
    <w:rsid w:val="00085506"/>
    <w:rsid w:val="0008752D"/>
    <w:rsid w:val="0008797B"/>
    <w:rsid w:val="00087A25"/>
    <w:rsid w:val="0009002C"/>
    <w:rsid w:val="00091340"/>
    <w:rsid w:val="000919FB"/>
    <w:rsid w:val="00093F92"/>
    <w:rsid w:val="000A0766"/>
    <w:rsid w:val="000A1330"/>
    <w:rsid w:val="000A2C10"/>
    <w:rsid w:val="000A49DE"/>
    <w:rsid w:val="000A52A2"/>
    <w:rsid w:val="000A5D9B"/>
    <w:rsid w:val="000A7251"/>
    <w:rsid w:val="000B2EA1"/>
    <w:rsid w:val="000B42FE"/>
    <w:rsid w:val="000B48B6"/>
    <w:rsid w:val="000B58C9"/>
    <w:rsid w:val="000B7610"/>
    <w:rsid w:val="000B7E00"/>
    <w:rsid w:val="000C1139"/>
    <w:rsid w:val="000C1414"/>
    <w:rsid w:val="000C18E8"/>
    <w:rsid w:val="000C1B84"/>
    <w:rsid w:val="000C2490"/>
    <w:rsid w:val="000C2CE7"/>
    <w:rsid w:val="000C3593"/>
    <w:rsid w:val="000C4144"/>
    <w:rsid w:val="000C4E9D"/>
    <w:rsid w:val="000C535A"/>
    <w:rsid w:val="000D3726"/>
    <w:rsid w:val="000D3C36"/>
    <w:rsid w:val="000D4636"/>
    <w:rsid w:val="000D5145"/>
    <w:rsid w:val="000D6300"/>
    <w:rsid w:val="000E0689"/>
    <w:rsid w:val="000E20DB"/>
    <w:rsid w:val="000E2177"/>
    <w:rsid w:val="000E4AA1"/>
    <w:rsid w:val="000E680A"/>
    <w:rsid w:val="000E74D0"/>
    <w:rsid w:val="000E7549"/>
    <w:rsid w:val="000F08AC"/>
    <w:rsid w:val="000F0CAF"/>
    <w:rsid w:val="000F2F6B"/>
    <w:rsid w:val="000F3AAA"/>
    <w:rsid w:val="000F5298"/>
    <w:rsid w:val="000F7A60"/>
    <w:rsid w:val="00101AC1"/>
    <w:rsid w:val="00102B6A"/>
    <w:rsid w:val="00107362"/>
    <w:rsid w:val="001106F4"/>
    <w:rsid w:val="0011075F"/>
    <w:rsid w:val="00111598"/>
    <w:rsid w:val="00113155"/>
    <w:rsid w:val="001148C3"/>
    <w:rsid w:val="00115158"/>
    <w:rsid w:val="00115977"/>
    <w:rsid w:val="001223C5"/>
    <w:rsid w:val="00122A83"/>
    <w:rsid w:val="00122BE5"/>
    <w:rsid w:val="00122E4B"/>
    <w:rsid w:val="001230EC"/>
    <w:rsid w:val="0012342A"/>
    <w:rsid w:val="001241D5"/>
    <w:rsid w:val="00125C20"/>
    <w:rsid w:val="001278D4"/>
    <w:rsid w:val="00132E40"/>
    <w:rsid w:val="001330AA"/>
    <w:rsid w:val="0013310C"/>
    <w:rsid w:val="00133B77"/>
    <w:rsid w:val="00134291"/>
    <w:rsid w:val="00134DB8"/>
    <w:rsid w:val="00135314"/>
    <w:rsid w:val="00137E24"/>
    <w:rsid w:val="00141709"/>
    <w:rsid w:val="00144B5C"/>
    <w:rsid w:val="00146F57"/>
    <w:rsid w:val="001473F7"/>
    <w:rsid w:val="00147DC4"/>
    <w:rsid w:val="001510AF"/>
    <w:rsid w:val="00151244"/>
    <w:rsid w:val="001513A6"/>
    <w:rsid w:val="00152FBA"/>
    <w:rsid w:val="001565FF"/>
    <w:rsid w:val="00164E23"/>
    <w:rsid w:val="00165181"/>
    <w:rsid w:val="0016578B"/>
    <w:rsid w:val="00165828"/>
    <w:rsid w:val="001667ED"/>
    <w:rsid w:val="00167D91"/>
    <w:rsid w:val="00172A27"/>
    <w:rsid w:val="0017452E"/>
    <w:rsid w:val="0017595D"/>
    <w:rsid w:val="00175FEF"/>
    <w:rsid w:val="00176232"/>
    <w:rsid w:val="001777B8"/>
    <w:rsid w:val="001806DA"/>
    <w:rsid w:val="001810C8"/>
    <w:rsid w:val="00183C63"/>
    <w:rsid w:val="00186B9D"/>
    <w:rsid w:val="001875D6"/>
    <w:rsid w:val="00187CDC"/>
    <w:rsid w:val="001908CC"/>
    <w:rsid w:val="001908F2"/>
    <w:rsid w:val="001946E3"/>
    <w:rsid w:val="00195E20"/>
    <w:rsid w:val="00197AAD"/>
    <w:rsid w:val="00197AB8"/>
    <w:rsid w:val="00197B3D"/>
    <w:rsid w:val="00197DF8"/>
    <w:rsid w:val="001A0AE3"/>
    <w:rsid w:val="001A1EA4"/>
    <w:rsid w:val="001A2FEA"/>
    <w:rsid w:val="001A35AE"/>
    <w:rsid w:val="001A6535"/>
    <w:rsid w:val="001A6F72"/>
    <w:rsid w:val="001B0B76"/>
    <w:rsid w:val="001B1065"/>
    <w:rsid w:val="001B1163"/>
    <w:rsid w:val="001B56A4"/>
    <w:rsid w:val="001B5BE8"/>
    <w:rsid w:val="001C0820"/>
    <w:rsid w:val="001C0C2E"/>
    <w:rsid w:val="001C1A26"/>
    <w:rsid w:val="001C24E0"/>
    <w:rsid w:val="001C2720"/>
    <w:rsid w:val="001C2AED"/>
    <w:rsid w:val="001C3935"/>
    <w:rsid w:val="001C7535"/>
    <w:rsid w:val="001C7BC0"/>
    <w:rsid w:val="001D0416"/>
    <w:rsid w:val="001D0FFD"/>
    <w:rsid w:val="001D2F5B"/>
    <w:rsid w:val="001D3265"/>
    <w:rsid w:val="001D4115"/>
    <w:rsid w:val="001D626E"/>
    <w:rsid w:val="001D7CCF"/>
    <w:rsid w:val="001E098F"/>
    <w:rsid w:val="001E11CF"/>
    <w:rsid w:val="001E1E79"/>
    <w:rsid w:val="001E4E46"/>
    <w:rsid w:val="001E744C"/>
    <w:rsid w:val="001E75EE"/>
    <w:rsid w:val="001F0B33"/>
    <w:rsid w:val="001F0D28"/>
    <w:rsid w:val="001F6AC3"/>
    <w:rsid w:val="001F74C7"/>
    <w:rsid w:val="00200310"/>
    <w:rsid w:val="00202F4A"/>
    <w:rsid w:val="0020427D"/>
    <w:rsid w:val="00204F32"/>
    <w:rsid w:val="00205EF4"/>
    <w:rsid w:val="002072F9"/>
    <w:rsid w:val="00207DD4"/>
    <w:rsid w:val="0021298C"/>
    <w:rsid w:val="002130BB"/>
    <w:rsid w:val="00213389"/>
    <w:rsid w:val="00213A1E"/>
    <w:rsid w:val="00213BCD"/>
    <w:rsid w:val="0021422A"/>
    <w:rsid w:val="00214345"/>
    <w:rsid w:val="0022090D"/>
    <w:rsid w:val="00221705"/>
    <w:rsid w:val="002223C6"/>
    <w:rsid w:val="002259A4"/>
    <w:rsid w:val="002300DC"/>
    <w:rsid w:val="002314ED"/>
    <w:rsid w:val="002319A4"/>
    <w:rsid w:val="002324E2"/>
    <w:rsid w:val="00232FFE"/>
    <w:rsid w:val="002345F3"/>
    <w:rsid w:val="00234E50"/>
    <w:rsid w:val="002354DB"/>
    <w:rsid w:val="00235737"/>
    <w:rsid w:val="002359C4"/>
    <w:rsid w:val="00235DE3"/>
    <w:rsid w:val="002362E8"/>
    <w:rsid w:val="00237537"/>
    <w:rsid w:val="00237CFD"/>
    <w:rsid w:val="00237F1C"/>
    <w:rsid w:val="00241277"/>
    <w:rsid w:val="00241A47"/>
    <w:rsid w:val="00241E12"/>
    <w:rsid w:val="00242378"/>
    <w:rsid w:val="0024256B"/>
    <w:rsid w:val="002429C4"/>
    <w:rsid w:val="002433DF"/>
    <w:rsid w:val="0024638B"/>
    <w:rsid w:val="00246711"/>
    <w:rsid w:val="0024769C"/>
    <w:rsid w:val="00251C56"/>
    <w:rsid w:val="00253F49"/>
    <w:rsid w:val="0025457B"/>
    <w:rsid w:val="00256126"/>
    <w:rsid w:val="00256704"/>
    <w:rsid w:val="00257BD1"/>
    <w:rsid w:val="00261817"/>
    <w:rsid w:val="00264536"/>
    <w:rsid w:val="0026633E"/>
    <w:rsid w:val="0026671C"/>
    <w:rsid w:val="00267367"/>
    <w:rsid w:val="002712CF"/>
    <w:rsid w:val="0027165D"/>
    <w:rsid w:val="00273F44"/>
    <w:rsid w:val="0027551B"/>
    <w:rsid w:val="002777AD"/>
    <w:rsid w:val="00282488"/>
    <w:rsid w:val="002846C8"/>
    <w:rsid w:val="0028534F"/>
    <w:rsid w:val="002904F4"/>
    <w:rsid w:val="002917FA"/>
    <w:rsid w:val="00293ED6"/>
    <w:rsid w:val="00293FF9"/>
    <w:rsid w:val="00295751"/>
    <w:rsid w:val="0029605A"/>
    <w:rsid w:val="00297193"/>
    <w:rsid w:val="002A0431"/>
    <w:rsid w:val="002A110E"/>
    <w:rsid w:val="002A32F6"/>
    <w:rsid w:val="002A48AD"/>
    <w:rsid w:val="002A74F8"/>
    <w:rsid w:val="002A751A"/>
    <w:rsid w:val="002B18A4"/>
    <w:rsid w:val="002B1A36"/>
    <w:rsid w:val="002B25A0"/>
    <w:rsid w:val="002B6D25"/>
    <w:rsid w:val="002B6F6C"/>
    <w:rsid w:val="002B7246"/>
    <w:rsid w:val="002C1E02"/>
    <w:rsid w:val="002C1F00"/>
    <w:rsid w:val="002C3B2A"/>
    <w:rsid w:val="002C4CF2"/>
    <w:rsid w:val="002C4FEF"/>
    <w:rsid w:val="002C6CC2"/>
    <w:rsid w:val="002D1107"/>
    <w:rsid w:val="002D30DF"/>
    <w:rsid w:val="002D5FCC"/>
    <w:rsid w:val="002E1514"/>
    <w:rsid w:val="002E1607"/>
    <w:rsid w:val="002E23B2"/>
    <w:rsid w:val="002E2667"/>
    <w:rsid w:val="002E603A"/>
    <w:rsid w:val="002E75D6"/>
    <w:rsid w:val="002E766B"/>
    <w:rsid w:val="002E7C3B"/>
    <w:rsid w:val="002F1128"/>
    <w:rsid w:val="002F2ED6"/>
    <w:rsid w:val="002F4CDC"/>
    <w:rsid w:val="002F552C"/>
    <w:rsid w:val="002F5ACF"/>
    <w:rsid w:val="002F6B1F"/>
    <w:rsid w:val="003007C8"/>
    <w:rsid w:val="00300901"/>
    <w:rsid w:val="00302FDA"/>
    <w:rsid w:val="00304770"/>
    <w:rsid w:val="00306EEE"/>
    <w:rsid w:val="00311B95"/>
    <w:rsid w:val="00313CBB"/>
    <w:rsid w:val="0031470A"/>
    <w:rsid w:val="00320B18"/>
    <w:rsid w:val="00321264"/>
    <w:rsid w:val="0032582C"/>
    <w:rsid w:val="00326D92"/>
    <w:rsid w:val="003325B1"/>
    <w:rsid w:val="00332F96"/>
    <w:rsid w:val="003338E1"/>
    <w:rsid w:val="00333E29"/>
    <w:rsid w:val="0033409A"/>
    <w:rsid w:val="00334C5E"/>
    <w:rsid w:val="00335083"/>
    <w:rsid w:val="00335213"/>
    <w:rsid w:val="003405B5"/>
    <w:rsid w:val="00344312"/>
    <w:rsid w:val="00344818"/>
    <w:rsid w:val="0034573E"/>
    <w:rsid w:val="0034599B"/>
    <w:rsid w:val="00350724"/>
    <w:rsid w:val="00350CC3"/>
    <w:rsid w:val="0035152C"/>
    <w:rsid w:val="00351DB7"/>
    <w:rsid w:val="003526E7"/>
    <w:rsid w:val="00353ED4"/>
    <w:rsid w:val="003602F1"/>
    <w:rsid w:val="00360A5A"/>
    <w:rsid w:val="00360CBC"/>
    <w:rsid w:val="00365452"/>
    <w:rsid w:val="00365BF2"/>
    <w:rsid w:val="00365D8D"/>
    <w:rsid w:val="00365EEB"/>
    <w:rsid w:val="00372177"/>
    <w:rsid w:val="0037377C"/>
    <w:rsid w:val="00373C89"/>
    <w:rsid w:val="00374661"/>
    <w:rsid w:val="0037472F"/>
    <w:rsid w:val="00377E40"/>
    <w:rsid w:val="00380336"/>
    <w:rsid w:val="0038128F"/>
    <w:rsid w:val="00381D76"/>
    <w:rsid w:val="00381FCD"/>
    <w:rsid w:val="0038263A"/>
    <w:rsid w:val="003839E4"/>
    <w:rsid w:val="00385189"/>
    <w:rsid w:val="003867EB"/>
    <w:rsid w:val="003868DF"/>
    <w:rsid w:val="0039066D"/>
    <w:rsid w:val="003911A8"/>
    <w:rsid w:val="0039321C"/>
    <w:rsid w:val="00393501"/>
    <w:rsid w:val="00396418"/>
    <w:rsid w:val="00396825"/>
    <w:rsid w:val="00396D11"/>
    <w:rsid w:val="003A3054"/>
    <w:rsid w:val="003A3E70"/>
    <w:rsid w:val="003A5DBC"/>
    <w:rsid w:val="003B040D"/>
    <w:rsid w:val="003B3770"/>
    <w:rsid w:val="003B4689"/>
    <w:rsid w:val="003B6981"/>
    <w:rsid w:val="003C458D"/>
    <w:rsid w:val="003C622C"/>
    <w:rsid w:val="003C739D"/>
    <w:rsid w:val="003C7492"/>
    <w:rsid w:val="003C753D"/>
    <w:rsid w:val="003C75BC"/>
    <w:rsid w:val="003C75C9"/>
    <w:rsid w:val="003D1860"/>
    <w:rsid w:val="003D454A"/>
    <w:rsid w:val="003D607A"/>
    <w:rsid w:val="003D6CA7"/>
    <w:rsid w:val="003E0F96"/>
    <w:rsid w:val="003E6B32"/>
    <w:rsid w:val="003F1A4B"/>
    <w:rsid w:val="003F1C81"/>
    <w:rsid w:val="003F545B"/>
    <w:rsid w:val="003F56E0"/>
    <w:rsid w:val="003F572F"/>
    <w:rsid w:val="0040037C"/>
    <w:rsid w:val="004015CF"/>
    <w:rsid w:val="004028BA"/>
    <w:rsid w:val="0040328A"/>
    <w:rsid w:val="00413517"/>
    <w:rsid w:val="0041378D"/>
    <w:rsid w:val="00413D29"/>
    <w:rsid w:val="004144AE"/>
    <w:rsid w:val="0041709A"/>
    <w:rsid w:val="00417965"/>
    <w:rsid w:val="00422A68"/>
    <w:rsid w:val="00425327"/>
    <w:rsid w:val="00425CFC"/>
    <w:rsid w:val="00426444"/>
    <w:rsid w:val="00430B8B"/>
    <w:rsid w:val="00431178"/>
    <w:rsid w:val="004319C1"/>
    <w:rsid w:val="004330D9"/>
    <w:rsid w:val="00433DE4"/>
    <w:rsid w:val="0043578F"/>
    <w:rsid w:val="00437097"/>
    <w:rsid w:val="00437A49"/>
    <w:rsid w:val="00437CEB"/>
    <w:rsid w:val="00441AA8"/>
    <w:rsid w:val="00442341"/>
    <w:rsid w:val="00443ED4"/>
    <w:rsid w:val="00447908"/>
    <w:rsid w:val="0044797E"/>
    <w:rsid w:val="00450070"/>
    <w:rsid w:val="00450928"/>
    <w:rsid w:val="00451F29"/>
    <w:rsid w:val="00453B0F"/>
    <w:rsid w:val="004543C7"/>
    <w:rsid w:val="0045611F"/>
    <w:rsid w:val="00456894"/>
    <w:rsid w:val="00456923"/>
    <w:rsid w:val="00461E3D"/>
    <w:rsid w:val="004627AF"/>
    <w:rsid w:val="00463070"/>
    <w:rsid w:val="00464422"/>
    <w:rsid w:val="00465FA2"/>
    <w:rsid w:val="00471BFD"/>
    <w:rsid w:val="00473752"/>
    <w:rsid w:val="00475109"/>
    <w:rsid w:val="0047565A"/>
    <w:rsid w:val="00475B40"/>
    <w:rsid w:val="00476C1B"/>
    <w:rsid w:val="004774F2"/>
    <w:rsid w:val="004800BD"/>
    <w:rsid w:val="00480631"/>
    <w:rsid w:val="004821D3"/>
    <w:rsid w:val="004822D4"/>
    <w:rsid w:val="00484B6E"/>
    <w:rsid w:val="00484D19"/>
    <w:rsid w:val="0049268C"/>
    <w:rsid w:val="00494A5D"/>
    <w:rsid w:val="0049693D"/>
    <w:rsid w:val="00497167"/>
    <w:rsid w:val="004A5146"/>
    <w:rsid w:val="004A5D78"/>
    <w:rsid w:val="004B09F1"/>
    <w:rsid w:val="004B0BB8"/>
    <w:rsid w:val="004B0CDA"/>
    <w:rsid w:val="004B120B"/>
    <w:rsid w:val="004B20D5"/>
    <w:rsid w:val="004B6311"/>
    <w:rsid w:val="004B6717"/>
    <w:rsid w:val="004C23DC"/>
    <w:rsid w:val="004C48D0"/>
    <w:rsid w:val="004C6185"/>
    <w:rsid w:val="004C6912"/>
    <w:rsid w:val="004C7450"/>
    <w:rsid w:val="004C79B3"/>
    <w:rsid w:val="004D2E79"/>
    <w:rsid w:val="004D309A"/>
    <w:rsid w:val="004D4613"/>
    <w:rsid w:val="004D55D9"/>
    <w:rsid w:val="004D5DBB"/>
    <w:rsid w:val="004D637E"/>
    <w:rsid w:val="004D7DA4"/>
    <w:rsid w:val="004E41CC"/>
    <w:rsid w:val="004E641A"/>
    <w:rsid w:val="004F1F30"/>
    <w:rsid w:val="004F2AF8"/>
    <w:rsid w:val="004F4DA4"/>
    <w:rsid w:val="004F7EB4"/>
    <w:rsid w:val="00500097"/>
    <w:rsid w:val="005024ED"/>
    <w:rsid w:val="00502E2C"/>
    <w:rsid w:val="00504389"/>
    <w:rsid w:val="00506545"/>
    <w:rsid w:val="00510555"/>
    <w:rsid w:val="00510DF6"/>
    <w:rsid w:val="005112DE"/>
    <w:rsid w:val="00511360"/>
    <w:rsid w:val="00511743"/>
    <w:rsid w:val="00515F80"/>
    <w:rsid w:val="00516B76"/>
    <w:rsid w:val="0051715C"/>
    <w:rsid w:val="00521C89"/>
    <w:rsid w:val="00522945"/>
    <w:rsid w:val="0052723D"/>
    <w:rsid w:val="005274C4"/>
    <w:rsid w:val="005310E4"/>
    <w:rsid w:val="00531752"/>
    <w:rsid w:val="005321DE"/>
    <w:rsid w:val="00532D3E"/>
    <w:rsid w:val="00533650"/>
    <w:rsid w:val="00533862"/>
    <w:rsid w:val="00535B14"/>
    <w:rsid w:val="00535C22"/>
    <w:rsid w:val="00536A58"/>
    <w:rsid w:val="0053709E"/>
    <w:rsid w:val="005372BD"/>
    <w:rsid w:val="00540ABA"/>
    <w:rsid w:val="00541399"/>
    <w:rsid w:val="0054150E"/>
    <w:rsid w:val="005433C7"/>
    <w:rsid w:val="005465F2"/>
    <w:rsid w:val="00546B45"/>
    <w:rsid w:val="005474F4"/>
    <w:rsid w:val="005478CA"/>
    <w:rsid w:val="00547C6D"/>
    <w:rsid w:val="00553432"/>
    <w:rsid w:val="005544A3"/>
    <w:rsid w:val="0055527D"/>
    <w:rsid w:val="00561F27"/>
    <w:rsid w:val="0056571A"/>
    <w:rsid w:val="00570039"/>
    <w:rsid w:val="005703F4"/>
    <w:rsid w:val="00572FED"/>
    <w:rsid w:val="00573947"/>
    <w:rsid w:val="00573C35"/>
    <w:rsid w:val="00575C99"/>
    <w:rsid w:val="00576710"/>
    <w:rsid w:val="00576828"/>
    <w:rsid w:val="00577598"/>
    <w:rsid w:val="00577A04"/>
    <w:rsid w:val="00577DEA"/>
    <w:rsid w:val="0058343D"/>
    <w:rsid w:val="00583D7D"/>
    <w:rsid w:val="005861A7"/>
    <w:rsid w:val="00587328"/>
    <w:rsid w:val="005878AD"/>
    <w:rsid w:val="005919DE"/>
    <w:rsid w:val="005921A0"/>
    <w:rsid w:val="00593AD6"/>
    <w:rsid w:val="0059606C"/>
    <w:rsid w:val="00596136"/>
    <w:rsid w:val="00597529"/>
    <w:rsid w:val="00597BE4"/>
    <w:rsid w:val="00597C6F"/>
    <w:rsid w:val="005A18B6"/>
    <w:rsid w:val="005A2DA6"/>
    <w:rsid w:val="005A45B0"/>
    <w:rsid w:val="005A4C03"/>
    <w:rsid w:val="005A5B2E"/>
    <w:rsid w:val="005A67E3"/>
    <w:rsid w:val="005A7532"/>
    <w:rsid w:val="005B2965"/>
    <w:rsid w:val="005B2F63"/>
    <w:rsid w:val="005B455D"/>
    <w:rsid w:val="005B5CFE"/>
    <w:rsid w:val="005B7320"/>
    <w:rsid w:val="005B797D"/>
    <w:rsid w:val="005B7C29"/>
    <w:rsid w:val="005C13CE"/>
    <w:rsid w:val="005C2D55"/>
    <w:rsid w:val="005C4781"/>
    <w:rsid w:val="005C78EF"/>
    <w:rsid w:val="005C7F48"/>
    <w:rsid w:val="005D0201"/>
    <w:rsid w:val="005D0998"/>
    <w:rsid w:val="005D0E93"/>
    <w:rsid w:val="005D2976"/>
    <w:rsid w:val="005D2D1A"/>
    <w:rsid w:val="005D621C"/>
    <w:rsid w:val="005D6527"/>
    <w:rsid w:val="005E30D6"/>
    <w:rsid w:val="005E4322"/>
    <w:rsid w:val="005E5250"/>
    <w:rsid w:val="005E5A20"/>
    <w:rsid w:val="005E663A"/>
    <w:rsid w:val="005F230A"/>
    <w:rsid w:val="005F6343"/>
    <w:rsid w:val="005F6B71"/>
    <w:rsid w:val="005F7519"/>
    <w:rsid w:val="0060034C"/>
    <w:rsid w:val="006004E7"/>
    <w:rsid w:val="00600E6F"/>
    <w:rsid w:val="00601CBC"/>
    <w:rsid w:val="00601FBD"/>
    <w:rsid w:val="00602A57"/>
    <w:rsid w:val="00602CCD"/>
    <w:rsid w:val="006040E8"/>
    <w:rsid w:val="006051A0"/>
    <w:rsid w:val="006064EE"/>
    <w:rsid w:val="006111A9"/>
    <w:rsid w:val="00612E5B"/>
    <w:rsid w:val="00614618"/>
    <w:rsid w:val="00614620"/>
    <w:rsid w:val="00616D9F"/>
    <w:rsid w:val="0062340E"/>
    <w:rsid w:val="0062490D"/>
    <w:rsid w:val="00624A79"/>
    <w:rsid w:val="0062589C"/>
    <w:rsid w:val="006275AB"/>
    <w:rsid w:val="006305FB"/>
    <w:rsid w:val="00630706"/>
    <w:rsid w:val="00632376"/>
    <w:rsid w:val="00634A50"/>
    <w:rsid w:val="00636A17"/>
    <w:rsid w:val="00636E94"/>
    <w:rsid w:val="00637560"/>
    <w:rsid w:val="00641892"/>
    <w:rsid w:val="00645AC6"/>
    <w:rsid w:val="006464C6"/>
    <w:rsid w:val="00650455"/>
    <w:rsid w:val="0065073F"/>
    <w:rsid w:val="00650F84"/>
    <w:rsid w:val="006516B1"/>
    <w:rsid w:val="006525D8"/>
    <w:rsid w:val="00652D0A"/>
    <w:rsid w:val="00653572"/>
    <w:rsid w:val="00654AE7"/>
    <w:rsid w:val="00655A40"/>
    <w:rsid w:val="00656880"/>
    <w:rsid w:val="00656ADF"/>
    <w:rsid w:val="00657873"/>
    <w:rsid w:val="0066069C"/>
    <w:rsid w:val="00660B43"/>
    <w:rsid w:val="0066182B"/>
    <w:rsid w:val="006621D6"/>
    <w:rsid w:val="00663FC3"/>
    <w:rsid w:val="00667102"/>
    <w:rsid w:val="0066750A"/>
    <w:rsid w:val="00667692"/>
    <w:rsid w:val="0067088E"/>
    <w:rsid w:val="00671290"/>
    <w:rsid w:val="00671D9C"/>
    <w:rsid w:val="00672131"/>
    <w:rsid w:val="00673655"/>
    <w:rsid w:val="006743C2"/>
    <w:rsid w:val="00674AB6"/>
    <w:rsid w:val="00674FE0"/>
    <w:rsid w:val="00676056"/>
    <w:rsid w:val="006807BD"/>
    <w:rsid w:val="006824DB"/>
    <w:rsid w:val="006828BB"/>
    <w:rsid w:val="006834A9"/>
    <w:rsid w:val="006847CC"/>
    <w:rsid w:val="006858D2"/>
    <w:rsid w:val="0068710B"/>
    <w:rsid w:val="00691523"/>
    <w:rsid w:val="00691B97"/>
    <w:rsid w:val="00691C7B"/>
    <w:rsid w:val="00691FFE"/>
    <w:rsid w:val="00692C6A"/>
    <w:rsid w:val="00693470"/>
    <w:rsid w:val="00693A12"/>
    <w:rsid w:val="00694674"/>
    <w:rsid w:val="006953A3"/>
    <w:rsid w:val="006A137B"/>
    <w:rsid w:val="006A1A07"/>
    <w:rsid w:val="006A2E98"/>
    <w:rsid w:val="006B03A4"/>
    <w:rsid w:val="006B0B7C"/>
    <w:rsid w:val="006B15AE"/>
    <w:rsid w:val="006B3044"/>
    <w:rsid w:val="006B3629"/>
    <w:rsid w:val="006B37C8"/>
    <w:rsid w:val="006B4933"/>
    <w:rsid w:val="006B5B5A"/>
    <w:rsid w:val="006B7AA7"/>
    <w:rsid w:val="006C0F48"/>
    <w:rsid w:val="006C1807"/>
    <w:rsid w:val="006C484B"/>
    <w:rsid w:val="006C4BD2"/>
    <w:rsid w:val="006C5233"/>
    <w:rsid w:val="006C571D"/>
    <w:rsid w:val="006C79CB"/>
    <w:rsid w:val="006D3434"/>
    <w:rsid w:val="006D458A"/>
    <w:rsid w:val="006D569F"/>
    <w:rsid w:val="006D5854"/>
    <w:rsid w:val="006D69D0"/>
    <w:rsid w:val="006E0C19"/>
    <w:rsid w:val="006E0E5B"/>
    <w:rsid w:val="006E1E70"/>
    <w:rsid w:val="006E336E"/>
    <w:rsid w:val="006E3EC4"/>
    <w:rsid w:val="006E43CB"/>
    <w:rsid w:val="006E5D10"/>
    <w:rsid w:val="006E6CA5"/>
    <w:rsid w:val="006E70DB"/>
    <w:rsid w:val="006E7C09"/>
    <w:rsid w:val="006F0049"/>
    <w:rsid w:val="006F374F"/>
    <w:rsid w:val="006F39D5"/>
    <w:rsid w:val="006F3E07"/>
    <w:rsid w:val="006F3FE0"/>
    <w:rsid w:val="006F59A0"/>
    <w:rsid w:val="006F759F"/>
    <w:rsid w:val="00700232"/>
    <w:rsid w:val="00701BB4"/>
    <w:rsid w:val="007025DD"/>
    <w:rsid w:val="00705205"/>
    <w:rsid w:val="00706030"/>
    <w:rsid w:val="0071015F"/>
    <w:rsid w:val="00711807"/>
    <w:rsid w:val="00714447"/>
    <w:rsid w:val="0071537F"/>
    <w:rsid w:val="007156B0"/>
    <w:rsid w:val="00716EDB"/>
    <w:rsid w:val="00717456"/>
    <w:rsid w:val="007218CC"/>
    <w:rsid w:val="00721D1F"/>
    <w:rsid w:val="007248BE"/>
    <w:rsid w:val="00727609"/>
    <w:rsid w:val="00727DF9"/>
    <w:rsid w:val="007319E3"/>
    <w:rsid w:val="00733ACC"/>
    <w:rsid w:val="00733D9F"/>
    <w:rsid w:val="00733E5B"/>
    <w:rsid w:val="00734B1C"/>
    <w:rsid w:val="0073533A"/>
    <w:rsid w:val="0073625F"/>
    <w:rsid w:val="0073660A"/>
    <w:rsid w:val="00736845"/>
    <w:rsid w:val="007414CF"/>
    <w:rsid w:val="0074239D"/>
    <w:rsid w:val="00742BA0"/>
    <w:rsid w:val="00743C7C"/>
    <w:rsid w:val="00745646"/>
    <w:rsid w:val="00745FF9"/>
    <w:rsid w:val="00750D2C"/>
    <w:rsid w:val="00751E14"/>
    <w:rsid w:val="00754765"/>
    <w:rsid w:val="007547B1"/>
    <w:rsid w:val="0075681D"/>
    <w:rsid w:val="00757F67"/>
    <w:rsid w:val="00761A72"/>
    <w:rsid w:val="00761E2F"/>
    <w:rsid w:val="00762759"/>
    <w:rsid w:val="00763F1F"/>
    <w:rsid w:val="00764D97"/>
    <w:rsid w:val="00767ACF"/>
    <w:rsid w:val="00767D2A"/>
    <w:rsid w:val="0077017F"/>
    <w:rsid w:val="00770273"/>
    <w:rsid w:val="00775106"/>
    <w:rsid w:val="007756A0"/>
    <w:rsid w:val="007759F2"/>
    <w:rsid w:val="00777C0E"/>
    <w:rsid w:val="00780C1B"/>
    <w:rsid w:val="007810F9"/>
    <w:rsid w:val="00781758"/>
    <w:rsid w:val="00782B58"/>
    <w:rsid w:val="00783974"/>
    <w:rsid w:val="00791AA2"/>
    <w:rsid w:val="0079230B"/>
    <w:rsid w:val="00793D3A"/>
    <w:rsid w:val="0079493E"/>
    <w:rsid w:val="00794C3F"/>
    <w:rsid w:val="007A1BDD"/>
    <w:rsid w:val="007A2A7F"/>
    <w:rsid w:val="007A3225"/>
    <w:rsid w:val="007A5AF9"/>
    <w:rsid w:val="007A7AA9"/>
    <w:rsid w:val="007B0FA2"/>
    <w:rsid w:val="007B140A"/>
    <w:rsid w:val="007C1C13"/>
    <w:rsid w:val="007C1D42"/>
    <w:rsid w:val="007C539C"/>
    <w:rsid w:val="007C5621"/>
    <w:rsid w:val="007C5C57"/>
    <w:rsid w:val="007C630C"/>
    <w:rsid w:val="007C6C3A"/>
    <w:rsid w:val="007C6D15"/>
    <w:rsid w:val="007C7444"/>
    <w:rsid w:val="007C7981"/>
    <w:rsid w:val="007D0E8F"/>
    <w:rsid w:val="007D33A8"/>
    <w:rsid w:val="007D3C95"/>
    <w:rsid w:val="007D3DA2"/>
    <w:rsid w:val="007D43FF"/>
    <w:rsid w:val="007E6C4A"/>
    <w:rsid w:val="007E79AD"/>
    <w:rsid w:val="007F0AD1"/>
    <w:rsid w:val="007F1781"/>
    <w:rsid w:val="007F497E"/>
    <w:rsid w:val="00802F78"/>
    <w:rsid w:val="00805E3C"/>
    <w:rsid w:val="008105DB"/>
    <w:rsid w:val="00810A48"/>
    <w:rsid w:val="008111A1"/>
    <w:rsid w:val="00811E29"/>
    <w:rsid w:val="00812848"/>
    <w:rsid w:val="00812945"/>
    <w:rsid w:val="00814EFE"/>
    <w:rsid w:val="00815286"/>
    <w:rsid w:val="00815C24"/>
    <w:rsid w:val="0081725F"/>
    <w:rsid w:val="0082114B"/>
    <w:rsid w:val="00822440"/>
    <w:rsid w:val="00822BB8"/>
    <w:rsid w:val="00825755"/>
    <w:rsid w:val="00825F95"/>
    <w:rsid w:val="008264AF"/>
    <w:rsid w:val="00826720"/>
    <w:rsid w:val="00826A1D"/>
    <w:rsid w:val="00830E75"/>
    <w:rsid w:val="0083153F"/>
    <w:rsid w:val="00831E5B"/>
    <w:rsid w:val="00832540"/>
    <w:rsid w:val="008329D1"/>
    <w:rsid w:val="00833233"/>
    <w:rsid w:val="00833615"/>
    <w:rsid w:val="00834C17"/>
    <w:rsid w:val="0083516C"/>
    <w:rsid w:val="008354D1"/>
    <w:rsid w:val="0083556A"/>
    <w:rsid w:val="00837099"/>
    <w:rsid w:val="00841637"/>
    <w:rsid w:val="00843596"/>
    <w:rsid w:val="00843DCC"/>
    <w:rsid w:val="00844DF3"/>
    <w:rsid w:val="0084754E"/>
    <w:rsid w:val="00847E8F"/>
    <w:rsid w:val="008507F4"/>
    <w:rsid w:val="008514E6"/>
    <w:rsid w:val="00851C6A"/>
    <w:rsid w:val="00851F13"/>
    <w:rsid w:val="008528F4"/>
    <w:rsid w:val="00852BCB"/>
    <w:rsid w:val="008544B5"/>
    <w:rsid w:val="008549DF"/>
    <w:rsid w:val="00855623"/>
    <w:rsid w:val="00860610"/>
    <w:rsid w:val="0086346F"/>
    <w:rsid w:val="008648B9"/>
    <w:rsid w:val="00866FF8"/>
    <w:rsid w:val="00867751"/>
    <w:rsid w:val="008677F8"/>
    <w:rsid w:val="00871D98"/>
    <w:rsid w:val="0087312D"/>
    <w:rsid w:val="008739E4"/>
    <w:rsid w:val="00875030"/>
    <w:rsid w:val="00875615"/>
    <w:rsid w:val="00876403"/>
    <w:rsid w:val="00877A9C"/>
    <w:rsid w:val="0088163F"/>
    <w:rsid w:val="008830F6"/>
    <w:rsid w:val="00884D66"/>
    <w:rsid w:val="00884F11"/>
    <w:rsid w:val="008850D5"/>
    <w:rsid w:val="00885592"/>
    <w:rsid w:val="00885ED1"/>
    <w:rsid w:val="00886C73"/>
    <w:rsid w:val="00890A9D"/>
    <w:rsid w:val="00891353"/>
    <w:rsid w:val="00892660"/>
    <w:rsid w:val="0089437C"/>
    <w:rsid w:val="00895561"/>
    <w:rsid w:val="00895870"/>
    <w:rsid w:val="00895D40"/>
    <w:rsid w:val="0089633C"/>
    <w:rsid w:val="008A4277"/>
    <w:rsid w:val="008A54E2"/>
    <w:rsid w:val="008A5528"/>
    <w:rsid w:val="008A621A"/>
    <w:rsid w:val="008A7A0B"/>
    <w:rsid w:val="008B0525"/>
    <w:rsid w:val="008B22D4"/>
    <w:rsid w:val="008B2D6C"/>
    <w:rsid w:val="008B322D"/>
    <w:rsid w:val="008B4E6B"/>
    <w:rsid w:val="008B6E8C"/>
    <w:rsid w:val="008B77F3"/>
    <w:rsid w:val="008C245E"/>
    <w:rsid w:val="008C3BC4"/>
    <w:rsid w:val="008C5714"/>
    <w:rsid w:val="008C6ED0"/>
    <w:rsid w:val="008C720F"/>
    <w:rsid w:val="008C7BFF"/>
    <w:rsid w:val="008D1944"/>
    <w:rsid w:val="008D2208"/>
    <w:rsid w:val="008D2A4B"/>
    <w:rsid w:val="008D543E"/>
    <w:rsid w:val="008E15A4"/>
    <w:rsid w:val="008E1764"/>
    <w:rsid w:val="008E1DD4"/>
    <w:rsid w:val="008E39BB"/>
    <w:rsid w:val="008E41B7"/>
    <w:rsid w:val="008E49B2"/>
    <w:rsid w:val="008E5DB9"/>
    <w:rsid w:val="008E6208"/>
    <w:rsid w:val="008E62AE"/>
    <w:rsid w:val="008F20E2"/>
    <w:rsid w:val="008F25A6"/>
    <w:rsid w:val="008F26C3"/>
    <w:rsid w:val="008F2CA8"/>
    <w:rsid w:val="008F2F5D"/>
    <w:rsid w:val="008F3435"/>
    <w:rsid w:val="008F7C99"/>
    <w:rsid w:val="00900259"/>
    <w:rsid w:val="00901600"/>
    <w:rsid w:val="0090242C"/>
    <w:rsid w:val="00902B37"/>
    <w:rsid w:val="00903275"/>
    <w:rsid w:val="00903E62"/>
    <w:rsid w:val="0090432D"/>
    <w:rsid w:val="00907102"/>
    <w:rsid w:val="00907C07"/>
    <w:rsid w:val="00910DDA"/>
    <w:rsid w:val="00914C88"/>
    <w:rsid w:val="00914E98"/>
    <w:rsid w:val="009150D4"/>
    <w:rsid w:val="00916D25"/>
    <w:rsid w:val="00920693"/>
    <w:rsid w:val="00920AD3"/>
    <w:rsid w:val="009227C5"/>
    <w:rsid w:val="00922D4F"/>
    <w:rsid w:val="009248FE"/>
    <w:rsid w:val="00926A51"/>
    <w:rsid w:val="00927EBA"/>
    <w:rsid w:val="0093291A"/>
    <w:rsid w:val="00932D1A"/>
    <w:rsid w:val="00933658"/>
    <w:rsid w:val="0093373E"/>
    <w:rsid w:val="00940430"/>
    <w:rsid w:val="00940F63"/>
    <w:rsid w:val="00941E21"/>
    <w:rsid w:val="00942719"/>
    <w:rsid w:val="0094277B"/>
    <w:rsid w:val="0094334C"/>
    <w:rsid w:val="00944776"/>
    <w:rsid w:val="00944E56"/>
    <w:rsid w:val="009476AC"/>
    <w:rsid w:val="009509A4"/>
    <w:rsid w:val="00950CF0"/>
    <w:rsid w:val="00950F0D"/>
    <w:rsid w:val="009528B6"/>
    <w:rsid w:val="009534F4"/>
    <w:rsid w:val="009539F6"/>
    <w:rsid w:val="00954E9E"/>
    <w:rsid w:val="0095528D"/>
    <w:rsid w:val="00955BC0"/>
    <w:rsid w:val="00956D81"/>
    <w:rsid w:val="00957152"/>
    <w:rsid w:val="009605A2"/>
    <w:rsid w:val="00960F43"/>
    <w:rsid w:val="009616A0"/>
    <w:rsid w:val="0096456E"/>
    <w:rsid w:val="00964B24"/>
    <w:rsid w:val="0096671B"/>
    <w:rsid w:val="00966E8C"/>
    <w:rsid w:val="00967A71"/>
    <w:rsid w:val="009703E0"/>
    <w:rsid w:val="0097085F"/>
    <w:rsid w:val="00975252"/>
    <w:rsid w:val="00975DA4"/>
    <w:rsid w:val="009772F1"/>
    <w:rsid w:val="00977923"/>
    <w:rsid w:val="00980A9D"/>
    <w:rsid w:val="0098119B"/>
    <w:rsid w:val="009835B2"/>
    <w:rsid w:val="00983886"/>
    <w:rsid w:val="00984D7D"/>
    <w:rsid w:val="0098551B"/>
    <w:rsid w:val="009869D0"/>
    <w:rsid w:val="00987EF9"/>
    <w:rsid w:val="00990656"/>
    <w:rsid w:val="009915FE"/>
    <w:rsid w:val="009926E6"/>
    <w:rsid w:val="00992FA0"/>
    <w:rsid w:val="009962EF"/>
    <w:rsid w:val="0099699A"/>
    <w:rsid w:val="0099740C"/>
    <w:rsid w:val="009978AB"/>
    <w:rsid w:val="009A5338"/>
    <w:rsid w:val="009A54DC"/>
    <w:rsid w:val="009A608B"/>
    <w:rsid w:val="009A6A0E"/>
    <w:rsid w:val="009A6D62"/>
    <w:rsid w:val="009B003F"/>
    <w:rsid w:val="009B287A"/>
    <w:rsid w:val="009B33EC"/>
    <w:rsid w:val="009B3FE3"/>
    <w:rsid w:val="009B6C14"/>
    <w:rsid w:val="009C1B3E"/>
    <w:rsid w:val="009C3904"/>
    <w:rsid w:val="009C3CB5"/>
    <w:rsid w:val="009C4760"/>
    <w:rsid w:val="009C5953"/>
    <w:rsid w:val="009C733C"/>
    <w:rsid w:val="009C78BF"/>
    <w:rsid w:val="009C7D41"/>
    <w:rsid w:val="009D20B6"/>
    <w:rsid w:val="009D45CD"/>
    <w:rsid w:val="009D54E1"/>
    <w:rsid w:val="009D6B8A"/>
    <w:rsid w:val="009E1269"/>
    <w:rsid w:val="009E23A3"/>
    <w:rsid w:val="009E249E"/>
    <w:rsid w:val="009E28FF"/>
    <w:rsid w:val="009E4BBC"/>
    <w:rsid w:val="009E5651"/>
    <w:rsid w:val="009E5A62"/>
    <w:rsid w:val="009E7559"/>
    <w:rsid w:val="009E789A"/>
    <w:rsid w:val="009F14EA"/>
    <w:rsid w:val="009F3A45"/>
    <w:rsid w:val="009F559D"/>
    <w:rsid w:val="00A0267C"/>
    <w:rsid w:val="00A02ABE"/>
    <w:rsid w:val="00A02B20"/>
    <w:rsid w:val="00A04AF9"/>
    <w:rsid w:val="00A058C7"/>
    <w:rsid w:val="00A112EA"/>
    <w:rsid w:val="00A11569"/>
    <w:rsid w:val="00A11DB1"/>
    <w:rsid w:val="00A12840"/>
    <w:rsid w:val="00A1412B"/>
    <w:rsid w:val="00A15005"/>
    <w:rsid w:val="00A15DFE"/>
    <w:rsid w:val="00A16304"/>
    <w:rsid w:val="00A207D4"/>
    <w:rsid w:val="00A20F97"/>
    <w:rsid w:val="00A21666"/>
    <w:rsid w:val="00A2259B"/>
    <w:rsid w:val="00A22AEF"/>
    <w:rsid w:val="00A23479"/>
    <w:rsid w:val="00A24614"/>
    <w:rsid w:val="00A27043"/>
    <w:rsid w:val="00A307D1"/>
    <w:rsid w:val="00A30C70"/>
    <w:rsid w:val="00A30D21"/>
    <w:rsid w:val="00A3152B"/>
    <w:rsid w:val="00A3246F"/>
    <w:rsid w:val="00A34039"/>
    <w:rsid w:val="00A34164"/>
    <w:rsid w:val="00A35B01"/>
    <w:rsid w:val="00A36B33"/>
    <w:rsid w:val="00A37277"/>
    <w:rsid w:val="00A41141"/>
    <w:rsid w:val="00A41EBB"/>
    <w:rsid w:val="00A4205C"/>
    <w:rsid w:val="00A423FC"/>
    <w:rsid w:val="00A438A1"/>
    <w:rsid w:val="00A4471A"/>
    <w:rsid w:val="00A44D62"/>
    <w:rsid w:val="00A45EC6"/>
    <w:rsid w:val="00A46563"/>
    <w:rsid w:val="00A52BF3"/>
    <w:rsid w:val="00A54DCC"/>
    <w:rsid w:val="00A54DE2"/>
    <w:rsid w:val="00A5553D"/>
    <w:rsid w:val="00A578E1"/>
    <w:rsid w:val="00A63070"/>
    <w:rsid w:val="00A6311C"/>
    <w:rsid w:val="00A6700D"/>
    <w:rsid w:val="00A72FF9"/>
    <w:rsid w:val="00A73DDA"/>
    <w:rsid w:val="00A75371"/>
    <w:rsid w:val="00A7573D"/>
    <w:rsid w:val="00A76F8F"/>
    <w:rsid w:val="00A824B5"/>
    <w:rsid w:val="00A82BC8"/>
    <w:rsid w:val="00A82F90"/>
    <w:rsid w:val="00A83278"/>
    <w:rsid w:val="00A86F34"/>
    <w:rsid w:val="00A90F96"/>
    <w:rsid w:val="00A9159B"/>
    <w:rsid w:val="00A91948"/>
    <w:rsid w:val="00A91CF3"/>
    <w:rsid w:val="00A9202D"/>
    <w:rsid w:val="00A9240F"/>
    <w:rsid w:val="00A94EEF"/>
    <w:rsid w:val="00A954AB"/>
    <w:rsid w:val="00A95CCC"/>
    <w:rsid w:val="00A9774B"/>
    <w:rsid w:val="00A97F99"/>
    <w:rsid w:val="00AA114A"/>
    <w:rsid w:val="00AA2271"/>
    <w:rsid w:val="00AA4929"/>
    <w:rsid w:val="00AA4C2B"/>
    <w:rsid w:val="00AA7200"/>
    <w:rsid w:val="00AB050D"/>
    <w:rsid w:val="00AB0C74"/>
    <w:rsid w:val="00AB4F17"/>
    <w:rsid w:val="00AB54EB"/>
    <w:rsid w:val="00AB5793"/>
    <w:rsid w:val="00AB6C3A"/>
    <w:rsid w:val="00AC175A"/>
    <w:rsid w:val="00AC36EC"/>
    <w:rsid w:val="00AC372A"/>
    <w:rsid w:val="00AC3912"/>
    <w:rsid w:val="00AC7996"/>
    <w:rsid w:val="00AD0E80"/>
    <w:rsid w:val="00AD12D5"/>
    <w:rsid w:val="00AD1C9D"/>
    <w:rsid w:val="00AD1E66"/>
    <w:rsid w:val="00AD2E95"/>
    <w:rsid w:val="00AD38C6"/>
    <w:rsid w:val="00AD61F0"/>
    <w:rsid w:val="00AD79A3"/>
    <w:rsid w:val="00AE1525"/>
    <w:rsid w:val="00AE263B"/>
    <w:rsid w:val="00AE382E"/>
    <w:rsid w:val="00AE3E9D"/>
    <w:rsid w:val="00AE3ECF"/>
    <w:rsid w:val="00AE45AA"/>
    <w:rsid w:val="00AE4912"/>
    <w:rsid w:val="00AE58A8"/>
    <w:rsid w:val="00AE6700"/>
    <w:rsid w:val="00AE704D"/>
    <w:rsid w:val="00AE7A9D"/>
    <w:rsid w:val="00AF0224"/>
    <w:rsid w:val="00AF06A2"/>
    <w:rsid w:val="00AF1637"/>
    <w:rsid w:val="00AF2ABB"/>
    <w:rsid w:val="00AF3019"/>
    <w:rsid w:val="00AF3727"/>
    <w:rsid w:val="00AF3C7D"/>
    <w:rsid w:val="00AF7361"/>
    <w:rsid w:val="00B00B7C"/>
    <w:rsid w:val="00B0445E"/>
    <w:rsid w:val="00B049C6"/>
    <w:rsid w:val="00B0596B"/>
    <w:rsid w:val="00B0698C"/>
    <w:rsid w:val="00B07831"/>
    <w:rsid w:val="00B101CA"/>
    <w:rsid w:val="00B10BB5"/>
    <w:rsid w:val="00B10DBA"/>
    <w:rsid w:val="00B12352"/>
    <w:rsid w:val="00B1281E"/>
    <w:rsid w:val="00B16472"/>
    <w:rsid w:val="00B210DD"/>
    <w:rsid w:val="00B2153F"/>
    <w:rsid w:val="00B31542"/>
    <w:rsid w:val="00B33A3A"/>
    <w:rsid w:val="00B34EA9"/>
    <w:rsid w:val="00B35C0F"/>
    <w:rsid w:val="00B36AA0"/>
    <w:rsid w:val="00B36B28"/>
    <w:rsid w:val="00B37EC0"/>
    <w:rsid w:val="00B412B0"/>
    <w:rsid w:val="00B4161A"/>
    <w:rsid w:val="00B4410E"/>
    <w:rsid w:val="00B44147"/>
    <w:rsid w:val="00B45D17"/>
    <w:rsid w:val="00B47496"/>
    <w:rsid w:val="00B47DED"/>
    <w:rsid w:val="00B509C4"/>
    <w:rsid w:val="00B50C8D"/>
    <w:rsid w:val="00B61000"/>
    <w:rsid w:val="00B6404E"/>
    <w:rsid w:val="00B651F6"/>
    <w:rsid w:val="00B6787E"/>
    <w:rsid w:val="00B71ECA"/>
    <w:rsid w:val="00B73B25"/>
    <w:rsid w:val="00B7469A"/>
    <w:rsid w:val="00B76C7C"/>
    <w:rsid w:val="00B76E45"/>
    <w:rsid w:val="00B77DA7"/>
    <w:rsid w:val="00B80573"/>
    <w:rsid w:val="00B8114F"/>
    <w:rsid w:val="00B82C91"/>
    <w:rsid w:val="00B82E29"/>
    <w:rsid w:val="00B83FAA"/>
    <w:rsid w:val="00B84060"/>
    <w:rsid w:val="00B85AEE"/>
    <w:rsid w:val="00B933CC"/>
    <w:rsid w:val="00B95D6B"/>
    <w:rsid w:val="00B95E15"/>
    <w:rsid w:val="00B95E52"/>
    <w:rsid w:val="00B961C5"/>
    <w:rsid w:val="00B96C8F"/>
    <w:rsid w:val="00B96E6D"/>
    <w:rsid w:val="00B96F50"/>
    <w:rsid w:val="00B978DD"/>
    <w:rsid w:val="00BA164E"/>
    <w:rsid w:val="00BA323A"/>
    <w:rsid w:val="00BA3D80"/>
    <w:rsid w:val="00BA41C9"/>
    <w:rsid w:val="00BA6154"/>
    <w:rsid w:val="00BA668F"/>
    <w:rsid w:val="00BA6EB8"/>
    <w:rsid w:val="00BA7ACF"/>
    <w:rsid w:val="00BB02B1"/>
    <w:rsid w:val="00BB0682"/>
    <w:rsid w:val="00BB0AE8"/>
    <w:rsid w:val="00BB210A"/>
    <w:rsid w:val="00BB2727"/>
    <w:rsid w:val="00BB3379"/>
    <w:rsid w:val="00BB361F"/>
    <w:rsid w:val="00BB368D"/>
    <w:rsid w:val="00BB3807"/>
    <w:rsid w:val="00BB417F"/>
    <w:rsid w:val="00BB490E"/>
    <w:rsid w:val="00BB6C12"/>
    <w:rsid w:val="00BB716E"/>
    <w:rsid w:val="00BC0A6A"/>
    <w:rsid w:val="00BC412F"/>
    <w:rsid w:val="00BC42A9"/>
    <w:rsid w:val="00BC4D5E"/>
    <w:rsid w:val="00BC5759"/>
    <w:rsid w:val="00BC635C"/>
    <w:rsid w:val="00BC7142"/>
    <w:rsid w:val="00BC766F"/>
    <w:rsid w:val="00BD2FFE"/>
    <w:rsid w:val="00BD316E"/>
    <w:rsid w:val="00BD4544"/>
    <w:rsid w:val="00BD465E"/>
    <w:rsid w:val="00BD51C9"/>
    <w:rsid w:val="00BD5676"/>
    <w:rsid w:val="00BD5B60"/>
    <w:rsid w:val="00BE0AED"/>
    <w:rsid w:val="00BE1160"/>
    <w:rsid w:val="00BE1A25"/>
    <w:rsid w:val="00BE1DCF"/>
    <w:rsid w:val="00BE535E"/>
    <w:rsid w:val="00BE76EA"/>
    <w:rsid w:val="00BF0E8B"/>
    <w:rsid w:val="00BF160B"/>
    <w:rsid w:val="00BF1860"/>
    <w:rsid w:val="00BF19A3"/>
    <w:rsid w:val="00BF1BAA"/>
    <w:rsid w:val="00BF1E08"/>
    <w:rsid w:val="00BF33B5"/>
    <w:rsid w:val="00BF33DF"/>
    <w:rsid w:val="00BF3AD8"/>
    <w:rsid w:val="00BF70C3"/>
    <w:rsid w:val="00C00660"/>
    <w:rsid w:val="00C01126"/>
    <w:rsid w:val="00C025FD"/>
    <w:rsid w:val="00C10875"/>
    <w:rsid w:val="00C1351E"/>
    <w:rsid w:val="00C173B3"/>
    <w:rsid w:val="00C17B08"/>
    <w:rsid w:val="00C20601"/>
    <w:rsid w:val="00C208F1"/>
    <w:rsid w:val="00C20B7E"/>
    <w:rsid w:val="00C21A99"/>
    <w:rsid w:val="00C322C3"/>
    <w:rsid w:val="00C32552"/>
    <w:rsid w:val="00C34465"/>
    <w:rsid w:val="00C34F19"/>
    <w:rsid w:val="00C3510B"/>
    <w:rsid w:val="00C358DD"/>
    <w:rsid w:val="00C36441"/>
    <w:rsid w:val="00C40D53"/>
    <w:rsid w:val="00C44678"/>
    <w:rsid w:val="00C4480D"/>
    <w:rsid w:val="00C45D19"/>
    <w:rsid w:val="00C46F84"/>
    <w:rsid w:val="00C4799E"/>
    <w:rsid w:val="00C51BDA"/>
    <w:rsid w:val="00C560A2"/>
    <w:rsid w:val="00C56376"/>
    <w:rsid w:val="00C6377D"/>
    <w:rsid w:val="00C67050"/>
    <w:rsid w:val="00C704AA"/>
    <w:rsid w:val="00C70972"/>
    <w:rsid w:val="00C737D8"/>
    <w:rsid w:val="00C73BBA"/>
    <w:rsid w:val="00C75474"/>
    <w:rsid w:val="00C75810"/>
    <w:rsid w:val="00C75CA8"/>
    <w:rsid w:val="00C766FD"/>
    <w:rsid w:val="00C767FE"/>
    <w:rsid w:val="00C778AF"/>
    <w:rsid w:val="00C77BB4"/>
    <w:rsid w:val="00C80B16"/>
    <w:rsid w:val="00C80D57"/>
    <w:rsid w:val="00C827DB"/>
    <w:rsid w:val="00C8361F"/>
    <w:rsid w:val="00C8421B"/>
    <w:rsid w:val="00C84AE0"/>
    <w:rsid w:val="00C85327"/>
    <w:rsid w:val="00C8775D"/>
    <w:rsid w:val="00C87B9E"/>
    <w:rsid w:val="00C9367D"/>
    <w:rsid w:val="00C94FE4"/>
    <w:rsid w:val="00C95E60"/>
    <w:rsid w:val="00C9732B"/>
    <w:rsid w:val="00C97A32"/>
    <w:rsid w:val="00CA319F"/>
    <w:rsid w:val="00CA4B7F"/>
    <w:rsid w:val="00CA5FF9"/>
    <w:rsid w:val="00CA67CD"/>
    <w:rsid w:val="00CB0407"/>
    <w:rsid w:val="00CB1AAE"/>
    <w:rsid w:val="00CB2DE1"/>
    <w:rsid w:val="00CB5453"/>
    <w:rsid w:val="00CB623C"/>
    <w:rsid w:val="00CB67AB"/>
    <w:rsid w:val="00CC0060"/>
    <w:rsid w:val="00CC0BBF"/>
    <w:rsid w:val="00CC1057"/>
    <w:rsid w:val="00CC1954"/>
    <w:rsid w:val="00CC32DD"/>
    <w:rsid w:val="00CC3AB2"/>
    <w:rsid w:val="00CC4F39"/>
    <w:rsid w:val="00CC6543"/>
    <w:rsid w:val="00CC7F60"/>
    <w:rsid w:val="00CD1E01"/>
    <w:rsid w:val="00CD3E1B"/>
    <w:rsid w:val="00CD6293"/>
    <w:rsid w:val="00CD6A64"/>
    <w:rsid w:val="00CD70CD"/>
    <w:rsid w:val="00CE058F"/>
    <w:rsid w:val="00CE061D"/>
    <w:rsid w:val="00CF09FD"/>
    <w:rsid w:val="00CF2307"/>
    <w:rsid w:val="00CF31A2"/>
    <w:rsid w:val="00CF4B04"/>
    <w:rsid w:val="00CF7BFE"/>
    <w:rsid w:val="00D0502B"/>
    <w:rsid w:val="00D0577B"/>
    <w:rsid w:val="00D05BBE"/>
    <w:rsid w:val="00D1135F"/>
    <w:rsid w:val="00D140E5"/>
    <w:rsid w:val="00D14CB3"/>
    <w:rsid w:val="00D16224"/>
    <w:rsid w:val="00D1633E"/>
    <w:rsid w:val="00D174A8"/>
    <w:rsid w:val="00D21503"/>
    <w:rsid w:val="00D221B1"/>
    <w:rsid w:val="00D2269C"/>
    <w:rsid w:val="00D263D6"/>
    <w:rsid w:val="00D2694D"/>
    <w:rsid w:val="00D26CAE"/>
    <w:rsid w:val="00D26F0F"/>
    <w:rsid w:val="00D276B5"/>
    <w:rsid w:val="00D27C61"/>
    <w:rsid w:val="00D30CFE"/>
    <w:rsid w:val="00D30D2B"/>
    <w:rsid w:val="00D3191C"/>
    <w:rsid w:val="00D32408"/>
    <w:rsid w:val="00D326F4"/>
    <w:rsid w:val="00D33268"/>
    <w:rsid w:val="00D357F7"/>
    <w:rsid w:val="00D35858"/>
    <w:rsid w:val="00D361BD"/>
    <w:rsid w:val="00D36E84"/>
    <w:rsid w:val="00D41362"/>
    <w:rsid w:val="00D42696"/>
    <w:rsid w:val="00D42CF4"/>
    <w:rsid w:val="00D4425F"/>
    <w:rsid w:val="00D4433F"/>
    <w:rsid w:val="00D44826"/>
    <w:rsid w:val="00D44C75"/>
    <w:rsid w:val="00D4542A"/>
    <w:rsid w:val="00D45B07"/>
    <w:rsid w:val="00D45BDA"/>
    <w:rsid w:val="00D45DBB"/>
    <w:rsid w:val="00D45F6C"/>
    <w:rsid w:val="00D467F1"/>
    <w:rsid w:val="00D46B86"/>
    <w:rsid w:val="00D50D59"/>
    <w:rsid w:val="00D50DFD"/>
    <w:rsid w:val="00D51355"/>
    <w:rsid w:val="00D51535"/>
    <w:rsid w:val="00D52504"/>
    <w:rsid w:val="00D5281C"/>
    <w:rsid w:val="00D544F3"/>
    <w:rsid w:val="00D54FE5"/>
    <w:rsid w:val="00D5633C"/>
    <w:rsid w:val="00D579A4"/>
    <w:rsid w:val="00D604E7"/>
    <w:rsid w:val="00D61968"/>
    <w:rsid w:val="00D62428"/>
    <w:rsid w:val="00D62895"/>
    <w:rsid w:val="00D63BBE"/>
    <w:rsid w:val="00D63CC3"/>
    <w:rsid w:val="00D654E2"/>
    <w:rsid w:val="00D71A20"/>
    <w:rsid w:val="00D72551"/>
    <w:rsid w:val="00D74D28"/>
    <w:rsid w:val="00D77299"/>
    <w:rsid w:val="00D8052D"/>
    <w:rsid w:val="00D80BF5"/>
    <w:rsid w:val="00D81A74"/>
    <w:rsid w:val="00D849BA"/>
    <w:rsid w:val="00D86231"/>
    <w:rsid w:val="00D8643D"/>
    <w:rsid w:val="00D8771C"/>
    <w:rsid w:val="00D905B0"/>
    <w:rsid w:val="00D90D51"/>
    <w:rsid w:val="00D90FB5"/>
    <w:rsid w:val="00D91697"/>
    <w:rsid w:val="00D91972"/>
    <w:rsid w:val="00D91A5F"/>
    <w:rsid w:val="00D92231"/>
    <w:rsid w:val="00D931F6"/>
    <w:rsid w:val="00DA0E07"/>
    <w:rsid w:val="00DA0E3A"/>
    <w:rsid w:val="00DA2E4F"/>
    <w:rsid w:val="00DA346C"/>
    <w:rsid w:val="00DA613A"/>
    <w:rsid w:val="00DA6D56"/>
    <w:rsid w:val="00DB073F"/>
    <w:rsid w:val="00DB0B12"/>
    <w:rsid w:val="00DB143B"/>
    <w:rsid w:val="00DB44BE"/>
    <w:rsid w:val="00DB6BB4"/>
    <w:rsid w:val="00DB707F"/>
    <w:rsid w:val="00DB756E"/>
    <w:rsid w:val="00DC1B29"/>
    <w:rsid w:val="00DC261F"/>
    <w:rsid w:val="00DD10D6"/>
    <w:rsid w:val="00DD14FC"/>
    <w:rsid w:val="00DD19B2"/>
    <w:rsid w:val="00DD721B"/>
    <w:rsid w:val="00DD764B"/>
    <w:rsid w:val="00DE01B3"/>
    <w:rsid w:val="00DE279D"/>
    <w:rsid w:val="00DE2CA7"/>
    <w:rsid w:val="00DE3CCF"/>
    <w:rsid w:val="00DF0185"/>
    <w:rsid w:val="00DF2989"/>
    <w:rsid w:val="00DF2E77"/>
    <w:rsid w:val="00DF34AE"/>
    <w:rsid w:val="00DF4C72"/>
    <w:rsid w:val="00DF5935"/>
    <w:rsid w:val="00DF5B28"/>
    <w:rsid w:val="00DF7CC5"/>
    <w:rsid w:val="00E0149C"/>
    <w:rsid w:val="00E025E9"/>
    <w:rsid w:val="00E028B0"/>
    <w:rsid w:val="00E05168"/>
    <w:rsid w:val="00E11531"/>
    <w:rsid w:val="00E126F0"/>
    <w:rsid w:val="00E15501"/>
    <w:rsid w:val="00E219C5"/>
    <w:rsid w:val="00E21A5D"/>
    <w:rsid w:val="00E235AB"/>
    <w:rsid w:val="00E3247A"/>
    <w:rsid w:val="00E34D62"/>
    <w:rsid w:val="00E34E24"/>
    <w:rsid w:val="00E411E9"/>
    <w:rsid w:val="00E412BA"/>
    <w:rsid w:val="00E43ADE"/>
    <w:rsid w:val="00E47DCE"/>
    <w:rsid w:val="00E5204E"/>
    <w:rsid w:val="00E526AA"/>
    <w:rsid w:val="00E52A19"/>
    <w:rsid w:val="00E5458C"/>
    <w:rsid w:val="00E55058"/>
    <w:rsid w:val="00E55B71"/>
    <w:rsid w:val="00E56277"/>
    <w:rsid w:val="00E56597"/>
    <w:rsid w:val="00E607E0"/>
    <w:rsid w:val="00E614DA"/>
    <w:rsid w:val="00E64033"/>
    <w:rsid w:val="00E6561E"/>
    <w:rsid w:val="00E65995"/>
    <w:rsid w:val="00E7045C"/>
    <w:rsid w:val="00E706C0"/>
    <w:rsid w:val="00E719FA"/>
    <w:rsid w:val="00E71BD1"/>
    <w:rsid w:val="00E71C74"/>
    <w:rsid w:val="00E72929"/>
    <w:rsid w:val="00E736D0"/>
    <w:rsid w:val="00E740CC"/>
    <w:rsid w:val="00E7600E"/>
    <w:rsid w:val="00E76408"/>
    <w:rsid w:val="00E803BD"/>
    <w:rsid w:val="00E820B6"/>
    <w:rsid w:val="00E82685"/>
    <w:rsid w:val="00E85129"/>
    <w:rsid w:val="00E8517D"/>
    <w:rsid w:val="00E85822"/>
    <w:rsid w:val="00E87BBE"/>
    <w:rsid w:val="00E936C9"/>
    <w:rsid w:val="00E95553"/>
    <w:rsid w:val="00E97B66"/>
    <w:rsid w:val="00EA0C5C"/>
    <w:rsid w:val="00EA3353"/>
    <w:rsid w:val="00EA51A8"/>
    <w:rsid w:val="00EA6B0F"/>
    <w:rsid w:val="00EA7976"/>
    <w:rsid w:val="00EB0B5A"/>
    <w:rsid w:val="00EB2246"/>
    <w:rsid w:val="00EB519E"/>
    <w:rsid w:val="00EB5BE9"/>
    <w:rsid w:val="00EB5D5D"/>
    <w:rsid w:val="00EC0CC2"/>
    <w:rsid w:val="00EC1B2B"/>
    <w:rsid w:val="00EC1D0B"/>
    <w:rsid w:val="00EC276B"/>
    <w:rsid w:val="00EC621E"/>
    <w:rsid w:val="00EC667E"/>
    <w:rsid w:val="00EC6751"/>
    <w:rsid w:val="00ED1EBA"/>
    <w:rsid w:val="00ED3430"/>
    <w:rsid w:val="00ED3D76"/>
    <w:rsid w:val="00ED44B8"/>
    <w:rsid w:val="00ED4A88"/>
    <w:rsid w:val="00ED61EA"/>
    <w:rsid w:val="00ED7C59"/>
    <w:rsid w:val="00EE02B1"/>
    <w:rsid w:val="00EE0A30"/>
    <w:rsid w:val="00EE2AFA"/>
    <w:rsid w:val="00EE339E"/>
    <w:rsid w:val="00EE467C"/>
    <w:rsid w:val="00EE5508"/>
    <w:rsid w:val="00EF031C"/>
    <w:rsid w:val="00EF096D"/>
    <w:rsid w:val="00EF1F13"/>
    <w:rsid w:val="00EF4422"/>
    <w:rsid w:val="00EF4930"/>
    <w:rsid w:val="00EF58F0"/>
    <w:rsid w:val="00EF59C1"/>
    <w:rsid w:val="00EF5B0E"/>
    <w:rsid w:val="00EF5E42"/>
    <w:rsid w:val="00EF73B1"/>
    <w:rsid w:val="00F04483"/>
    <w:rsid w:val="00F04853"/>
    <w:rsid w:val="00F0695B"/>
    <w:rsid w:val="00F1066F"/>
    <w:rsid w:val="00F113F9"/>
    <w:rsid w:val="00F12105"/>
    <w:rsid w:val="00F12368"/>
    <w:rsid w:val="00F131A0"/>
    <w:rsid w:val="00F1454F"/>
    <w:rsid w:val="00F15074"/>
    <w:rsid w:val="00F16CE5"/>
    <w:rsid w:val="00F1776F"/>
    <w:rsid w:val="00F25D80"/>
    <w:rsid w:val="00F27933"/>
    <w:rsid w:val="00F27A3A"/>
    <w:rsid w:val="00F300BF"/>
    <w:rsid w:val="00F31548"/>
    <w:rsid w:val="00F3477E"/>
    <w:rsid w:val="00F35A4E"/>
    <w:rsid w:val="00F36C99"/>
    <w:rsid w:val="00F3721C"/>
    <w:rsid w:val="00F42BC8"/>
    <w:rsid w:val="00F433FD"/>
    <w:rsid w:val="00F45598"/>
    <w:rsid w:val="00F47C05"/>
    <w:rsid w:val="00F50AEA"/>
    <w:rsid w:val="00F50E42"/>
    <w:rsid w:val="00F51735"/>
    <w:rsid w:val="00F53587"/>
    <w:rsid w:val="00F53838"/>
    <w:rsid w:val="00F5644F"/>
    <w:rsid w:val="00F56CCD"/>
    <w:rsid w:val="00F61DF7"/>
    <w:rsid w:val="00F62336"/>
    <w:rsid w:val="00F6265D"/>
    <w:rsid w:val="00F63677"/>
    <w:rsid w:val="00F64125"/>
    <w:rsid w:val="00F64868"/>
    <w:rsid w:val="00F67660"/>
    <w:rsid w:val="00F71FDA"/>
    <w:rsid w:val="00F72570"/>
    <w:rsid w:val="00F72DB6"/>
    <w:rsid w:val="00F72EE3"/>
    <w:rsid w:val="00F7300B"/>
    <w:rsid w:val="00F75B5D"/>
    <w:rsid w:val="00F804C5"/>
    <w:rsid w:val="00F813D8"/>
    <w:rsid w:val="00F865E0"/>
    <w:rsid w:val="00F907EC"/>
    <w:rsid w:val="00F90D1D"/>
    <w:rsid w:val="00F93B23"/>
    <w:rsid w:val="00F95934"/>
    <w:rsid w:val="00F961D0"/>
    <w:rsid w:val="00FA2AE4"/>
    <w:rsid w:val="00FA3563"/>
    <w:rsid w:val="00FA37B6"/>
    <w:rsid w:val="00FA4FEE"/>
    <w:rsid w:val="00FA53EB"/>
    <w:rsid w:val="00FA663F"/>
    <w:rsid w:val="00FA7EF7"/>
    <w:rsid w:val="00FB14FF"/>
    <w:rsid w:val="00FB28AE"/>
    <w:rsid w:val="00FB3430"/>
    <w:rsid w:val="00FB5E67"/>
    <w:rsid w:val="00FB5F02"/>
    <w:rsid w:val="00FB7FEA"/>
    <w:rsid w:val="00FC48A3"/>
    <w:rsid w:val="00FD11CC"/>
    <w:rsid w:val="00FD25F7"/>
    <w:rsid w:val="00FD3BB6"/>
    <w:rsid w:val="00FD506F"/>
    <w:rsid w:val="00FD679B"/>
    <w:rsid w:val="00FE06F2"/>
    <w:rsid w:val="00FE0B78"/>
    <w:rsid w:val="00FE15D3"/>
    <w:rsid w:val="00FE2F78"/>
    <w:rsid w:val="00FE33D3"/>
    <w:rsid w:val="00FE37ED"/>
    <w:rsid w:val="00FE4A29"/>
    <w:rsid w:val="00FF2847"/>
    <w:rsid w:val="00FF4F74"/>
    <w:rsid w:val="00FF6656"/>
    <w:rsid w:val="01075CD7"/>
    <w:rsid w:val="011E3585"/>
    <w:rsid w:val="01297BCE"/>
    <w:rsid w:val="01646D28"/>
    <w:rsid w:val="01814DFB"/>
    <w:rsid w:val="01925CF1"/>
    <w:rsid w:val="01975FF5"/>
    <w:rsid w:val="01CB2364"/>
    <w:rsid w:val="01D00C3E"/>
    <w:rsid w:val="020B0077"/>
    <w:rsid w:val="0210683E"/>
    <w:rsid w:val="02445CA0"/>
    <w:rsid w:val="02456CFB"/>
    <w:rsid w:val="0245768E"/>
    <w:rsid w:val="02472F6C"/>
    <w:rsid w:val="024A2F70"/>
    <w:rsid w:val="024A7CE9"/>
    <w:rsid w:val="024D5D92"/>
    <w:rsid w:val="027310AF"/>
    <w:rsid w:val="027D09C3"/>
    <w:rsid w:val="027D330C"/>
    <w:rsid w:val="02A5665C"/>
    <w:rsid w:val="02AC219A"/>
    <w:rsid w:val="03393794"/>
    <w:rsid w:val="0342156A"/>
    <w:rsid w:val="0363641B"/>
    <w:rsid w:val="039D1AE7"/>
    <w:rsid w:val="03DA1C22"/>
    <w:rsid w:val="03DD3C10"/>
    <w:rsid w:val="03E25CE7"/>
    <w:rsid w:val="04022AFE"/>
    <w:rsid w:val="04271EB9"/>
    <w:rsid w:val="045A50B9"/>
    <w:rsid w:val="047D4866"/>
    <w:rsid w:val="04867013"/>
    <w:rsid w:val="04B96F3F"/>
    <w:rsid w:val="04F775AB"/>
    <w:rsid w:val="04FC2C9D"/>
    <w:rsid w:val="050C67AC"/>
    <w:rsid w:val="05153803"/>
    <w:rsid w:val="053837F1"/>
    <w:rsid w:val="054668B4"/>
    <w:rsid w:val="054F2321"/>
    <w:rsid w:val="05AF2C02"/>
    <w:rsid w:val="05B7415C"/>
    <w:rsid w:val="05B971BE"/>
    <w:rsid w:val="05FC01DE"/>
    <w:rsid w:val="06387907"/>
    <w:rsid w:val="067F1B9B"/>
    <w:rsid w:val="068B624C"/>
    <w:rsid w:val="06C3373E"/>
    <w:rsid w:val="06CD24E2"/>
    <w:rsid w:val="06D46EEF"/>
    <w:rsid w:val="06D66BED"/>
    <w:rsid w:val="071D0A33"/>
    <w:rsid w:val="071D7900"/>
    <w:rsid w:val="0722792C"/>
    <w:rsid w:val="072E22C7"/>
    <w:rsid w:val="073E743C"/>
    <w:rsid w:val="077B639D"/>
    <w:rsid w:val="0783121D"/>
    <w:rsid w:val="07A77EBC"/>
    <w:rsid w:val="07BF0171"/>
    <w:rsid w:val="07CC2BDB"/>
    <w:rsid w:val="07FD4206"/>
    <w:rsid w:val="08015C25"/>
    <w:rsid w:val="080D1B40"/>
    <w:rsid w:val="08227E66"/>
    <w:rsid w:val="082C1848"/>
    <w:rsid w:val="08397B3B"/>
    <w:rsid w:val="084F4F6D"/>
    <w:rsid w:val="08617759"/>
    <w:rsid w:val="08635ABC"/>
    <w:rsid w:val="086754FF"/>
    <w:rsid w:val="086D6215"/>
    <w:rsid w:val="08700C22"/>
    <w:rsid w:val="089274A0"/>
    <w:rsid w:val="08B014E9"/>
    <w:rsid w:val="08ED094D"/>
    <w:rsid w:val="090A7391"/>
    <w:rsid w:val="095A756C"/>
    <w:rsid w:val="09655809"/>
    <w:rsid w:val="09940218"/>
    <w:rsid w:val="09957EA5"/>
    <w:rsid w:val="09A20FC4"/>
    <w:rsid w:val="09DA7B37"/>
    <w:rsid w:val="09E435F0"/>
    <w:rsid w:val="09EA0F9C"/>
    <w:rsid w:val="09EE0831"/>
    <w:rsid w:val="0A0B17A0"/>
    <w:rsid w:val="0A0E7601"/>
    <w:rsid w:val="0A420601"/>
    <w:rsid w:val="0A471125"/>
    <w:rsid w:val="0A7D31F4"/>
    <w:rsid w:val="0A821135"/>
    <w:rsid w:val="0AAA4FBA"/>
    <w:rsid w:val="0AE03C6F"/>
    <w:rsid w:val="0AEF6BAC"/>
    <w:rsid w:val="0B035CA0"/>
    <w:rsid w:val="0B2B6207"/>
    <w:rsid w:val="0B2F17E6"/>
    <w:rsid w:val="0B577A90"/>
    <w:rsid w:val="0BA56673"/>
    <w:rsid w:val="0BC56813"/>
    <w:rsid w:val="0BC73857"/>
    <w:rsid w:val="0C1B220F"/>
    <w:rsid w:val="0C2F2C88"/>
    <w:rsid w:val="0C2F4A14"/>
    <w:rsid w:val="0C3F09D7"/>
    <w:rsid w:val="0C46318A"/>
    <w:rsid w:val="0C57043A"/>
    <w:rsid w:val="0CA352C8"/>
    <w:rsid w:val="0CC01F56"/>
    <w:rsid w:val="0CCF6C24"/>
    <w:rsid w:val="0CD165FF"/>
    <w:rsid w:val="0CDD0FA5"/>
    <w:rsid w:val="0CE9553E"/>
    <w:rsid w:val="0D077787"/>
    <w:rsid w:val="0D0F696D"/>
    <w:rsid w:val="0D1707DD"/>
    <w:rsid w:val="0D242C06"/>
    <w:rsid w:val="0D2E75A3"/>
    <w:rsid w:val="0D747773"/>
    <w:rsid w:val="0DA32279"/>
    <w:rsid w:val="0DB53883"/>
    <w:rsid w:val="0DED11A4"/>
    <w:rsid w:val="0DEF0F18"/>
    <w:rsid w:val="0E013942"/>
    <w:rsid w:val="0E0E0F2A"/>
    <w:rsid w:val="0E0F3D4A"/>
    <w:rsid w:val="0E575F8A"/>
    <w:rsid w:val="0E7729C3"/>
    <w:rsid w:val="0E8A5A6F"/>
    <w:rsid w:val="0E8B555D"/>
    <w:rsid w:val="0E9B1E91"/>
    <w:rsid w:val="0EAD08C0"/>
    <w:rsid w:val="0EBE5EDE"/>
    <w:rsid w:val="0EDD470E"/>
    <w:rsid w:val="0F106DC8"/>
    <w:rsid w:val="0F1D0ABC"/>
    <w:rsid w:val="0F280E18"/>
    <w:rsid w:val="0F54383E"/>
    <w:rsid w:val="0F6E3B96"/>
    <w:rsid w:val="0F86704A"/>
    <w:rsid w:val="0F8C6065"/>
    <w:rsid w:val="0FAA5F39"/>
    <w:rsid w:val="0FC70D71"/>
    <w:rsid w:val="0FCF7D4D"/>
    <w:rsid w:val="0FD54450"/>
    <w:rsid w:val="0FDB1FD0"/>
    <w:rsid w:val="102615E9"/>
    <w:rsid w:val="104F3FF0"/>
    <w:rsid w:val="106C7A7C"/>
    <w:rsid w:val="106F6E99"/>
    <w:rsid w:val="108D0166"/>
    <w:rsid w:val="10E07237"/>
    <w:rsid w:val="111867DA"/>
    <w:rsid w:val="111F53C5"/>
    <w:rsid w:val="112D6831"/>
    <w:rsid w:val="113B5708"/>
    <w:rsid w:val="11430E95"/>
    <w:rsid w:val="115422B8"/>
    <w:rsid w:val="11570363"/>
    <w:rsid w:val="11652F8E"/>
    <w:rsid w:val="11666D99"/>
    <w:rsid w:val="117772FE"/>
    <w:rsid w:val="11C46217"/>
    <w:rsid w:val="11C51848"/>
    <w:rsid w:val="11C62060"/>
    <w:rsid w:val="11ED3CC0"/>
    <w:rsid w:val="12021ED1"/>
    <w:rsid w:val="12145CC1"/>
    <w:rsid w:val="12375313"/>
    <w:rsid w:val="124C687A"/>
    <w:rsid w:val="126145C4"/>
    <w:rsid w:val="12A250C1"/>
    <w:rsid w:val="12AC5D0C"/>
    <w:rsid w:val="12B610DE"/>
    <w:rsid w:val="12CB40A1"/>
    <w:rsid w:val="12DB259B"/>
    <w:rsid w:val="131A3FA6"/>
    <w:rsid w:val="132C59A7"/>
    <w:rsid w:val="137D09FD"/>
    <w:rsid w:val="138F11AA"/>
    <w:rsid w:val="139719F3"/>
    <w:rsid w:val="13BE428B"/>
    <w:rsid w:val="13E8649C"/>
    <w:rsid w:val="13F76AD4"/>
    <w:rsid w:val="13FB2E1D"/>
    <w:rsid w:val="14010085"/>
    <w:rsid w:val="1432453B"/>
    <w:rsid w:val="145106DD"/>
    <w:rsid w:val="146D2F82"/>
    <w:rsid w:val="14785840"/>
    <w:rsid w:val="149340A2"/>
    <w:rsid w:val="14A24F60"/>
    <w:rsid w:val="14AC5FD8"/>
    <w:rsid w:val="14E4117C"/>
    <w:rsid w:val="14E5521C"/>
    <w:rsid w:val="15031160"/>
    <w:rsid w:val="15144B9F"/>
    <w:rsid w:val="15285DA4"/>
    <w:rsid w:val="15353497"/>
    <w:rsid w:val="15671D54"/>
    <w:rsid w:val="1574509C"/>
    <w:rsid w:val="157B0A0B"/>
    <w:rsid w:val="15826D4E"/>
    <w:rsid w:val="15852BD2"/>
    <w:rsid w:val="15996D7B"/>
    <w:rsid w:val="159E3C1B"/>
    <w:rsid w:val="15EE13C3"/>
    <w:rsid w:val="15F709CC"/>
    <w:rsid w:val="1632704B"/>
    <w:rsid w:val="163C5E59"/>
    <w:rsid w:val="164067A8"/>
    <w:rsid w:val="165279FD"/>
    <w:rsid w:val="167F5009"/>
    <w:rsid w:val="16827F73"/>
    <w:rsid w:val="16903CF2"/>
    <w:rsid w:val="16941304"/>
    <w:rsid w:val="16F322F6"/>
    <w:rsid w:val="16F9588E"/>
    <w:rsid w:val="17067F03"/>
    <w:rsid w:val="175474F4"/>
    <w:rsid w:val="1757677F"/>
    <w:rsid w:val="17897A20"/>
    <w:rsid w:val="178E02DA"/>
    <w:rsid w:val="179A6D08"/>
    <w:rsid w:val="17A43438"/>
    <w:rsid w:val="17DB384F"/>
    <w:rsid w:val="180232BB"/>
    <w:rsid w:val="181E2DF2"/>
    <w:rsid w:val="18401A2F"/>
    <w:rsid w:val="185C239A"/>
    <w:rsid w:val="18664452"/>
    <w:rsid w:val="18794917"/>
    <w:rsid w:val="18EF6D51"/>
    <w:rsid w:val="18FE1DB6"/>
    <w:rsid w:val="19095E00"/>
    <w:rsid w:val="191477F0"/>
    <w:rsid w:val="19165387"/>
    <w:rsid w:val="19983FFC"/>
    <w:rsid w:val="19B53497"/>
    <w:rsid w:val="19C323FC"/>
    <w:rsid w:val="19C53EEB"/>
    <w:rsid w:val="1A157E37"/>
    <w:rsid w:val="1A17671F"/>
    <w:rsid w:val="1A233588"/>
    <w:rsid w:val="1A2470F8"/>
    <w:rsid w:val="1A333114"/>
    <w:rsid w:val="1A611771"/>
    <w:rsid w:val="1A6A24ED"/>
    <w:rsid w:val="1A730D3B"/>
    <w:rsid w:val="1A7744DF"/>
    <w:rsid w:val="1AA97330"/>
    <w:rsid w:val="1AD023E1"/>
    <w:rsid w:val="1AE93471"/>
    <w:rsid w:val="1B0015D9"/>
    <w:rsid w:val="1B39728C"/>
    <w:rsid w:val="1B475FC4"/>
    <w:rsid w:val="1B5A5D6A"/>
    <w:rsid w:val="1B7C430D"/>
    <w:rsid w:val="1BC51714"/>
    <w:rsid w:val="1BE914B5"/>
    <w:rsid w:val="1BEF2AA3"/>
    <w:rsid w:val="1BEF73DA"/>
    <w:rsid w:val="1BF93477"/>
    <w:rsid w:val="1BFB445B"/>
    <w:rsid w:val="1C4428AE"/>
    <w:rsid w:val="1C7138D7"/>
    <w:rsid w:val="1C8A7DCE"/>
    <w:rsid w:val="1CAA59F7"/>
    <w:rsid w:val="1CEA57A2"/>
    <w:rsid w:val="1CFC7BCB"/>
    <w:rsid w:val="1D122D1E"/>
    <w:rsid w:val="1D18219F"/>
    <w:rsid w:val="1D32450F"/>
    <w:rsid w:val="1D38615D"/>
    <w:rsid w:val="1D482DE4"/>
    <w:rsid w:val="1DC64BDE"/>
    <w:rsid w:val="1DCA57A7"/>
    <w:rsid w:val="1DCB1F07"/>
    <w:rsid w:val="1DCE7A0D"/>
    <w:rsid w:val="1DDD076B"/>
    <w:rsid w:val="1E1F34B1"/>
    <w:rsid w:val="1E251C8B"/>
    <w:rsid w:val="1E6C193F"/>
    <w:rsid w:val="1E7F1246"/>
    <w:rsid w:val="1EB31F68"/>
    <w:rsid w:val="1EC054C8"/>
    <w:rsid w:val="1F1F16D6"/>
    <w:rsid w:val="1F443897"/>
    <w:rsid w:val="1F44565F"/>
    <w:rsid w:val="1F7014FB"/>
    <w:rsid w:val="1F760D4C"/>
    <w:rsid w:val="1F97174A"/>
    <w:rsid w:val="20314AC3"/>
    <w:rsid w:val="205F53ED"/>
    <w:rsid w:val="20685EB5"/>
    <w:rsid w:val="2083608B"/>
    <w:rsid w:val="209B631E"/>
    <w:rsid w:val="20E8770D"/>
    <w:rsid w:val="2106362B"/>
    <w:rsid w:val="210F05BB"/>
    <w:rsid w:val="211C65CE"/>
    <w:rsid w:val="212F6F25"/>
    <w:rsid w:val="21571D83"/>
    <w:rsid w:val="2194122D"/>
    <w:rsid w:val="21B83DA2"/>
    <w:rsid w:val="21B849C3"/>
    <w:rsid w:val="21C33ECF"/>
    <w:rsid w:val="21D16F31"/>
    <w:rsid w:val="21D4591A"/>
    <w:rsid w:val="21DC7EA1"/>
    <w:rsid w:val="21DE7D4F"/>
    <w:rsid w:val="21E32255"/>
    <w:rsid w:val="21E93EDF"/>
    <w:rsid w:val="21EF20D2"/>
    <w:rsid w:val="221E78A2"/>
    <w:rsid w:val="22204E39"/>
    <w:rsid w:val="223E7826"/>
    <w:rsid w:val="224A5FF5"/>
    <w:rsid w:val="22676F02"/>
    <w:rsid w:val="22A2342A"/>
    <w:rsid w:val="22C90F1A"/>
    <w:rsid w:val="22CF143F"/>
    <w:rsid w:val="22D13961"/>
    <w:rsid w:val="22E468AE"/>
    <w:rsid w:val="22FB0B4D"/>
    <w:rsid w:val="230849DD"/>
    <w:rsid w:val="23107360"/>
    <w:rsid w:val="23472EF8"/>
    <w:rsid w:val="23612B34"/>
    <w:rsid w:val="23981927"/>
    <w:rsid w:val="23A6536E"/>
    <w:rsid w:val="23B83B7A"/>
    <w:rsid w:val="23E6266D"/>
    <w:rsid w:val="23F15E16"/>
    <w:rsid w:val="23F74E16"/>
    <w:rsid w:val="240C4F1D"/>
    <w:rsid w:val="240C6FB5"/>
    <w:rsid w:val="244B2805"/>
    <w:rsid w:val="248400AA"/>
    <w:rsid w:val="24957E09"/>
    <w:rsid w:val="24EB6053"/>
    <w:rsid w:val="24F40013"/>
    <w:rsid w:val="251C705B"/>
    <w:rsid w:val="251D4DC4"/>
    <w:rsid w:val="252544E8"/>
    <w:rsid w:val="253443D4"/>
    <w:rsid w:val="25653292"/>
    <w:rsid w:val="258F5E25"/>
    <w:rsid w:val="259C1FA4"/>
    <w:rsid w:val="25BB42FC"/>
    <w:rsid w:val="25BE0980"/>
    <w:rsid w:val="25E97744"/>
    <w:rsid w:val="25F923FE"/>
    <w:rsid w:val="2629304C"/>
    <w:rsid w:val="264B1B85"/>
    <w:rsid w:val="26510844"/>
    <w:rsid w:val="265654E9"/>
    <w:rsid w:val="265F3F77"/>
    <w:rsid w:val="2689242B"/>
    <w:rsid w:val="26AE004D"/>
    <w:rsid w:val="26D12BB5"/>
    <w:rsid w:val="27292583"/>
    <w:rsid w:val="27737C32"/>
    <w:rsid w:val="2796345F"/>
    <w:rsid w:val="27966BAE"/>
    <w:rsid w:val="27DC27BF"/>
    <w:rsid w:val="27F32BBF"/>
    <w:rsid w:val="282151D1"/>
    <w:rsid w:val="283E2A53"/>
    <w:rsid w:val="286110E2"/>
    <w:rsid w:val="289D6B3A"/>
    <w:rsid w:val="28AB67E9"/>
    <w:rsid w:val="28B13742"/>
    <w:rsid w:val="28C23CDB"/>
    <w:rsid w:val="28CB221A"/>
    <w:rsid w:val="28DF5EA4"/>
    <w:rsid w:val="28E02F58"/>
    <w:rsid w:val="28E136C5"/>
    <w:rsid w:val="28F430FE"/>
    <w:rsid w:val="28FC7359"/>
    <w:rsid w:val="290E3F18"/>
    <w:rsid w:val="291A49DB"/>
    <w:rsid w:val="29214E5C"/>
    <w:rsid w:val="293C1EB3"/>
    <w:rsid w:val="2966378F"/>
    <w:rsid w:val="299B3373"/>
    <w:rsid w:val="29BF55CC"/>
    <w:rsid w:val="29CE07B5"/>
    <w:rsid w:val="29E611E0"/>
    <w:rsid w:val="29E7547D"/>
    <w:rsid w:val="2A1E1CAB"/>
    <w:rsid w:val="2A2B6249"/>
    <w:rsid w:val="2A3E7DC0"/>
    <w:rsid w:val="2A4F3537"/>
    <w:rsid w:val="2A651C45"/>
    <w:rsid w:val="2A664877"/>
    <w:rsid w:val="2A693F50"/>
    <w:rsid w:val="2A8A5C70"/>
    <w:rsid w:val="2A9E3C23"/>
    <w:rsid w:val="2AA52E64"/>
    <w:rsid w:val="2ABC1124"/>
    <w:rsid w:val="2ABE64B3"/>
    <w:rsid w:val="2AC82F4B"/>
    <w:rsid w:val="2AE77961"/>
    <w:rsid w:val="2B8A0235"/>
    <w:rsid w:val="2BB1489F"/>
    <w:rsid w:val="2BBB41EA"/>
    <w:rsid w:val="2BC7662A"/>
    <w:rsid w:val="2BCA74A5"/>
    <w:rsid w:val="2BE430B2"/>
    <w:rsid w:val="2BF36F0E"/>
    <w:rsid w:val="2BFA0BF7"/>
    <w:rsid w:val="2C2501D5"/>
    <w:rsid w:val="2C39766E"/>
    <w:rsid w:val="2C3D6EF6"/>
    <w:rsid w:val="2C4048DE"/>
    <w:rsid w:val="2C704DA2"/>
    <w:rsid w:val="2C7D3AFE"/>
    <w:rsid w:val="2C803D54"/>
    <w:rsid w:val="2C897900"/>
    <w:rsid w:val="2C9101C4"/>
    <w:rsid w:val="2CA11BA6"/>
    <w:rsid w:val="2CBC1682"/>
    <w:rsid w:val="2CE30D73"/>
    <w:rsid w:val="2CE30FD6"/>
    <w:rsid w:val="2CF7240B"/>
    <w:rsid w:val="2CFC05D3"/>
    <w:rsid w:val="2D0E2135"/>
    <w:rsid w:val="2D1D3282"/>
    <w:rsid w:val="2D2B0768"/>
    <w:rsid w:val="2D511646"/>
    <w:rsid w:val="2D565A54"/>
    <w:rsid w:val="2D5800AB"/>
    <w:rsid w:val="2D5D438A"/>
    <w:rsid w:val="2D7110FB"/>
    <w:rsid w:val="2D830D36"/>
    <w:rsid w:val="2D9A2485"/>
    <w:rsid w:val="2D9C3264"/>
    <w:rsid w:val="2DBB793D"/>
    <w:rsid w:val="2DC046B1"/>
    <w:rsid w:val="2DC8359D"/>
    <w:rsid w:val="2DF77975"/>
    <w:rsid w:val="2E123799"/>
    <w:rsid w:val="2E137D0B"/>
    <w:rsid w:val="2E203C86"/>
    <w:rsid w:val="2E43248E"/>
    <w:rsid w:val="2EBE3415"/>
    <w:rsid w:val="2EBE4460"/>
    <w:rsid w:val="2F127CEE"/>
    <w:rsid w:val="2F20718A"/>
    <w:rsid w:val="2F3467D4"/>
    <w:rsid w:val="2F4D51C7"/>
    <w:rsid w:val="2F5D4669"/>
    <w:rsid w:val="2F6C5E39"/>
    <w:rsid w:val="2F6E5906"/>
    <w:rsid w:val="2FA41FE0"/>
    <w:rsid w:val="2FB33A9A"/>
    <w:rsid w:val="2FC85A28"/>
    <w:rsid w:val="2FD459A5"/>
    <w:rsid w:val="2FEF62A6"/>
    <w:rsid w:val="3012021C"/>
    <w:rsid w:val="30366CE8"/>
    <w:rsid w:val="305104C8"/>
    <w:rsid w:val="30712C8D"/>
    <w:rsid w:val="308D4C8B"/>
    <w:rsid w:val="30993689"/>
    <w:rsid w:val="30A36C6E"/>
    <w:rsid w:val="30C60460"/>
    <w:rsid w:val="30CE7E0E"/>
    <w:rsid w:val="30F10A03"/>
    <w:rsid w:val="31325AE3"/>
    <w:rsid w:val="31492CCF"/>
    <w:rsid w:val="3160535E"/>
    <w:rsid w:val="3168706A"/>
    <w:rsid w:val="31867057"/>
    <w:rsid w:val="318A30E6"/>
    <w:rsid w:val="31A279FF"/>
    <w:rsid w:val="31B572C7"/>
    <w:rsid w:val="31C551BE"/>
    <w:rsid w:val="32272423"/>
    <w:rsid w:val="32312FB2"/>
    <w:rsid w:val="325F2B43"/>
    <w:rsid w:val="328756AD"/>
    <w:rsid w:val="32B95BB5"/>
    <w:rsid w:val="32CB52D9"/>
    <w:rsid w:val="32F54520"/>
    <w:rsid w:val="33415307"/>
    <w:rsid w:val="33774284"/>
    <w:rsid w:val="338E4DC3"/>
    <w:rsid w:val="339E1CF0"/>
    <w:rsid w:val="33B04FC6"/>
    <w:rsid w:val="33F16E5A"/>
    <w:rsid w:val="33F17A24"/>
    <w:rsid w:val="33FE3702"/>
    <w:rsid w:val="34010C92"/>
    <w:rsid w:val="3419629D"/>
    <w:rsid w:val="342F3AA6"/>
    <w:rsid w:val="34407EDF"/>
    <w:rsid w:val="34456311"/>
    <w:rsid w:val="34552376"/>
    <w:rsid w:val="34946AC2"/>
    <w:rsid w:val="34D44AFC"/>
    <w:rsid w:val="34D57645"/>
    <w:rsid w:val="34D968A6"/>
    <w:rsid w:val="34E61080"/>
    <w:rsid w:val="34F56204"/>
    <w:rsid w:val="35135B04"/>
    <w:rsid w:val="35337FAA"/>
    <w:rsid w:val="356479C8"/>
    <w:rsid w:val="357554F3"/>
    <w:rsid w:val="359652A0"/>
    <w:rsid w:val="35B701C1"/>
    <w:rsid w:val="35D8665E"/>
    <w:rsid w:val="35E3574D"/>
    <w:rsid w:val="3617535B"/>
    <w:rsid w:val="361D24CB"/>
    <w:rsid w:val="366B0154"/>
    <w:rsid w:val="36943626"/>
    <w:rsid w:val="369970EF"/>
    <w:rsid w:val="369A6892"/>
    <w:rsid w:val="36D20CD6"/>
    <w:rsid w:val="36E438E9"/>
    <w:rsid w:val="36E66DFE"/>
    <w:rsid w:val="37377331"/>
    <w:rsid w:val="3745213E"/>
    <w:rsid w:val="378903FC"/>
    <w:rsid w:val="37D319D3"/>
    <w:rsid w:val="37DD681F"/>
    <w:rsid w:val="38592012"/>
    <w:rsid w:val="385A03F6"/>
    <w:rsid w:val="38771878"/>
    <w:rsid w:val="387C7C15"/>
    <w:rsid w:val="38882A50"/>
    <w:rsid w:val="38A3015D"/>
    <w:rsid w:val="38B161E2"/>
    <w:rsid w:val="38C252E6"/>
    <w:rsid w:val="38F55B1F"/>
    <w:rsid w:val="39041A6D"/>
    <w:rsid w:val="393E6498"/>
    <w:rsid w:val="395C5A75"/>
    <w:rsid w:val="397A41D0"/>
    <w:rsid w:val="397D7DB2"/>
    <w:rsid w:val="39915F06"/>
    <w:rsid w:val="39A05189"/>
    <w:rsid w:val="39BF53E8"/>
    <w:rsid w:val="39DE1274"/>
    <w:rsid w:val="39F047DA"/>
    <w:rsid w:val="39F76E57"/>
    <w:rsid w:val="3A052A57"/>
    <w:rsid w:val="3A5433C6"/>
    <w:rsid w:val="3A5B1ED6"/>
    <w:rsid w:val="3A5F4D0E"/>
    <w:rsid w:val="3A653050"/>
    <w:rsid w:val="3A885E92"/>
    <w:rsid w:val="3AB10B58"/>
    <w:rsid w:val="3AC96EB8"/>
    <w:rsid w:val="3ACA25A9"/>
    <w:rsid w:val="3AD41E63"/>
    <w:rsid w:val="3B223B91"/>
    <w:rsid w:val="3B2938B7"/>
    <w:rsid w:val="3B314095"/>
    <w:rsid w:val="3B4003D0"/>
    <w:rsid w:val="3B4577FC"/>
    <w:rsid w:val="3B534714"/>
    <w:rsid w:val="3B6F353C"/>
    <w:rsid w:val="3BCE3B91"/>
    <w:rsid w:val="3BFF7F29"/>
    <w:rsid w:val="3C523059"/>
    <w:rsid w:val="3C71736A"/>
    <w:rsid w:val="3CD114D7"/>
    <w:rsid w:val="3CDF04F5"/>
    <w:rsid w:val="3D3D53A5"/>
    <w:rsid w:val="3D3E106C"/>
    <w:rsid w:val="3D48413B"/>
    <w:rsid w:val="3D626B97"/>
    <w:rsid w:val="3DC41325"/>
    <w:rsid w:val="3DCC456A"/>
    <w:rsid w:val="3DE4195F"/>
    <w:rsid w:val="3DEA4EED"/>
    <w:rsid w:val="3E0C4EF2"/>
    <w:rsid w:val="3E1F44B2"/>
    <w:rsid w:val="3E2D2838"/>
    <w:rsid w:val="3E55388D"/>
    <w:rsid w:val="3E5F0364"/>
    <w:rsid w:val="3E60629C"/>
    <w:rsid w:val="3E83301B"/>
    <w:rsid w:val="3EA56C0C"/>
    <w:rsid w:val="3EAF01F0"/>
    <w:rsid w:val="3ED45A00"/>
    <w:rsid w:val="3EF01F69"/>
    <w:rsid w:val="3EF37E03"/>
    <w:rsid w:val="3F2B4A7D"/>
    <w:rsid w:val="3F587A7F"/>
    <w:rsid w:val="3F604A09"/>
    <w:rsid w:val="3FD45E4E"/>
    <w:rsid w:val="3FF42CAA"/>
    <w:rsid w:val="40131311"/>
    <w:rsid w:val="401649FC"/>
    <w:rsid w:val="40400896"/>
    <w:rsid w:val="404735EA"/>
    <w:rsid w:val="40597496"/>
    <w:rsid w:val="405A231E"/>
    <w:rsid w:val="409F5942"/>
    <w:rsid w:val="40AD1FD6"/>
    <w:rsid w:val="40F050D0"/>
    <w:rsid w:val="411A3150"/>
    <w:rsid w:val="412B75D2"/>
    <w:rsid w:val="415C585D"/>
    <w:rsid w:val="41856222"/>
    <w:rsid w:val="41A93D35"/>
    <w:rsid w:val="41E95CB9"/>
    <w:rsid w:val="41EC22F9"/>
    <w:rsid w:val="42000B64"/>
    <w:rsid w:val="42064D7E"/>
    <w:rsid w:val="423B4B93"/>
    <w:rsid w:val="42757D4C"/>
    <w:rsid w:val="427C2B1A"/>
    <w:rsid w:val="42B94089"/>
    <w:rsid w:val="42D97A1A"/>
    <w:rsid w:val="43022394"/>
    <w:rsid w:val="4308710D"/>
    <w:rsid w:val="432E2115"/>
    <w:rsid w:val="434068C0"/>
    <w:rsid w:val="4352717A"/>
    <w:rsid w:val="43541BEF"/>
    <w:rsid w:val="43586E04"/>
    <w:rsid w:val="4385083E"/>
    <w:rsid w:val="4391770E"/>
    <w:rsid w:val="43DD7A16"/>
    <w:rsid w:val="43E62164"/>
    <w:rsid w:val="44093D9A"/>
    <w:rsid w:val="44280886"/>
    <w:rsid w:val="442B3201"/>
    <w:rsid w:val="442F104E"/>
    <w:rsid w:val="44330FD1"/>
    <w:rsid w:val="446F1C36"/>
    <w:rsid w:val="44793815"/>
    <w:rsid w:val="448A72A4"/>
    <w:rsid w:val="44BF7C36"/>
    <w:rsid w:val="44D17299"/>
    <w:rsid w:val="44D25AD0"/>
    <w:rsid w:val="44F514A5"/>
    <w:rsid w:val="454F7A96"/>
    <w:rsid w:val="459675B0"/>
    <w:rsid w:val="459F7C3A"/>
    <w:rsid w:val="45AA1656"/>
    <w:rsid w:val="45B56BFB"/>
    <w:rsid w:val="45CE5824"/>
    <w:rsid w:val="45F9294F"/>
    <w:rsid w:val="46320CC5"/>
    <w:rsid w:val="46557D98"/>
    <w:rsid w:val="466C575A"/>
    <w:rsid w:val="46723C29"/>
    <w:rsid w:val="46A42D65"/>
    <w:rsid w:val="46A760B8"/>
    <w:rsid w:val="46A859C3"/>
    <w:rsid w:val="46C80F12"/>
    <w:rsid w:val="46D86DEA"/>
    <w:rsid w:val="46EE1CEC"/>
    <w:rsid w:val="46F857AA"/>
    <w:rsid w:val="472447D6"/>
    <w:rsid w:val="472801CE"/>
    <w:rsid w:val="473759B0"/>
    <w:rsid w:val="47474585"/>
    <w:rsid w:val="47560FF4"/>
    <w:rsid w:val="476B5264"/>
    <w:rsid w:val="47991A93"/>
    <w:rsid w:val="479A5697"/>
    <w:rsid w:val="47A661DB"/>
    <w:rsid w:val="47B51147"/>
    <w:rsid w:val="47BB7E93"/>
    <w:rsid w:val="47C562C1"/>
    <w:rsid w:val="47CD4C5F"/>
    <w:rsid w:val="47CD6B94"/>
    <w:rsid w:val="47EC71AF"/>
    <w:rsid w:val="48110CE1"/>
    <w:rsid w:val="48147CBC"/>
    <w:rsid w:val="4815506E"/>
    <w:rsid w:val="482632F6"/>
    <w:rsid w:val="482872B5"/>
    <w:rsid w:val="482A7D8A"/>
    <w:rsid w:val="483B3644"/>
    <w:rsid w:val="485950CD"/>
    <w:rsid w:val="48603CAC"/>
    <w:rsid w:val="489358AD"/>
    <w:rsid w:val="48A14BB6"/>
    <w:rsid w:val="48DE3668"/>
    <w:rsid w:val="48EF524C"/>
    <w:rsid w:val="490D513D"/>
    <w:rsid w:val="49374DC3"/>
    <w:rsid w:val="495F1E67"/>
    <w:rsid w:val="49AF599A"/>
    <w:rsid w:val="49B53830"/>
    <w:rsid w:val="49CE5F27"/>
    <w:rsid w:val="49D4311A"/>
    <w:rsid w:val="49F738AC"/>
    <w:rsid w:val="4A3E0ACB"/>
    <w:rsid w:val="4A495CAE"/>
    <w:rsid w:val="4A671261"/>
    <w:rsid w:val="4A7957BE"/>
    <w:rsid w:val="4A98312A"/>
    <w:rsid w:val="4AB524B6"/>
    <w:rsid w:val="4AD145A1"/>
    <w:rsid w:val="4AE46C97"/>
    <w:rsid w:val="4B0A1535"/>
    <w:rsid w:val="4B0F5F3C"/>
    <w:rsid w:val="4B2001A1"/>
    <w:rsid w:val="4B2340F0"/>
    <w:rsid w:val="4BC27CFA"/>
    <w:rsid w:val="4C0C05DC"/>
    <w:rsid w:val="4C0F5EA3"/>
    <w:rsid w:val="4C2B7921"/>
    <w:rsid w:val="4C2D0DB8"/>
    <w:rsid w:val="4C2E3536"/>
    <w:rsid w:val="4C321C0E"/>
    <w:rsid w:val="4C6C4AF9"/>
    <w:rsid w:val="4C7A4873"/>
    <w:rsid w:val="4C872F32"/>
    <w:rsid w:val="4CAB5FCE"/>
    <w:rsid w:val="4CB668A9"/>
    <w:rsid w:val="4D3418CF"/>
    <w:rsid w:val="4D501FC2"/>
    <w:rsid w:val="4D6340BE"/>
    <w:rsid w:val="4D897052"/>
    <w:rsid w:val="4DBA2E69"/>
    <w:rsid w:val="4DE07EBA"/>
    <w:rsid w:val="4DE85279"/>
    <w:rsid w:val="4DF76EBC"/>
    <w:rsid w:val="4E062D94"/>
    <w:rsid w:val="4E0A40FC"/>
    <w:rsid w:val="4E1F3822"/>
    <w:rsid w:val="4E2A0F54"/>
    <w:rsid w:val="4E5B03D0"/>
    <w:rsid w:val="4E876BF4"/>
    <w:rsid w:val="4E8B0934"/>
    <w:rsid w:val="4E8F3C8D"/>
    <w:rsid w:val="4ED079E2"/>
    <w:rsid w:val="4EE27A6A"/>
    <w:rsid w:val="4F0C3CDC"/>
    <w:rsid w:val="4F294ACB"/>
    <w:rsid w:val="4F3B7DC7"/>
    <w:rsid w:val="4F3D306D"/>
    <w:rsid w:val="4F496D4E"/>
    <w:rsid w:val="4F4F0C5D"/>
    <w:rsid w:val="4F695A59"/>
    <w:rsid w:val="4F793ACF"/>
    <w:rsid w:val="4F7B5179"/>
    <w:rsid w:val="4F7C37FA"/>
    <w:rsid w:val="4FD50919"/>
    <w:rsid w:val="4FEE5B23"/>
    <w:rsid w:val="4FFF3193"/>
    <w:rsid w:val="502B1CBD"/>
    <w:rsid w:val="504877AD"/>
    <w:rsid w:val="5053328A"/>
    <w:rsid w:val="50614CE9"/>
    <w:rsid w:val="506B4534"/>
    <w:rsid w:val="509421B1"/>
    <w:rsid w:val="50F234A3"/>
    <w:rsid w:val="510072B5"/>
    <w:rsid w:val="5115435D"/>
    <w:rsid w:val="512C3B30"/>
    <w:rsid w:val="5180125D"/>
    <w:rsid w:val="51970EC3"/>
    <w:rsid w:val="519F4987"/>
    <w:rsid w:val="51AF4533"/>
    <w:rsid w:val="51C140DA"/>
    <w:rsid w:val="51E016E6"/>
    <w:rsid w:val="52085C9A"/>
    <w:rsid w:val="5214251B"/>
    <w:rsid w:val="522250BF"/>
    <w:rsid w:val="52354624"/>
    <w:rsid w:val="524856B7"/>
    <w:rsid w:val="52503109"/>
    <w:rsid w:val="52D8421A"/>
    <w:rsid w:val="530F508A"/>
    <w:rsid w:val="531F1144"/>
    <w:rsid w:val="535B56BA"/>
    <w:rsid w:val="536009A6"/>
    <w:rsid w:val="5371004C"/>
    <w:rsid w:val="5384189A"/>
    <w:rsid w:val="53931074"/>
    <w:rsid w:val="53A65585"/>
    <w:rsid w:val="53E021A4"/>
    <w:rsid w:val="54291DE6"/>
    <w:rsid w:val="542E7D1E"/>
    <w:rsid w:val="545D4E54"/>
    <w:rsid w:val="54602869"/>
    <w:rsid w:val="5462443E"/>
    <w:rsid w:val="54720D10"/>
    <w:rsid w:val="548B7E17"/>
    <w:rsid w:val="548C3F7A"/>
    <w:rsid w:val="54BA5856"/>
    <w:rsid w:val="54C32BC3"/>
    <w:rsid w:val="54D1790E"/>
    <w:rsid w:val="54D54A3C"/>
    <w:rsid w:val="54E96D24"/>
    <w:rsid w:val="54F3119B"/>
    <w:rsid w:val="54F347E9"/>
    <w:rsid w:val="550F4EAB"/>
    <w:rsid w:val="55151CE9"/>
    <w:rsid w:val="55320596"/>
    <w:rsid w:val="553F467E"/>
    <w:rsid w:val="55687316"/>
    <w:rsid w:val="55723B1D"/>
    <w:rsid w:val="55864AA0"/>
    <w:rsid w:val="559A756F"/>
    <w:rsid w:val="55C753FA"/>
    <w:rsid w:val="55C96B96"/>
    <w:rsid w:val="55F35961"/>
    <w:rsid w:val="562D72AA"/>
    <w:rsid w:val="564B1BD8"/>
    <w:rsid w:val="56505D72"/>
    <w:rsid w:val="5654677A"/>
    <w:rsid w:val="56552BCF"/>
    <w:rsid w:val="567A7923"/>
    <w:rsid w:val="56800026"/>
    <w:rsid w:val="5682309F"/>
    <w:rsid w:val="56BA674C"/>
    <w:rsid w:val="56D85ABD"/>
    <w:rsid w:val="572D42B5"/>
    <w:rsid w:val="574D01DD"/>
    <w:rsid w:val="575576BB"/>
    <w:rsid w:val="576B6818"/>
    <w:rsid w:val="576C31B3"/>
    <w:rsid w:val="577134C6"/>
    <w:rsid w:val="57AC0083"/>
    <w:rsid w:val="57D544E2"/>
    <w:rsid w:val="58086C0B"/>
    <w:rsid w:val="582934E0"/>
    <w:rsid w:val="58314FFD"/>
    <w:rsid w:val="5893003D"/>
    <w:rsid w:val="589E71AC"/>
    <w:rsid w:val="58AC2881"/>
    <w:rsid w:val="58B15840"/>
    <w:rsid w:val="58B87E45"/>
    <w:rsid w:val="58D90763"/>
    <w:rsid w:val="58E77B83"/>
    <w:rsid w:val="591B7214"/>
    <w:rsid w:val="593E4A58"/>
    <w:rsid w:val="594C300E"/>
    <w:rsid w:val="59583C88"/>
    <w:rsid w:val="59657E95"/>
    <w:rsid w:val="596C6E96"/>
    <w:rsid w:val="597B6682"/>
    <w:rsid w:val="59BE57D0"/>
    <w:rsid w:val="59C333C1"/>
    <w:rsid w:val="5A094456"/>
    <w:rsid w:val="5A34609E"/>
    <w:rsid w:val="5A3D5C87"/>
    <w:rsid w:val="5A516131"/>
    <w:rsid w:val="5A5B7C98"/>
    <w:rsid w:val="5AA97A0D"/>
    <w:rsid w:val="5AB12909"/>
    <w:rsid w:val="5AE64F4C"/>
    <w:rsid w:val="5AF31DDB"/>
    <w:rsid w:val="5AF35D9B"/>
    <w:rsid w:val="5B052399"/>
    <w:rsid w:val="5B2A2EBE"/>
    <w:rsid w:val="5B5313F0"/>
    <w:rsid w:val="5B851F0B"/>
    <w:rsid w:val="5B9F1BB0"/>
    <w:rsid w:val="5BBD7DC8"/>
    <w:rsid w:val="5BFB7603"/>
    <w:rsid w:val="5C0F21EE"/>
    <w:rsid w:val="5C385A7A"/>
    <w:rsid w:val="5C4850BC"/>
    <w:rsid w:val="5C6B11D1"/>
    <w:rsid w:val="5C7F3ED0"/>
    <w:rsid w:val="5C8C0344"/>
    <w:rsid w:val="5C8D3E7D"/>
    <w:rsid w:val="5C9C3564"/>
    <w:rsid w:val="5CCB7DF2"/>
    <w:rsid w:val="5D0E4663"/>
    <w:rsid w:val="5D1A3CA6"/>
    <w:rsid w:val="5D3542F7"/>
    <w:rsid w:val="5D933009"/>
    <w:rsid w:val="5DAE725F"/>
    <w:rsid w:val="5E045A32"/>
    <w:rsid w:val="5E16214A"/>
    <w:rsid w:val="5E2E21B3"/>
    <w:rsid w:val="5E376B41"/>
    <w:rsid w:val="5E402DE5"/>
    <w:rsid w:val="5E4A5C12"/>
    <w:rsid w:val="5E753196"/>
    <w:rsid w:val="5E7A21CD"/>
    <w:rsid w:val="5E7F39C5"/>
    <w:rsid w:val="5E963CA0"/>
    <w:rsid w:val="5EB8360D"/>
    <w:rsid w:val="5F003562"/>
    <w:rsid w:val="5F202519"/>
    <w:rsid w:val="5F2146A8"/>
    <w:rsid w:val="5F531666"/>
    <w:rsid w:val="5FC7499E"/>
    <w:rsid w:val="5FE415BC"/>
    <w:rsid w:val="60097B13"/>
    <w:rsid w:val="60107CB0"/>
    <w:rsid w:val="601543B1"/>
    <w:rsid w:val="60386288"/>
    <w:rsid w:val="604D033E"/>
    <w:rsid w:val="605238C3"/>
    <w:rsid w:val="60532464"/>
    <w:rsid w:val="607358B4"/>
    <w:rsid w:val="608B4E4E"/>
    <w:rsid w:val="60A80C2E"/>
    <w:rsid w:val="60C336C1"/>
    <w:rsid w:val="60D75B73"/>
    <w:rsid w:val="60F61073"/>
    <w:rsid w:val="60FE4BC2"/>
    <w:rsid w:val="61207F31"/>
    <w:rsid w:val="6143491A"/>
    <w:rsid w:val="6153099D"/>
    <w:rsid w:val="616426BC"/>
    <w:rsid w:val="617F22C8"/>
    <w:rsid w:val="61800C1B"/>
    <w:rsid w:val="618F3B48"/>
    <w:rsid w:val="6194364B"/>
    <w:rsid w:val="61BB1F27"/>
    <w:rsid w:val="61DA4593"/>
    <w:rsid w:val="61DB5483"/>
    <w:rsid w:val="61F30EDA"/>
    <w:rsid w:val="623044A6"/>
    <w:rsid w:val="62AD6587"/>
    <w:rsid w:val="62D36FEB"/>
    <w:rsid w:val="62DB3D9B"/>
    <w:rsid w:val="631B7A91"/>
    <w:rsid w:val="63314241"/>
    <w:rsid w:val="63330A0A"/>
    <w:rsid w:val="633A6C91"/>
    <w:rsid w:val="635D3281"/>
    <w:rsid w:val="635E2DDF"/>
    <w:rsid w:val="63673C47"/>
    <w:rsid w:val="637C2564"/>
    <w:rsid w:val="637D7B01"/>
    <w:rsid w:val="63831487"/>
    <w:rsid w:val="645113B3"/>
    <w:rsid w:val="645321B2"/>
    <w:rsid w:val="6453395A"/>
    <w:rsid w:val="645E7F78"/>
    <w:rsid w:val="64726103"/>
    <w:rsid w:val="64C45406"/>
    <w:rsid w:val="64D02135"/>
    <w:rsid w:val="64F47394"/>
    <w:rsid w:val="64F74865"/>
    <w:rsid w:val="650258F8"/>
    <w:rsid w:val="650E34D8"/>
    <w:rsid w:val="65140A33"/>
    <w:rsid w:val="65223308"/>
    <w:rsid w:val="657707D7"/>
    <w:rsid w:val="65872803"/>
    <w:rsid w:val="660309A9"/>
    <w:rsid w:val="66041D90"/>
    <w:rsid w:val="66197830"/>
    <w:rsid w:val="663A13F8"/>
    <w:rsid w:val="66472B30"/>
    <w:rsid w:val="66694705"/>
    <w:rsid w:val="667258CB"/>
    <w:rsid w:val="668E3172"/>
    <w:rsid w:val="669A6A74"/>
    <w:rsid w:val="66B14F74"/>
    <w:rsid w:val="66B15543"/>
    <w:rsid w:val="66D10EFC"/>
    <w:rsid w:val="66D269AF"/>
    <w:rsid w:val="66EE278D"/>
    <w:rsid w:val="66F94E13"/>
    <w:rsid w:val="66FB0BE2"/>
    <w:rsid w:val="67181417"/>
    <w:rsid w:val="675A627A"/>
    <w:rsid w:val="67786884"/>
    <w:rsid w:val="678C4EEC"/>
    <w:rsid w:val="67904836"/>
    <w:rsid w:val="67B8437C"/>
    <w:rsid w:val="67C769C9"/>
    <w:rsid w:val="67D64C80"/>
    <w:rsid w:val="67F25B86"/>
    <w:rsid w:val="67F52763"/>
    <w:rsid w:val="67FA0C1C"/>
    <w:rsid w:val="684F1DA3"/>
    <w:rsid w:val="685E4DEB"/>
    <w:rsid w:val="68704EC3"/>
    <w:rsid w:val="68777BEF"/>
    <w:rsid w:val="6895743B"/>
    <w:rsid w:val="68FF1E81"/>
    <w:rsid w:val="69054FDA"/>
    <w:rsid w:val="696502E1"/>
    <w:rsid w:val="699500E2"/>
    <w:rsid w:val="69B00C2B"/>
    <w:rsid w:val="69BF63C9"/>
    <w:rsid w:val="69D160FA"/>
    <w:rsid w:val="6A602FD4"/>
    <w:rsid w:val="6A6D5307"/>
    <w:rsid w:val="6A8106DF"/>
    <w:rsid w:val="6AAA2CC6"/>
    <w:rsid w:val="6AAC0D8C"/>
    <w:rsid w:val="6ABF0CBE"/>
    <w:rsid w:val="6B003485"/>
    <w:rsid w:val="6B3418C6"/>
    <w:rsid w:val="6B5206EA"/>
    <w:rsid w:val="6B5B46EF"/>
    <w:rsid w:val="6B67623E"/>
    <w:rsid w:val="6B770509"/>
    <w:rsid w:val="6BA075EA"/>
    <w:rsid w:val="6BA46907"/>
    <w:rsid w:val="6BE0526F"/>
    <w:rsid w:val="6BE81ED8"/>
    <w:rsid w:val="6BED2834"/>
    <w:rsid w:val="6C440233"/>
    <w:rsid w:val="6C4A0F70"/>
    <w:rsid w:val="6C4A5365"/>
    <w:rsid w:val="6C4E7E93"/>
    <w:rsid w:val="6C6D657B"/>
    <w:rsid w:val="6C984B0E"/>
    <w:rsid w:val="6CB6154A"/>
    <w:rsid w:val="6CC82316"/>
    <w:rsid w:val="6D0B3E0B"/>
    <w:rsid w:val="6D865D43"/>
    <w:rsid w:val="6DB25DE8"/>
    <w:rsid w:val="6DB97100"/>
    <w:rsid w:val="6DDB7B48"/>
    <w:rsid w:val="6DEA77AA"/>
    <w:rsid w:val="6E381134"/>
    <w:rsid w:val="6E5D3B67"/>
    <w:rsid w:val="6E6D41D6"/>
    <w:rsid w:val="6E757214"/>
    <w:rsid w:val="6E780F04"/>
    <w:rsid w:val="6E8D753C"/>
    <w:rsid w:val="6E916966"/>
    <w:rsid w:val="6EB43858"/>
    <w:rsid w:val="6EDA0C0C"/>
    <w:rsid w:val="6EEF663E"/>
    <w:rsid w:val="6F104D83"/>
    <w:rsid w:val="6F157946"/>
    <w:rsid w:val="6F1709E4"/>
    <w:rsid w:val="6F2D5211"/>
    <w:rsid w:val="6F693BAC"/>
    <w:rsid w:val="6F7D1BE8"/>
    <w:rsid w:val="6F9616D1"/>
    <w:rsid w:val="6FAF07B8"/>
    <w:rsid w:val="6FC528EE"/>
    <w:rsid w:val="702C6C7A"/>
    <w:rsid w:val="704D169A"/>
    <w:rsid w:val="708C2F8E"/>
    <w:rsid w:val="70D805FC"/>
    <w:rsid w:val="710C5521"/>
    <w:rsid w:val="715C2783"/>
    <w:rsid w:val="715E4A41"/>
    <w:rsid w:val="718651C8"/>
    <w:rsid w:val="718D6026"/>
    <w:rsid w:val="71A54966"/>
    <w:rsid w:val="71B22E1D"/>
    <w:rsid w:val="71B64C5F"/>
    <w:rsid w:val="71DC2CCE"/>
    <w:rsid w:val="720E4BB7"/>
    <w:rsid w:val="72143F6A"/>
    <w:rsid w:val="721A405C"/>
    <w:rsid w:val="72260CCF"/>
    <w:rsid w:val="725D732A"/>
    <w:rsid w:val="725F3481"/>
    <w:rsid w:val="7267551D"/>
    <w:rsid w:val="727F70DD"/>
    <w:rsid w:val="72975D4A"/>
    <w:rsid w:val="72D00577"/>
    <w:rsid w:val="72D3410A"/>
    <w:rsid w:val="72E51CDD"/>
    <w:rsid w:val="72E70985"/>
    <w:rsid w:val="72EC2D16"/>
    <w:rsid w:val="72FF2CE0"/>
    <w:rsid w:val="731010E6"/>
    <w:rsid w:val="733F5D06"/>
    <w:rsid w:val="73476666"/>
    <w:rsid w:val="734C0D3D"/>
    <w:rsid w:val="734D43EA"/>
    <w:rsid w:val="738957B6"/>
    <w:rsid w:val="7395203F"/>
    <w:rsid w:val="73A10956"/>
    <w:rsid w:val="73AD0E79"/>
    <w:rsid w:val="73E2401B"/>
    <w:rsid w:val="73E75B11"/>
    <w:rsid w:val="7402544C"/>
    <w:rsid w:val="74200D86"/>
    <w:rsid w:val="745A441B"/>
    <w:rsid w:val="74C442FA"/>
    <w:rsid w:val="74E14FBB"/>
    <w:rsid w:val="74F857F5"/>
    <w:rsid w:val="750C6D88"/>
    <w:rsid w:val="751220D8"/>
    <w:rsid w:val="75246FA7"/>
    <w:rsid w:val="752B3474"/>
    <w:rsid w:val="7540161A"/>
    <w:rsid w:val="754E2AB6"/>
    <w:rsid w:val="75576D32"/>
    <w:rsid w:val="757D42C4"/>
    <w:rsid w:val="759823D6"/>
    <w:rsid w:val="759D18F7"/>
    <w:rsid w:val="75A6689F"/>
    <w:rsid w:val="75EC6B8B"/>
    <w:rsid w:val="75F96B74"/>
    <w:rsid w:val="75FC26CA"/>
    <w:rsid w:val="760D3EE3"/>
    <w:rsid w:val="76193193"/>
    <w:rsid w:val="761F7C45"/>
    <w:rsid w:val="76724545"/>
    <w:rsid w:val="76AC252F"/>
    <w:rsid w:val="76FD7661"/>
    <w:rsid w:val="771B4420"/>
    <w:rsid w:val="77474758"/>
    <w:rsid w:val="774E1597"/>
    <w:rsid w:val="77503160"/>
    <w:rsid w:val="77646482"/>
    <w:rsid w:val="776F1639"/>
    <w:rsid w:val="779B57F4"/>
    <w:rsid w:val="77B05D5A"/>
    <w:rsid w:val="77FC7C90"/>
    <w:rsid w:val="780374BB"/>
    <w:rsid w:val="78224EFA"/>
    <w:rsid w:val="78307DC9"/>
    <w:rsid w:val="78501AF9"/>
    <w:rsid w:val="786B168A"/>
    <w:rsid w:val="78897BA6"/>
    <w:rsid w:val="78FC63CE"/>
    <w:rsid w:val="790533EE"/>
    <w:rsid w:val="790C4D77"/>
    <w:rsid w:val="792D52D1"/>
    <w:rsid w:val="794F7809"/>
    <w:rsid w:val="795124A6"/>
    <w:rsid w:val="795951E6"/>
    <w:rsid w:val="798F1D69"/>
    <w:rsid w:val="79B83A2F"/>
    <w:rsid w:val="7A055169"/>
    <w:rsid w:val="7A546626"/>
    <w:rsid w:val="7A621B81"/>
    <w:rsid w:val="7A844A1B"/>
    <w:rsid w:val="7A8464CF"/>
    <w:rsid w:val="7AA91217"/>
    <w:rsid w:val="7AB90290"/>
    <w:rsid w:val="7ABE19DD"/>
    <w:rsid w:val="7ACB7086"/>
    <w:rsid w:val="7AD76D4C"/>
    <w:rsid w:val="7B0B133B"/>
    <w:rsid w:val="7B1846A9"/>
    <w:rsid w:val="7B1B4207"/>
    <w:rsid w:val="7B2F3669"/>
    <w:rsid w:val="7B385211"/>
    <w:rsid w:val="7B3E0108"/>
    <w:rsid w:val="7BD85D46"/>
    <w:rsid w:val="7BDE64E9"/>
    <w:rsid w:val="7BE82B15"/>
    <w:rsid w:val="7BFD01B7"/>
    <w:rsid w:val="7C54743A"/>
    <w:rsid w:val="7C6C2F05"/>
    <w:rsid w:val="7C764E66"/>
    <w:rsid w:val="7C8D00DC"/>
    <w:rsid w:val="7C920514"/>
    <w:rsid w:val="7CCC58C4"/>
    <w:rsid w:val="7CCF70C6"/>
    <w:rsid w:val="7CCF78BF"/>
    <w:rsid w:val="7CD94B9C"/>
    <w:rsid w:val="7D333D14"/>
    <w:rsid w:val="7D974CFD"/>
    <w:rsid w:val="7D9B5D6E"/>
    <w:rsid w:val="7DA97583"/>
    <w:rsid w:val="7DD860E7"/>
    <w:rsid w:val="7DE9112E"/>
    <w:rsid w:val="7E605409"/>
    <w:rsid w:val="7E7D2847"/>
    <w:rsid w:val="7EB31AFD"/>
    <w:rsid w:val="7EFD184A"/>
    <w:rsid w:val="7F043EF5"/>
    <w:rsid w:val="7F166ED7"/>
    <w:rsid w:val="7F1912C4"/>
    <w:rsid w:val="7F201648"/>
    <w:rsid w:val="7F5B4484"/>
    <w:rsid w:val="7F7B64C0"/>
    <w:rsid w:val="7F9172B9"/>
    <w:rsid w:val="7FC600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288B6"/>
  <w15:docId w15:val="{46463781-204E-4C01-AB57-66D6048D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locked="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39" w:qFormat="1"/>
    <w:lsdException w:name="toc 5" w:locked="1" w:uiPriority="39" w:qFormat="1"/>
    <w:lsdException w:name="toc 6" w:locked="1" w:uiPriority="39" w:qFormat="1"/>
    <w:lsdException w:name="toc 7" w:locked="1" w:uiPriority="39" w:qFormat="1"/>
    <w:lsdException w:name="toc 8" w:locked="1" w:uiPriority="39" w:qFormat="1"/>
    <w:lsdException w:name="toc 9" w:locked="1" w:uiPriority="39" w:qFormat="1"/>
    <w:lsdException w:name="Normal Indent" w:qFormat="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uiPriority="0" w:qFormat="1"/>
    <w:lsdException w:name="Body Text 3" w:uiPriority="0"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locked="1" w:uiPriority="0" w:qFormat="1"/>
    <w:lsdException w:name="Emphasis" w:locked="1" w:uiPriority="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kern w:val="2"/>
      <w:sz w:val="21"/>
      <w:szCs w:val="24"/>
    </w:rPr>
  </w:style>
  <w:style w:type="paragraph" w:styleId="12">
    <w:name w:val="heading 1"/>
    <w:basedOn w:val="a6"/>
    <w:next w:val="a6"/>
    <w:link w:val="13"/>
    <w:uiPriority w:val="9"/>
    <w:qFormat/>
    <w:pPr>
      <w:keepNext/>
      <w:keepLines/>
      <w:spacing w:before="340" w:after="330" w:line="578" w:lineRule="auto"/>
      <w:outlineLvl w:val="0"/>
    </w:pPr>
    <w:rPr>
      <w:b/>
      <w:bCs/>
      <w:kern w:val="44"/>
      <w:sz w:val="44"/>
      <w:szCs w:val="44"/>
    </w:rPr>
  </w:style>
  <w:style w:type="paragraph" w:styleId="21">
    <w:name w:val="heading 2"/>
    <w:basedOn w:val="a6"/>
    <w:next w:val="a6"/>
    <w:link w:val="22"/>
    <w:qFormat/>
    <w:pPr>
      <w:keepNext/>
      <w:keepLines/>
      <w:spacing w:before="260" w:after="260" w:line="416" w:lineRule="auto"/>
      <w:outlineLvl w:val="1"/>
    </w:pPr>
    <w:rPr>
      <w:rFonts w:ascii="Arial" w:eastAsia="黑体" w:hAnsi="Arial"/>
      <w:b/>
      <w:bCs/>
      <w:sz w:val="32"/>
      <w:szCs w:val="32"/>
    </w:rPr>
  </w:style>
  <w:style w:type="paragraph" w:styleId="30">
    <w:name w:val="heading 3"/>
    <w:basedOn w:val="a6"/>
    <w:next w:val="a6"/>
    <w:link w:val="31"/>
    <w:unhideWhenUsed/>
    <w:qFormat/>
    <w:locked/>
    <w:pPr>
      <w:keepNext/>
      <w:keepLines/>
      <w:spacing w:before="260" w:after="260" w:line="416" w:lineRule="auto"/>
      <w:outlineLvl w:val="2"/>
    </w:pPr>
    <w:rPr>
      <w:b/>
      <w:bCs/>
      <w:sz w:val="32"/>
      <w:szCs w:val="32"/>
    </w:rPr>
  </w:style>
  <w:style w:type="paragraph" w:styleId="4">
    <w:name w:val="heading 4"/>
    <w:basedOn w:val="a6"/>
    <w:next w:val="a6"/>
    <w:link w:val="40"/>
    <w:unhideWhenUsed/>
    <w:qFormat/>
    <w:locked/>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6"/>
    <w:next w:val="a6"/>
    <w:link w:val="50"/>
    <w:qFormat/>
    <w:locked/>
    <w:rsid w:val="007414CF"/>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locked/>
    <w:rsid w:val="007414CF"/>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locked/>
    <w:rsid w:val="007414CF"/>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locked/>
    <w:rsid w:val="007414CF"/>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locked/>
    <w:rsid w:val="007414CF"/>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TOC7">
    <w:name w:val="toc 7"/>
    <w:basedOn w:val="a6"/>
    <w:next w:val="a6"/>
    <w:uiPriority w:val="39"/>
    <w:qFormat/>
    <w:locked/>
    <w:pPr>
      <w:ind w:left="1260"/>
      <w:jc w:val="left"/>
    </w:pPr>
    <w:rPr>
      <w:rFonts w:asciiTheme="minorHAnsi" w:hAnsiTheme="minorHAnsi" w:cstheme="minorHAnsi"/>
      <w:sz w:val="18"/>
      <w:szCs w:val="18"/>
    </w:rPr>
  </w:style>
  <w:style w:type="paragraph" w:styleId="aa">
    <w:name w:val="Normal Indent"/>
    <w:basedOn w:val="a6"/>
    <w:link w:val="ab"/>
    <w:uiPriority w:val="99"/>
    <w:qFormat/>
    <w:pPr>
      <w:autoSpaceDE w:val="0"/>
      <w:autoSpaceDN w:val="0"/>
      <w:adjustRightInd w:val="0"/>
      <w:ind w:firstLine="420"/>
      <w:jc w:val="left"/>
    </w:pPr>
    <w:rPr>
      <w:rFonts w:ascii="宋体"/>
      <w:kern w:val="0"/>
      <w:sz w:val="24"/>
      <w:szCs w:val="20"/>
    </w:rPr>
  </w:style>
  <w:style w:type="paragraph" w:styleId="ac">
    <w:name w:val="Document Map"/>
    <w:basedOn w:val="a6"/>
    <w:link w:val="ad"/>
    <w:uiPriority w:val="99"/>
    <w:unhideWhenUsed/>
    <w:qFormat/>
    <w:rPr>
      <w:rFonts w:ascii="宋体"/>
      <w:sz w:val="18"/>
      <w:szCs w:val="18"/>
    </w:rPr>
  </w:style>
  <w:style w:type="paragraph" w:styleId="ae">
    <w:name w:val="annotation text"/>
    <w:basedOn w:val="a6"/>
    <w:link w:val="af"/>
    <w:uiPriority w:val="99"/>
    <w:unhideWhenUsed/>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spacing w:after="120"/>
    </w:pPr>
    <w:rPr>
      <w:szCs w:val="20"/>
    </w:rPr>
  </w:style>
  <w:style w:type="paragraph" w:styleId="af2">
    <w:name w:val="Body Text Indent"/>
    <w:basedOn w:val="a6"/>
    <w:link w:val="af3"/>
    <w:unhideWhenUsed/>
    <w:qFormat/>
    <w:pPr>
      <w:spacing w:after="120"/>
      <w:ind w:leftChars="200" w:left="420"/>
    </w:pPr>
  </w:style>
  <w:style w:type="paragraph" w:styleId="TOC5">
    <w:name w:val="toc 5"/>
    <w:basedOn w:val="a6"/>
    <w:next w:val="a6"/>
    <w:uiPriority w:val="39"/>
    <w:qFormat/>
    <w:locked/>
    <w:pPr>
      <w:ind w:left="840"/>
      <w:jc w:val="left"/>
    </w:pPr>
    <w:rPr>
      <w:rFonts w:asciiTheme="minorHAnsi" w:hAnsiTheme="minorHAnsi" w:cstheme="minorHAnsi"/>
      <w:sz w:val="18"/>
      <w:szCs w:val="18"/>
    </w:rPr>
  </w:style>
  <w:style w:type="paragraph" w:styleId="TOC3">
    <w:name w:val="toc 3"/>
    <w:basedOn w:val="a6"/>
    <w:next w:val="a6"/>
    <w:uiPriority w:val="39"/>
    <w:qFormat/>
    <w:locked/>
    <w:pPr>
      <w:ind w:left="420"/>
      <w:jc w:val="left"/>
    </w:pPr>
    <w:rPr>
      <w:rFonts w:asciiTheme="minorHAnsi" w:hAnsiTheme="minorHAnsi" w:cstheme="minorHAnsi"/>
      <w:i/>
      <w:iCs/>
      <w:sz w:val="20"/>
      <w:szCs w:val="20"/>
    </w:rPr>
  </w:style>
  <w:style w:type="paragraph" w:styleId="af4">
    <w:name w:val="Plain Text"/>
    <w:basedOn w:val="a6"/>
    <w:link w:val="23"/>
    <w:qFormat/>
    <w:rPr>
      <w:rFonts w:ascii="宋体" w:hAnsi="Courier New"/>
    </w:rPr>
  </w:style>
  <w:style w:type="paragraph" w:styleId="TOC8">
    <w:name w:val="toc 8"/>
    <w:basedOn w:val="a6"/>
    <w:next w:val="a6"/>
    <w:uiPriority w:val="39"/>
    <w:qFormat/>
    <w:locked/>
    <w:pPr>
      <w:ind w:left="1470"/>
      <w:jc w:val="left"/>
    </w:pPr>
    <w:rPr>
      <w:rFonts w:asciiTheme="minorHAnsi" w:hAnsiTheme="minorHAnsi" w:cstheme="minorHAnsi"/>
      <w:sz w:val="18"/>
      <w:szCs w:val="18"/>
    </w:rPr>
  </w:style>
  <w:style w:type="paragraph" w:styleId="af5">
    <w:name w:val="Date"/>
    <w:basedOn w:val="a6"/>
    <w:next w:val="a6"/>
    <w:link w:val="af6"/>
    <w:uiPriority w:val="99"/>
    <w:unhideWhenUsed/>
    <w:qFormat/>
    <w:pPr>
      <w:ind w:leftChars="2500" w:left="100"/>
    </w:pPr>
  </w:style>
  <w:style w:type="paragraph" w:styleId="af7">
    <w:name w:val="Balloon Text"/>
    <w:basedOn w:val="a6"/>
    <w:link w:val="af8"/>
    <w:uiPriority w:val="99"/>
    <w:unhideWhenUsed/>
    <w:qFormat/>
    <w:rPr>
      <w:sz w:val="18"/>
      <w:szCs w:val="18"/>
    </w:rPr>
  </w:style>
  <w:style w:type="paragraph" w:styleId="af9">
    <w:name w:val="footer"/>
    <w:basedOn w:val="a6"/>
    <w:link w:val="afa"/>
    <w:qFormat/>
    <w:pPr>
      <w:tabs>
        <w:tab w:val="center" w:pos="4153"/>
        <w:tab w:val="right" w:pos="8306"/>
      </w:tabs>
      <w:snapToGrid w:val="0"/>
      <w:jc w:val="left"/>
    </w:pPr>
    <w:rPr>
      <w:kern w:val="0"/>
      <w:sz w:val="18"/>
      <w:szCs w:val="18"/>
    </w:rPr>
  </w:style>
  <w:style w:type="paragraph" w:styleId="afb">
    <w:name w:val="header"/>
    <w:basedOn w:val="a6"/>
    <w:link w:val="afc"/>
    <w:uiPriority w:val="99"/>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6"/>
    <w:next w:val="a6"/>
    <w:uiPriority w:val="39"/>
    <w:qFormat/>
    <w:locked/>
    <w:pPr>
      <w:spacing w:before="120" w:after="120"/>
      <w:jc w:val="left"/>
    </w:pPr>
    <w:rPr>
      <w:rFonts w:asciiTheme="minorHAnsi" w:hAnsiTheme="minorHAnsi" w:cstheme="minorHAnsi"/>
      <w:b/>
      <w:bCs/>
      <w:caps/>
      <w:sz w:val="20"/>
      <w:szCs w:val="20"/>
    </w:rPr>
  </w:style>
  <w:style w:type="paragraph" w:styleId="TOC4">
    <w:name w:val="toc 4"/>
    <w:basedOn w:val="a6"/>
    <w:next w:val="a6"/>
    <w:uiPriority w:val="39"/>
    <w:qFormat/>
    <w:locked/>
    <w:pPr>
      <w:ind w:left="630"/>
      <w:jc w:val="left"/>
    </w:pPr>
    <w:rPr>
      <w:rFonts w:asciiTheme="minorHAnsi" w:hAnsiTheme="minorHAnsi" w:cstheme="minorHAnsi"/>
      <w:sz w:val="18"/>
      <w:szCs w:val="18"/>
    </w:rPr>
  </w:style>
  <w:style w:type="paragraph" w:styleId="TOC6">
    <w:name w:val="toc 6"/>
    <w:basedOn w:val="a6"/>
    <w:next w:val="a6"/>
    <w:uiPriority w:val="39"/>
    <w:qFormat/>
    <w:locked/>
    <w:pPr>
      <w:ind w:left="1050"/>
      <w:jc w:val="left"/>
    </w:pPr>
    <w:rPr>
      <w:rFonts w:asciiTheme="minorHAnsi" w:hAnsiTheme="minorHAnsi" w:cstheme="minorHAnsi"/>
      <w:sz w:val="18"/>
      <w:szCs w:val="18"/>
    </w:rPr>
  </w:style>
  <w:style w:type="paragraph" w:styleId="TOC2">
    <w:name w:val="toc 2"/>
    <w:basedOn w:val="a6"/>
    <w:next w:val="a6"/>
    <w:uiPriority w:val="39"/>
    <w:qFormat/>
    <w:locked/>
    <w:pPr>
      <w:ind w:left="210"/>
      <w:jc w:val="left"/>
    </w:pPr>
    <w:rPr>
      <w:rFonts w:asciiTheme="minorHAnsi" w:hAnsiTheme="minorHAnsi" w:cstheme="minorHAnsi"/>
      <w:smallCaps/>
      <w:sz w:val="20"/>
      <w:szCs w:val="20"/>
    </w:rPr>
  </w:style>
  <w:style w:type="paragraph" w:styleId="TOC9">
    <w:name w:val="toc 9"/>
    <w:basedOn w:val="a6"/>
    <w:next w:val="a6"/>
    <w:uiPriority w:val="39"/>
    <w:qFormat/>
    <w:locked/>
    <w:pPr>
      <w:ind w:left="1680"/>
      <w:jc w:val="left"/>
    </w:pPr>
    <w:rPr>
      <w:rFonts w:asciiTheme="minorHAnsi" w:hAnsiTheme="minorHAnsi" w:cstheme="minorHAnsi"/>
      <w:sz w:val="18"/>
      <w:szCs w:val="18"/>
    </w:rPr>
  </w:style>
  <w:style w:type="paragraph" w:styleId="24">
    <w:name w:val="Body Text 2"/>
    <w:basedOn w:val="a6"/>
    <w:link w:val="25"/>
    <w:qFormat/>
    <w:pPr>
      <w:adjustRightInd w:val="0"/>
      <w:spacing w:after="120" w:line="480" w:lineRule="auto"/>
      <w:jc w:val="left"/>
      <w:textAlignment w:val="baseline"/>
    </w:pPr>
    <w:rPr>
      <w:kern w:val="0"/>
      <w:sz w:val="24"/>
      <w:szCs w:val="20"/>
    </w:rPr>
  </w:style>
  <w:style w:type="paragraph" w:styleId="afd">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afe">
    <w:name w:val="Title"/>
    <w:basedOn w:val="a6"/>
    <w:next w:val="a6"/>
    <w:link w:val="aff"/>
    <w:uiPriority w:val="10"/>
    <w:qFormat/>
    <w:locked/>
    <w:pPr>
      <w:spacing w:before="240" w:after="60"/>
      <w:jc w:val="center"/>
      <w:outlineLvl w:val="0"/>
    </w:pPr>
    <w:rPr>
      <w:rFonts w:asciiTheme="majorHAnsi" w:hAnsiTheme="majorHAnsi" w:cstheme="majorBidi"/>
      <w:b/>
      <w:bCs/>
      <w:sz w:val="32"/>
      <w:szCs w:val="32"/>
    </w:rPr>
  </w:style>
  <w:style w:type="paragraph" w:styleId="aff0">
    <w:name w:val="annotation subject"/>
    <w:basedOn w:val="ae"/>
    <w:next w:val="ae"/>
    <w:link w:val="aff1"/>
    <w:uiPriority w:val="99"/>
    <w:unhideWhenUsed/>
    <w:qFormat/>
    <w:rPr>
      <w:b/>
      <w:bCs/>
    </w:rPr>
  </w:style>
  <w:style w:type="table" w:styleId="aff2">
    <w:name w:val="Table Grid"/>
    <w:basedOn w:val="a8"/>
    <w:uiPriority w:val="9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age number"/>
    <w:basedOn w:val="a7"/>
    <w:uiPriority w:val="99"/>
    <w:unhideWhenUsed/>
    <w:qFormat/>
  </w:style>
  <w:style w:type="character" w:styleId="aff4">
    <w:name w:val="FollowedHyperlink"/>
    <w:basedOn w:val="a7"/>
    <w:uiPriority w:val="99"/>
    <w:unhideWhenUsed/>
    <w:qFormat/>
    <w:rPr>
      <w:color w:val="800080"/>
      <w:u w:val="single"/>
    </w:rPr>
  </w:style>
  <w:style w:type="character" w:styleId="aff5">
    <w:name w:val="Hyperlink"/>
    <w:basedOn w:val="a7"/>
    <w:uiPriority w:val="99"/>
    <w:unhideWhenUsed/>
    <w:qFormat/>
    <w:rPr>
      <w:color w:val="0000FF" w:themeColor="hyperlink"/>
      <w:u w:val="single"/>
    </w:rPr>
  </w:style>
  <w:style w:type="character" w:styleId="aff6">
    <w:name w:val="annotation reference"/>
    <w:basedOn w:val="a7"/>
    <w:uiPriority w:val="99"/>
    <w:unhideWhenUsed/>
    <w:qFormat/>
    <w:rPr>
      <w:sz w:val="21"/>
      <w:szCs w:val="21"/>
    </w:rPr>
  </w:style>
  <w:style w:type="character" w:customStyle="1" w:styleId="afa">
    <w:name w:val="页脚 字符"/>
    <w:basedOn w:val="a7"/>
    <w:link w:val="af9"/>
    <w:qFormat/>
    <w:locked/>
    <w:rPr>
      <w:rFonts w:cs="Times New Roman"/>
      <w:sz w:val="18"/>
      <w:szCs w:val="18"/>
    </w:rPr>
  </w:style>
  <w:style w:type="character" w:customStyle="1" w:styleId="afc">
    <w:name w:val="页眉 字符"/>
    <w:basedOn w:val="a7"/>
    <w:link w:val="afb"/>
    <w:uiPriority w:val="99"/>
    <w:qFormat/>
    <w:locked/>
    <w:rPr>
      <w:rFonts w:cs="Times New Roman"/>
      <w:sz w:val="18"/>
      <w:szCs w:val="18"/>
    </w:rPr>
  </w:style>
  <w:style w:type="character" w:customStyle="1" w:styleId="af6">
    <w:name w:val="日期 字符"/>
    <w:basedOn w:val="a7"/>
    <w:link w:val="af5"/>
    <w:uiPriority w:val="99"/>
    <w:qFormat/>
    <w:rPr>
      <w:kern w:val="2"/>
      <w:sz w:val="21"/>
      <w:szCs w:val="24"/>
    </w:rPr>
  </w:style>
  <w:style w:type="character" w:customStyle="1" w:styleId="HeaderChar">
    <w:name w:val="Header Char"/>
    <w:uiPriority w:val="99"/>
    <w:qFormat/>
    <w:locked/>
    <w:rPr>
      <w:sz w:val="18"/>
    </w:rPr>
  </w:style>
  <w:style w:type="character" w:customStyle="1" w:styleId="13">
    <w:name w:val="标题 1 字符"/>
    <w:basedOn w:val="a7"/>
    <w:link w:val="12"/>
    <w:uiPriority w:val="9"/>
    <w:qFormat/>
    <w:locked/>
    <w:rPr>
      <w:rFonts w:ascii="Times New Roman" w:eastAsia="宋体" w:hAnsi="Times New Roman" w:cs="Times New Roman"/>
      <w:b/>
      <w:bCs/>
      <w:kern w:val="44"/>
      <w:sz w:val="44"/>
      <w:szCs w:val="44"/>
    </w:rPr>
  </w:style>
  <w:style w:type="character" w:customStyle="1" w:styleId="FooterChar">
    <w:name w:val="Footer Char"/>
    <w:uiPriority w:val="99"/>
    <w:qFormat/>
    <w:locked/>
    <w:rPr>
      <w:sz w:val="18"/>
    </w:rPr>
  </w:style>
  <w:style w:type="character" w:customStyle="1" w:styleId="22">
    <w:name w:val="标题 2 字符"/>
    <w:basedOn w:val="a7"/>
    <w:link w:val="21"/>
    <w:qFormat/>
    <w:locked/>
    <w:rPr>
      <w:rFonts w:ascii="Arial" w:eastAsia="黑体" w:hAnsi="Arial" w:cs="Times New Roman"/>
      <w:b/>
      <w:bCs/>
      <w:sz w:val="32"/>
      <w:szCs w:val="32"/>
    </w:rPr>
  </w:style>
  <w:style w:type="character" w:customStyle="1" w:styleId="Char">
    <w:name w:val="纯文本 Char"/>
    <w:basedOn w:val="a7"/>
    <w:link w:val="14"/>
    <w:qFormat/>
    <w:locked/>
    <w:rPr>
      <w:rFonts w:ascii="宋体" w:eastAsia="宋体" w:hAnsi="Courier New" w:cs="Courier New"/>
      <w:sz w:val="21"/>
      <w:szCs w:val="21"/>
    </w:rPr>
  </w:style>
  <w:style w:type="paragraph" w:customStyle="1" w:styleId="14">
    <w:name w:val="纯文本1"/>
    <w:basedOn w:val="a6"/>
    <w:link w:val="Char"/>
    <w:uiPriority w:val="99"/>
    <w:qFormat/>
    <w:rPr>
      <w:rFonts w:ascii="宋体" w:hAnsi="Courier New" w:cs="Courier New"/>
      <w:szCs w:val="21"/>
    </w:rPr>
  </w:style>
  <w:style w:type="character" w:customStyle="1" w:styleId="mh-mapnew-info">
    <w:name w:val="mh-map_new-info"/>
    <w:basedOn w:val="a7"/>
    <w:uiPriority w:val="99"/>
    <w:qFormat/>
    <w:rPr>
      <w:rFonts w:cs="Times New Roman"/>
    </w:rPr>
  </w:style>
  <w:style w:type="paragraph" w:customStyle="1" w:styleId="15">
    <w:name w:val="1"/>
    <w:basedOn w:val="a6"/>
    <w:link w:val="1-2Char"/>
    <w:qFormat/>
    <w:pPr>
      <w:ind w:firstLineChars="1225" w:firstLine="2951"/>
    </w:pPr>
    <w:rPr>
      <w:rFonts w:ascii="宋体" w:hAnsi="宋体"/>
      <w:b/>
      <w:color w:val="000000"/>
      <w:sz w:val="24"/>
    </w:rPr>
  </w:style>
  <w:style w:type="paragraph" w:customStyle="1" w:styleId="16">
    <w:name w:val="无间隔1"/>
    <w:uiPriority w:val="1"/>
    <w:qFormat/>
    <w:pPr>
      <w:widowControl w:val="0"/>
      <w:jc w:val="both"/>
    </w:pPr>
    <w:rPr>
      <w:kern w:val="2"/>
      <w:sz w:val="21"/>
      <w:szCs w:val="24"/>
    </w:rPr>
  </w:style>
  <w:style w:type="paragraph" w:customStyle="1" w:styleId="34">
    <w:name w:val="样式3"/>
    <w:basedOn w:val="a6"/>
    <w:uiPriority w:val="99"/>
    <w:qFormat/>
    <w:pPr>
      <w:spacing w:line="300" w:lineRule="auto"/>
    </w:pPr>
    <w:rPr>
      <w:rFonts w:ascii="宋体"/>
      <w:sz w:val="24"/>
    </w:rPr>
  </w:style>
  <w:style w:type="paragraph" w:customStyle="1" w:styleId="1">
    <w:name w:val="样式1"/>
    <w:basedOn w:val="a6"/>
    <w:uiPriority w:val="99"/>
    <w:qFormat/>
    <w:pPr>
      <w:numPr>
        <w:numId w:val="1"/>
      </w:numPr>
      <w:adjustRightInd w:val="0"/>
      <w:textAlignment w:val="baseline"/>
    </w:pPr>
    <w:rPr>
      <w:rFonts w:ascii="宋体" w:hAnsi="宋体"/>
      <w:kern w:val="0"/>
      <w:szCs w:val="21"/>
    </w:rPr>
  </w:style>
  <w:style w:type="paragraph" w:customStyle="1" w:styleId="17">
    <w:name w:val="列出段落1"/>
    <w:basedOn w:val="a6"/>
    <w:uiPriority w:val="34"/>
    <w:qFormat/>
    <w:pPr>
      <w:ind w:firstLineChars="200" w:firstLine="420"/>
    </w:pPr>
    <w:rPr>
      <w:rFonts w:ascii="Calibri" w:hAnsi="Calibri"/>
      <w:szCs w:val="22"/>
    </w:rPr>
  </w:style>
  <w:style w:type="paragraph" w:customStyle="1" w:styleId="p0">
    <w:name w:val="p0"/>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widowControl/>
      <w:spacing w:after="160" w:line="240" w:lineRule="exact"/>
      <w:jc w:val="left"/>
    </w:pPr>
  </w:style>
  <w:style w:type="character" w:customStyle="1" w:styleId="ad">
    <w:name w:val="文档结构图 字符"/>
    <w:basedOn w:val="a7"/>
    <w:link w:val="ac"/>
    <w:uiPriority w:val="99"/>
    <w:qFormat/>
    <w:rPr>
      <w:rFonts w:ascii="宋体"/>
      <w:kern w:val="2"/>
      <w:sz w:val="18"/>
      <w:szCs w:val="18"/>
    </w:rPr>
  </w:style>
  <w:style w:type="character" w:customStyle="1" w:styleId="aff">
    <w:name w:val="标题 字符"/>
    <w:basedOn w:val="a7"/>
    <w:link w:val="afe"/>
    <w:uiPriority w:val="10"/>
    <w:qFormat/>
    <w:rPr>
      <w:rFonts w:asciiTheme="majorHAnsi" w:hAnsiTheme="majorHAnsi" w:cstheme="majorBidi"/>
      <w:b/>
      <w:bCs/>
      <w:kern w:val="2"/>
      <w:sz w:val="32"/>
      <w:szCs w:val="32"/>
    </w:rPr>
  </w:style>
  <w:style w:type="character" w:customStyle="1" w:styleId="af8">
    <w:name w:val="批注框文本 字符"/>
    <w:basedOn w:val="a7"/>
    <w:link w:val="af7"/>
    <w:uiPriority w:val="99"/>
    <w:qFormat/>
    <w:rPr>
      <w:kern w:val="2"/>
      <w:sz w:val="18"/>
      <w:szCs w:val="18"/>
    </w:rPr>
  </w:style>
  <w:style w:type="character" w:customStyle="1" w:styleId="af">
    <w:name w:val="批注文字 字符"/>
    <w:basedOn w:val="a7"/>
    <w:link w:val="ae"/>
    <w:uiPriority w:val="99"/>
    <w:qFormat/>
    <w:rPr>
      <w:kern w:val="2"/>
      <w:sz w:val="21"/>
      <w:szCs w:val="24"/>
    </w:rPr>
  </w:style>
  <w:style w:type="character" w:customStyle="1" w:styleId="aff1">
    <w:name w:val="批注主题 字符"/>
    <w:basedOn w:val="af"/>
    <w:link w:val="aff0"/>
    <w:uiPriority w:val="99"/>
    <w:qFormat/>
    <w:rPr>
      <w:b/>
      <w:bCs/>
      <w:kern w:val="2"/>
      <w:sz w:val="21"/>
      <w:szCs w:val="24"/>
    </w:rPr>
  </w:style>
  <w:style w:type="character" w:customStyle="1" w:styleId="Char1">
    <w:name w:val="纯文本 Char1"/>
    <w:basedOn w:val="a7"/>
    <w:qFormat/>
    <w:rPr>
      <w:rFonts w:ascii="宋体" w:hAnsi="Courier New" w:cs="Courier New"/>
      <w:kern w:val="2"/>
      <w:sz w:val="21"/>
      <w:szCs w:val="21"/>
    </w:rPr>
  </w:style>
  <w:style w:type="character" w:customStyle="1" w:styleId="31">
    <w:name w:val="标题 3 字符"/>
    <w:basedOn w:val="a7"/>
    <w:link w:val="30"/>
    <w:qFormat/>
    <w:rPr>
      <w:b/>
      <w:bCs/>
      <w:kern w:val="2"/>
      <w:sz w:val="32"/>
      <w:szCs w:val="32"/>
    </w:rPr>
  </w:style>
  <w:style w:type="character" w:customStyle="1" w:styleId="25">
    <w:name w:val="正文文本 2 字符"/>
    <w:basedOn w:val="a7"/>
    <w:link w:val="24"/>
    <w:qFormat/>
    <w:rPr>
      <w:sz w:val="24"/>
    </w:rPr>
  </w:style>
  <w:style w:type="paragraph" w:customStyle="1" w:styleId="Aff7">
    <w:name w:val="正文 A"/>
    <w:uiPriority w:val="99"/>
    <w:qFormat/>
    <w:pPr>
      <w:widowControl w:val="0"/>
      <w:pBdr>
        <w:top w:val="none" w:sz="0" w:space="31" w:color="FFFFFF"/>
        <w:left w:val="none" w:sz="0" w:space="31" w:color="FFFFFF"/>
        <w:bottom w:val="none" w:sz="0" w:space="31" w:color="FFFFFF"/>
        <w:right w:val="none" w:sz="0" w:space="31" w:color="FFFFFF"/>
      </w:pBdr>
      <w:spacing w:after="35" w:line="400" w:lineRule="exact"/>
      <w:jc w:val="both"/>
    </w:pPr>
    <w:rPr>
      <w:color w:val="000000"/>
      <w:kern w:val="2"/>
      <w:sz w:val="24"/>
      <w:szCs w:val="24"/>
      <w:u w:color="000000"/>
    </w:rPr>
  </w:style>
  <w:style w:type="paragraph" w:styleId="aff8">
    <w:name w:val="List Paragraph"/>
    <w:basedOn w:val="a6"/>
    <w:link w:val="aff9"/>
    <w:uiPriority w:val="34"/>
    <w:qFormat/>
    <w:pPr>
      <w:ind w:firstLineChars="200" w:firstLine="420"/>
    </w:p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hAnsi="Times New Roman" w:cs="宋体"/>
      <w:b w:val="0"/>
      <w:bCs w:val="0"/>
      <w:sz w:val="28"/>
      <w:szCs w:val="20"/>
    </w:rPr>
  </w:style>
  <w:style w:type="paragraph" w:customStyle="1" w:styleId="35">
    <w:name w:val="3"/>
    <w:basedOn w:val="a6"/>
    <w:next w:val="32"/>
    <w:qFormat/>
    <w:rPr>
      <w:rFonts w:ascii="宋体"/>
      <w:sz w:val="24"/>
      <w:szCs w:val="20"/>
    </w:rPr>
  </w:style>
  <w:style w:type="character" w:customStyle="1" w:styleId="33">
    <w:name w:val="正文文本 3 字符"/>
    <w:basedOn w:val="a7"/>
    <w:link w:val="32"/>
    <w:qFormat/>
    <w:rPr>
      <w:kern w:val="2"/>
      <w:sz w:val="16"/>
      <w:szCs w:val="16"/>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b w:val="0"/>
      <w:bCs w:val="0"/>
      <w:sz w:val="24"/>
      <w:szCs w:val="20"/>
    </w:rPr>
  </w:style>
  <w:style w:type="character" w:customStyle="1" w:styleId="af3">
    <w:name w:val="正文文本缩进 字符"/>
    <w:basedOn w:val="a7"/>
    <w:link w:val="af2"/>
    <w:qFormat/>
    <w:rPr>
      <w:kern w:val="2"/>
      <w:sz w:val="21"/>
      <w:szCs w:val="24"/>
    </w:rPr>
  </w:style>
  <w:style w:type="character" w:customStyle="1" w:styleId="aff9">
    <w:name w:val="列表段落 字符"/>
    <w:link w:val="aff8"/>
    <w:uiPriority w:val="34"/>
    <w:qFormat/>
    <w:rPr>
      <w:kern w:val="2"/>
      <w:sz w:val="21"/>
      <w:szCs w:val="24"/>
    </w:rPr>
  </w:style>
  <w:style w:type="paragraph" w:customStyle="1" w:styleId="my">
    <w:name w:val="my正文"/>
    <w:basedOn w:val="a6"/>
    <w:link w:val="myChar"/>
    <w:qFormat/>
    <w:pPr>
      <w:spacing w:line="360" w:lineRule="auto"/>
      <w:ind w:firstLineChars="200" w:firstLine="480"/>
    </w:pPr>
    <w:rPr>
      <w:sz w:val="24"/>
    </w:rPr>
  </w:style>
  <w:style w:type="character" w:customStyle="1" w:styleId="myChar">
    <w:name w:val="my正文 Char"/>
    <w:link w:val="my"/>
    <w:qFormat/>
    <w:rPr>
      <w:kern w:val="2"/>
      <w:sz w:val="24"/>
      <w:szCs w:val="24"/>
    </w:rPr>
  </w:style>
  <w:style w:type="paragraph" w:customStyle="1" w:styleId="150">
    <w:name w:val="样式 行距: 1.5 倍行距"/>
    <w:basedOn w:val="a6"/>
    <w:qFormat/>
    <w:pPr>
      <w:spacing w:line="360" w:lineRule="auto"/>
    </w:pPr>
    <w:rPr>
      <w:rFonts w:eastAsia="楷体_GB2312"/>
      <w:sz w:val="24"/>
      <w:szCs w:val="20"/>
    </w:rPr>
  </w:style>
  <w:style w:type="character" w:customStyle="1" w:styleId="af1">
    <w:name w:val="正文文本 字符"/>
    <w:basedOn w:val="a7"/>
    <w:link w:val="af0"/>
    <w:qFormat/>
    <w:rPr>
      <w:kern w:val="2"/>
      <w:sz w:val="21"/>
    </w:rPr>
  </w:style>
  <w:style w:type="paragraph" w:customStyle="1" w:styleId="26">
    <w:name w:val="列出段落2"/>
    <w:basedOn w:val="a6"/>
    <w:qFormat/>
    <w:pPr>
      <w:ind w:firstLineChars="200" w:firstLine="420"/>
    </w:pPr>
  </w:style>
  <w:style w:type="paragraph" w:customStyle="1" w:styleId="36">
    <w:name w:val="列出段落3"/>
    <w:basedOn w:val="a6"/>
    <w:qFormat/>
    <w:pPr>
      <w:ind w:firstLineChars="200" w:firstLine="420"/>
    </w:pPr>
  </w:style>
  <w:style w:type="paragraph" w:customStyle="1" w:styleId="affa">
    <w:name w:val="正文±缩进"/>
    <w:basedOn w:val="a6"/>
    <w:qFormat/>
    <w:pPr>
      <w:adjustRightInd w:val="0"/>
      <w:spacing w:line="360" w:lineRule="auto"/>
      <w:ind w:firstLineChars="200" w:firstLine="200"/>
      <w:textAlignment w:val="baseline"/>
    </w:pPr>
    <w:rPr>
      <w:rFonts w:cs="仿宋_GB2312"/>
      <w:kern w:val="0"/>
      <w:sz w:val="24"/>
    </w:rPr>
  </w:style>
  <w:style w:type="paragraph" w:customStyle="1" w:styleId="xl64">
    <w:name w:val="xl6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5">
    <w:name w:val="xl65"/>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qFormat/>
    <w:pPr>
      <w:widowControl/>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7">
    <w:name w:val="xl67"/>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69">
    <w:name w:val="xl69"/>
    <w:basedOn w:val="a6"/>
    <w:qFormat/>
    <w:pPr>
      <w:widowControl/>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0">
    <w:name w:val="xl70"/>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1">
    <w:name w:val="xl71"/>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2">
    <w:name w:val="xl72"/>
    <w:basedOn w:val="a6"/>
    <w:qFormat/>
    <w:pPr>
      <w:widowControl/>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3">
    <w:name w:val="xl73"/>
    <w:basedOn w:val="a6"/>
    <w:qFormat/>
    <w:pPr>
      <w:widowControl/>
      <w:pBdr>
        <w:top w:val="single" w:sz="4" w:space="0" w:color="000000"/>
        <w:left w:val="single" w:sz="4" w:space="0" w:color="000000"/>
        <w:bottom w:val="single" w:sz="8" w:space="0" w:color="000000"/>
        <w:right w:val="single" w:sz="8" w:space="0" w:color="000000"/>
      </w:pBdr>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4">
    <w:name w:val="xl74"/>
    <w:basedOn w:val="a6"/>
    <w:qFormat/>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5">
    <w:name w:val="xl75"/>
    <w:basedOn w:val="a6"/>
    <w:qFormat/>
    <w:pPr>
      <w:widowControl/>
      <w:shd w:val="clear" w:color="FFFFFF" w:fill="FFFFFF"/>
      <w:spacing w:before="100" w:beforeAutospacing="1" w:after="100" w:afterAutospacing="1"/>
      <w:jc w:val="right"/>
      <w:textAlignment w:val="center"/>
    </w:pPr>
    <w:rPr>
      <w:rFonts w:ascii="宋体" w:hAnsi="宋体" w:cs="宋体"/>
      <w:kern w:val="0"/>
      <w:sz w:val="24"/>
    </w:rPr>
  </w:style>
  <w:style w:type="paragraph" w:customStyle="1" w:styleId="xl76">
    <w:name w:val="xl76"/>
    <w:basedOn w:val="a6"/>
    <w:qFormat/>
    <w:pPr>
      <w:widowControl/>
      <w:shd w:val="clear" w:color="FFFFFF" w:fill="FFFFFF"/>
      <w:spacing w:before="100" w:beforeAutospacing="1" w:after="100" w:afterAutospacing="1"/>
      <w:jc w:val="center"/>
      <w:textAlignment w:val="center"/>
    </w:pPr>
    <w:rPr>
      <w:rFonts w:ascii="黑体" w:eastAsia="黑体" w:hAnsi="黑体" w:cs="宋体"/>
      <w:kern w:val="0"/>
      <w:sz w:val="32"/>
      <w:szCs w:val="32"/>
    </w:rPr>
  </w:style>
  <w:style w:type="paragraph" w:customStyle="1" w:styleId="xl77">
    <w:name w:val="xl77"/>
    <w:basedOn w:val="a6"/>
    <w:qFormat/>
    <w:pPr>
      <w:widowControl/>
      <w:pBdr>
        <w:top w:val="single" w:sz="8" w:space="0" w:color="000000"/>
        <w:left w:val="single" w:sz="8"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8">
    <w:name w:val="xl78"/>
    <w:basedOn w:val="a6"/>
    <w:qFormat/>
    <w:pPr>
      <w:widowControl/>
      <w:pBdr>
        <w:top w:val="single" w:sz="8"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79">
    <w:name w:val="xl79"/>
    <w:basedOn w:val="a6"/>
    <w:qFormat/>
    <w:pPr>
      <w:widowControl/>
      <w:pBdr>
        <w:top w:val="single" w:sz="8" w:space="0" w:color="000000"/>
        <w:left w:val="single" w:sz="4" w:space="0" w:color="000000"/>
        <w:bottom w:val="single" w:sz="4" w:space="0" w:color="000000"/>
        <w:right w:val="single" w:sz="8"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0">
    <w:name w:val="xl80"/>
    <w:basedOn w:val="a6"/>
    <w:qFormat/>
    <w:pPr>
      <w:widowControl/>
      <w:pBdr>
        <w:top w:val="single" w:sz="4" w:space="0" w:color="000000"/>
        <w:left w:val="single" w:sz="8"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1">
    <w:name w:val="xl81"/>
    <w:basedOn w:val="a6"/>
    <w:qFormat/>
    <w:pPr>
      <w:widowControl/>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82">
    <w:name w:val="xl82"/>
    <w:basedOn w:val="a6"/>
    <w:qFormat/>
    <w:pPr>
      <w:widowControl/>
      <w:shd w:val="clear" w:color="FFFFFF" w:fill="FFFFFF"/>
      <w:spacing w:before="100" w:beforeAutospacing="1" w:after="100" w:afterAutospacing="1"/>
      <w:jc w:val="left"/>
      <w:textAlignment w:val="center"/>
    </w:pPr>
    <w:rPr>
      <w:rFonts w:ascii="黑体" w:eastAsia="黑体" w:hAnsi="黑体" w:cs="宋体"/>
      <w:kern w:val="0"/>
      <w:sz w:val="20"/>
      <w:szCs w:val="20"/>
    </w:rPr>
  </w:style>
  <w:style w:type="paragraph" w:styleId="affb">
    <w:name w:val="No Spacing"/>
    <w:uiPriority w:val="1"/>
    <w:qFormat/>
    <w:pPr>
      <w:widowControl w:val="0"/>
      <w:jc w:val="both"/>
    </w:pPr>
    <w:rPr>
      <w:rFonts w:cs="Calibri"/>
      <w:kern w:val="2"/>
      <w:sz w:val="21"/>
      <w:szCs w:val="21"/>
    </w:rPr>
  </w:style>
  <w:style w:type="character" w:customStyle="1" w:styleId="NormalCharacter">
    <w:name w:val="NormalCharacter"/>
    <w:semiHidden/>
    <w:qFormat/>
  </w:style>
  <w:style w:type="paragraph" w:customStyle="1" w:styleId="affc">
    <w:name w:val="图例"/>
    <w:basedOn w:val="a6"/>
    <w:qFormat/>
    <w:rsid w:val="00D263D6"/>
    <w:pPr>
      <w:spacing w:before="120" w:after="120" w:line="360" w:lineRule="auto"/>
      <w:jc w:val="center"/>
    </w:pPr>
    <w:rPr>
      <w:rFonts w:eastAsia="仿宋_GB2312"/>
      <w:b/>
      <w:sz w:val="24"/>
      <w:szCs w:val="20"/>
    </w:rPr>
  </w:style>
  <w:style w:type="character" w:customStyle="1" w:styleId="50">
    <w:name w:val="标题 5 字符"/>
    <w:basedOn w:val="a7"/>
    <w:link w:val="5"/>
    <w:qFormat/>
    <w:rsid w:val="007414CF"/>
    <w:rPr>
      <w:b/>
      <w:sz w:val="28"/>
    </w:rPr>
  </w:style>
  <w:style w:type="character" w:customStyle="1" w:styleId="60">
    <w:name w:val="标题 6 字符"/>
    <w:basedOn w:val="a7"/>
    <w:link w:val="6"/>
    <w:qFormat/>
    <w:rsid w:val="007414CF"/>
    <w:rPr>
      <w:rFonts w:ascii="Arial" w:eastAsia="黑体" w:hAnsi="Arial"/>
      <w:b/>
      <w:sz w:val="24"/>
    </w:rPr>
  </w:style>
  <w:style w:type="character" w:customStyle="1" w:styleId="70">
    <w:name w:val="标题 7 字符"/>
    <w:basedOn w:val="a7"/>
    <w:link w:val="7"/>
    <w:qFormat/>
    <w:rsid w:val="007414CF"/>
    <w:rPr>
      <w:b/>
      <w:sz w:val="24"/>
    </w:rPr>
  </w:style>
  <w:style w:type="character" w:customStyle="1" w:styleId="80">
    <w:name w:val="标题 8 字符"/>
    <w:basedOn w:val="a7"/>
    <w:link w:val="8"/>
    <w:qFormat/>
    <w:rsid w:val="007414CF"/>
    <w:rPr>
      <w:rFonts w:ascii="Arial" w:eastAsia="黑体" w:hAnsi="Arial"/>
      <w:sz w:val="24"/>
    </w:rPr>
  </w:style>
  <w:style w:type="character" w:customStyle="1" w:styleId="90">
    <w:name w:val="标题 9 字符"/>
    <w:basedOn w:val="a7"/>
    <w:link w:val="9"/>
    <w:qFormat/>
    <w:rsid w:val="007414CF"/>
    <w:rPr>
      <w:rFonts w:ascii="Arial" w:eastAsia="黑体" w:hAnsi="Arial"/>
      <w:sz w:val="21"/>
    </w:rPr>
  </w:style>
  <w:style w:type="paragraph" w:styleId="affd">
    <w:name w:val="caption"/>
    <w:basedOn w:val="a6"/>
    <w:next w:val="a6"/>
    <w:qFormat/>
    <w:locked/>
    <w:rsid w:val="007414CF"/>
    <w:pPr>
      <w:spacing w:after="160" w:line="480" w:lineRule="auto"/>
    </w:pPr>
    <w:rPr>
      <w:rFonts w:ascii="华文中宋" w:eastAsia="华文中宋" w:hAnsi="华文中宋"/>
      <w:sz w:val="36"/>
      <w:szCs w:val="20"/>
    </w:rPr>
  </w:style>
  <w:style w:type="paragraph" w:styleId="27">
    <w:name w:val="List 2"/>
    <w:basedOn w:val="a6"/>
    <w:qFormat/>
    <w:rsid w:val="007414CF"/>
    <w:pPr>
      <w:spacing w:after="160" w:line="278" w:lineRule="auto"/>
      <w:ind w:leftChars="200" w:left="100" w:hangingChars="200" w:hanging="200"/>
    </w:pPr>
  </w:style>
  <w:style w:type="paragraph" w:styleId="affe">
    <w:name w:val="Block Text"/>
    <w:basedOn w:val="a6"/>
    <w:qFormat/>
    <w:rsid w:val="007414CF"/>
    <w:pPr>
      <w:widowControl/>
      <w:spacing w:after="160" w:line="278" w:lineRule="auto"/>
      <w:ind w:left="480" w:right="-341" w:firstLine="513"/>
    </w:pPr>
    <w:rPr>
      <w:kern w:val="0"/>
      <w:sz w:val="24"/>
      <w:szCs w:val="20"/>
    </w:rPr>
  </w:style>
  <w:style w:type="paragraph" w:styleId="28">
    <w:name w:val="Body Text Indent 2"/>
    <w:basedOn w:val="a6"/>
    <w:link w:val="29"/>
    <w:qFormat/>
    <w:rsid w:val="007414CF"/>
    <w:pPr>
      <w:spacing w:after="160" w:line="278" w:lineRule="auto"/>
      <w:ind w:firstLineChars="200" w:firstLine="480"/>
    </w:pPr>
    <w:rPr>
      <w:rFonts w:ascii="仿宋_GB2312" w:eastAsia="仿宋_GB2312"/>
      <w:sz w:val="24"/>
    </w:rPr>
  </w:style>
  <w:style w:type="character" w:customStyle="1" w:styleId="29">
    <w:name w:val="正文文本缩进 2 字符"/>
    <w:basedOn w:val="a7"/>
    <w:link w:val="28"/>
    <w:qFormat/>
    <w:rsid w:val="007414CF"/>
    <w:rPr>
      <w:rFonts w:ascii="仿宋_GB2312" w:eastAsia="仿宋_GB2312"/>
      <w:kern w:val="2"/>
      <w:sz w:val="24"/>
      <w:szCs w:val="24"/>
    </w:rPr>
  </w:style>
  <w:style w:type="paragraph" w:styleId="37">
    <w:name w:val="Body Text Indent 3"/>
    <w:basedOn w:val="a6"/>
    <w:link w:val="38"/>
    <w:qFormat/>
    <w:rsid w:val="007414CF"/>
    <w:pPr>
      <w:autoSpaceDE w:val="0"/>
      <w:autoSpaceDN w:val="0"/>
      <w:adjustRightInd w:val="0"/>
      <w:spacing w:before="120" w:after="160" w:line="22" w:lineRule="atLeast"/>
      <w:ind w:left="720" w:firstLine="480"/>
      <w:jc w:val="left"/>
    </w:pPr>
    <w:rPr>
      <w:rFonts w:ascii="宋体"/>
      <w:kern w:val="0"/>
      <w:sz w:val="24"/>
      <w:szCs w:val="20"/>
    </w:rPr>
  </w:style>
  <w:style w:type="character" w:customStyle="1" w:styleId="38">
    <w:name w:val="正文文本缩进 3 字符"/>
    <w:basedOn w:val="a7"/>
    <w:link w:val="37"/>
    <w:qFormat/>
    <w:rsid w:val="007414CF"/>
    <w:rPr>
      <w:rFonts w:ascii="宋体"/>
      <w:sz w:val="24"/>
    </w:rPr>
  </w:style>
  <w:style w:type="paragraph" w:styleId="HTML">
    <w:name w:val="HTML Preformatted"/>
    <w:basedOn w:val="a6"/>
    <w:link w:val="HTML0"/>
    <w:qFormat/>
    <w:rsid w:val="007414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hAnsi="宋体" w:cs="宋体"/>
      <w:kern w:val="0"/>
      <w:sz w:val="24"/>
    </w:rPr>
  </w:style>
  <w:style w:type="character" w:customStyle="1" w:styleId="HTML0">
    <w:name w:val="HTML 预设格式 字符"/>
    <w:basedOn w:val="a7"/>
    <w:link w:val="HTML"/>
    <w:qFormat/>
    <w:rsid w:val="007414CF"/>
    <w:rPr>
      <w:rFonts w:ascii="宋体" w:hAnsi="宋体" w:cs="宋体"/>
      <w:sz w:val="24"/>
      <w:szCs w:val="24"/>
    </w:rPr>
  </w:style>
  <w:style w:type="paragraph" w:styleId="18">
    <w:name w:val="index 1"/>
    <w:basedOn w:val="a6"/>
    <w:next w:val="a6"/>
    <w:qFormat/>
    <w:rsid w:val="007414CF"/>
    <w:pPr>
      <w:spacing w:after="160" w:line="278" w:lineRule="auto"/>
    </w:pPr>
    <w:rPr>
      <w:szCs w:val="20"/>
    </w:rPr>
  </w:style>
  <w:style w:type="paragraph" w:styleId="2a">
    <w:name w:val="Body Text First Indent 2"/>
    <w:basedOn w:val="af2"/>
    <w:link w:val="2b"/>
    <w:qFormat/>
    <w:rsid w:val="007414CF"/>
    <w:pPr>
      <w:spacing w:line="480" w:lineRule="exact"/>
      <w:ind w:firstLineChars="200" w:firstLine="420"/>
    </w:pPr>
    <w:rPr>
      <w:sz w:val="24"/>
      <w:szCs w:val="20"/>
    </w:rPr>
  </w:style>
  <w:style w:type="character" w:customStyle="1" w:styleId="2b">
    <w:name w:val="正文文本首行缩进 2 字符"/>
    <w:basedOn w:val="af3"/>
    <w:link w:val="2a"/>
    <w:qFormat/>
    <w:rsid w:val="007414CF"/>
    <w:rPr>
      <w:kern w:val="2"/>
      <w:sz w:val="24"/>
      <w:szCs w:val="24"/>
    </w:rPr>
  </w:style>
  <w:style w:type="table" w:styleId="1-2">
    <w:name w:val="Medium Grid 1 Accent 2"/>
    <w:basedOn w:val="a8"/>
    <w:qFormat/>
    <w:rsid w:val="007414CF"/>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f">
    <w:name w:val="Strong"/>
    <w:qFormat/>
    <w:locked/>
    <w:rsid w:val="007414CF"/>
    <w:rPr>
      <w:b/>
      <w:bCs/>
    </w:rPr>
  </w:style>
  <w:style w:type="character" w:styleId="afff0">
    <w:name w:val="Emphasis"/>
    <w:qFormat/>
    <w:locked/>
    <w:rsid w:val="007414CF"/>
    <w:rPr>
      <w:color w:val="CC0033"/>
    </w:rPr>
  </w:style>
  <w:style w:type="character" w:styleId="HTML1">
    <w:name w:val="HTML Cite"/>
    <w:qFormat/>
    <w:rsid w:val="007414CF"/>
    <w:rPr>
      <w:i/>
      <w:iCs/>
    </w:rPr>
  </w:style>
  <w:style w:type="character" w:customStyle="1" w:styleId="ab">
    <w:name w:val="正文缩进 字符"/>
    <w:link w:val="aa"/>
    <w:qFormat/>
    <w:rsid w:val="007414CF"/>
    <w:rPr>
      <w:rFonts w:ascii="宋体"/>
      <w:sz w:val="24"/>
    </w:rPr>
  </w:style>
  <w:style w:type="character" w:customStyle="1" w:styleId="40">
    <w:name w:val="标题 4 字符"/>
    <w:link w:val="4"/>
    <w:qFormat/>
    <w:rsid w:val="007414CF"/>
    <w:rPr>
      <w:rFonts w:asciiTheme="majorHAnsi" w:eastAsiaTheme="majorEastAsia" w:hAnsiTheme="majorHAnsi" w:cstheme="majorBidi"/>
      <w:b/>
      <w:bCs/>
      <w:kern w:val="2"/>
      <w:sz w:val="28"/>
      <w:szCs w:val="28"/>
    </w:rPr>
  </w:style>
  <w:style w:type="character" w:customStyle="1" w:styleId="19">
    <w:name w:val="批注文字 字符1"/>
    <w:qFormat/>
    <w:rsid w:val="007414CF"/>
    <w:rPr>
      <w:kern w:val="2"/>
      <w:sz w:val="21"/>
      <w:szCs w:val="24"/>
    </w:rPr>
  </w:style>
  <w:style w:type="character" w:customStyle="1" w:styleId="23">
    <w:name w:val="纯文本 字符2"/>
    <w:link w:val="af4"/>
    <w:qFormat/>
    <w:rsid w:val="007414CF"/>
    <w:rPr>
      <w:rFonts w:ascii="宋体" w:hAnsi="Courier New"/>
      <w:kern w:val="2"/>
      <w:sz w:val="21"/>
      <w:szCs w:val="24"/>
    </w:rPr>
  </w:style>
  <w:style w:type="character" w:customStyle="1" w:styleId="c21">
    <w:name w:val="c21"/>
    <w:qFormat/>
    <w:rsid w:val="007414CF"/>
    <w:rPr>
      <w:rFonts w:ascii="ˎ̥" w:hAnsi="ˎ̥" w:hint="default"/>
      <w:color w:val="000000"/>
      <w:sz w:val="20"/>
      <w:szCs w:val="20"/>
      <w:u w:val="none"/>
    </w:rPr>
  </w:style>
  <w:style w:type="character" w:customStyle="1" w:styleId="title4">
    <w:name w:val="title4"/>
    <w:qFormat/>
    <w:rsid w:val="007414CF"/>
    <w:rPr>
      <w:b/>
      <w:bCs/>
      <w:color w:val="1D87B3"/>
      <w:sz w:val="15"/>
      <w:szCs w:val="15"/>
    </w:rPr>
  </w:style>
  <w:style w:type="character" w:customStyle="1" w:styleId="2CharChar">
    <w:name w:val="标题 2 Char Char"/>
    <w:qFormat/>
    <w:rsid w:val="007414CF"/>
    <w:rPr>
      <w:rFonts w:ascii="Arial" w:eastAsia="黑体" w:hAnsi="Arial"/>
      <w:b/>
      <w:bCs/>
      <w:kern w:val="2"/>
      <w:sz w:val="32"/>
      <w:szCs w:val="32"/>
      <w:lang w:val="en-US" w:eastAsia="zh-CN" w:bidi="ar-SA"/>
    </w:rPr>
  </w:style>
  <w:style w:type="character" w:customStyle="1" w:styleId="black1">
    <w:name w:val="black1"/>
    <w:qFormat/>
    <w:rsid w:val="007414CF"/>
    <w:rPr>
      <w:color w:val="000000"/>
    </w:rPr>
  </w:style>
  <w:style w:type="character" w:customStyle="1" w:styleId="street-address">
    <w:name w:val="street-address"/>
    <w:qFormat/>
    <w:rsid w:val="007414CF"/>
  </w:style>
  <w:style w:type="character" w:customStyle="1" w:styleId="locality">
    <w:name w:val="locality"/>
    <w:qFormat/>
    <w:rsid w:val="007414CF"/>
  </w:style>
  <w:style w:type="character" w:customStyle="1" w:styleId="Char10">
    <w:name w:val="正文文本缩进 Char1"/>
    <w:link w:val="1a"/>
    <w:qFormat/>
    <w:rsid w:val="007414CF"/>
    <w:rPr>
      <w:rFonts w:ascii="宋体" w:hAnsi="宋体"/>
      <w:sz w:val="24"/>
      <w:szCs w:val="24"/>
    </w:rPr>
  </w:style>
  <w:style w:type="paragraph" w:customStyle="1" w:styleId="1a">
    <w:name w:val="正文文本缩进1"/>
    <w:basedOn w:val="a6"/>
    <w:link w:val="Char10"/>
    <w:qFormat/>
    <w:rsid w:val="007414CF"/>
    <w:pPr>
      <w:spacing w:after="160" w:line="480" w:lineRule="exact"/>
      <w:ind w:firstLineChars="200" w:firstLine="480"/>
    </w:pPr>
    <w:rPr>
      <w:rFonts w:ascii="宋体" w:hAnsi="宋体"/>
      <w:kern w:val="0"/>
      <w:sz w:val="24"/>
    </w:rPr>
  </w:style>
  <w:style w:type="character" w:customStyle="1" w:styleId="CharChar11">
    <w:name w:val="Char Char11"/>
    <w:qFormat/>
    <w:rsid w:val="007414CF"/>
    <w:rPr>
      <w:rFonts w:ascii="宋体" w:eastAsia="宋体"/>
      <w:b/>
      <w:sz w:val="24"/>
      <w:u w:val="single"/>
      <w:lang w:val="en-US" w:eastAsia="zh-CN" w:bidi="ar-SA"/>
    </w:rPr>
  </w:style>
  <w:style w:type="character" w:customStyle="1" w:styleId="txt">
    <w:name w:val="txt"/>
    <w:qFormat/>
    <w:rsid w:val="007414CF"/>
  </w:style>
  <w:style w:type="character" w:customStyle="1" w:styleId="CharChar">
    <w:name w:val="正文缩进 Char Char"/>
    <w:link w:val="1b"/>
    <w:qFormat/>
    <w:rsid w:val="007414CF"/>
    <w:rPr>
      <w:rFonts w:ascii="宋体"/>
      <w:snapToGrid w:val="0"/>
      <w:color w:val="000000"/>
      <w:kern w:val="28"/>
      <w:sz w:val="28"/>
    </w:rPr>
  </w:style>
  <w:style w:type="paragraph" w:customStyle="1" w:styleId="1b">
    <w:name w:val="正文缩进1"/>
    <w:basedOn w:val="a6"/>
    <w:link w:val="CharChar"/>
    <w:qFormat/>
    <w:rsid w:val="007414CF"/>
    <w:pPr>
      <w:widowControl/>
      <w:adjustRightInd w:val="0"/>
      <w:snapToGrid w:val="0"/>
      <w:spacing w:after="160" w:line="480" w:lineRule="exact"/>
      <w:ind w:firstLine="567"/>
    </w:pPr>
    <w:rPr>
      <w:rFonts w:ascii="宋体"/>
      <w:snapToGrid w:val="0"/>
      <w:color w:val="000000"/>
      <w:kern w:val="28"/>
      <w:sz w:val="28"/>
      <w:szCs w:val="20"/>
    </w:rPr>
  </w:style>
  <w:style w:type="character" w:customStyle="1" w:styleId="1Char1">
    <w:name w:val="普通文字1 Char1"/>
    <w:qFormat/>
    <w:rsid w:val="007414CF"/>
    <w:rPr>
      <w:rFonts w:ascii="宋体" w:eastAsia="宋体" w:hAnsi="Courier New"/>
      <w:kern w:val="2"/>
      <w:sz w:val="21"/>
      <w:lang w:val="en-US" w:eastAsia="zh-CN" w:bidi="ar-SA"/>
    </w:rPr>
  </w:style>
  <w:style w:type="character" w:customStyle="1" w:styleId="chanpin1">
    <w:name w:val="chanpin1"/>
    <w:qFormat/>
    <w:rsid w:val="007414CF"/>
    <w:rPr>
      <w:rFonts w:ascii="ˎ̥" w:hAnsi="ˎ̥" w:hint="default"/>
      <w:color w:val="000000"/>
      <w:sz w:val="20"/>
      <w:szCs w:val="20"/>
      <w:u w:val="none"/>
    </w:rPr>
  </w:style>
  <w:style w:type="character" w:customStyle="1" w:styleId="3CharChar">
    <w:name w:val="标题 3 Char Char"/>
    <w:qFormat/>
    <w:rsid w:val="007414CF"/>
    <w:rPr>
      <w:rFonts w:eastAsia="宋体"/>
      <w:b/>
      <w:bCs/>
      <w:kern w:val="2"/>
      <w:sz w:val="32"/>
      <w:szCs w:val="32"/>
      <w:lang w:val="en-US" w:eastAsia="zh-CN" w:bidi="ar-SA"/>
    </w:rPr>
  </w:style>
  <w:style w:type="character" w:customStyle="1" w:styleId="1Char">
    <w:name w:val="段1 Char"/>
    <w:qFormat/>
    <w:rsid w:val="007414CF"/>
    <w:rPr>
      <w:rFonts w:ascii="宋体" w:eastAsia="宋体"/>
      <w:sz w:val="24"/>
      <w:lang w:val="en-US" w:eastAsia="zh-CN" w:bidi="ar-SA"/>
    </w:rPr>
  </w:style>
  <w:style w:type="character" w:customStyle="1" w:styleId="chanpin">
    <w:name w:val="chanpin拷贝"/>
    <w:qFormat/>
    <w:rsid w:val="007414CF"/>
  </w:style>
  <w:style w:type="character" w:customStyle="1" w:styleId="apple-style-span">
    <w:name w:val="apple-style-span"/>
    <w:qFormat/>
    <w:rsid w:val="007414CF"/>
    <w:rPr>
      <w:rFonts w:cs="Times New Roman"/>
    </w:rPr>
  </w:style>
  <w:style w:type="paragraph" w:customStyle="1" w:styleId="afff1">
    <w:name w:val="二级条标题"/>
    <w:basedOn w:val="a0"/>
    <w:next w:val="a6"/>
    <w:qFormat/>
    <w:rsid w:val="007414CF"/>
    <w:pPr>
      <w:numPr>
        <w:ilvl w:val="0"/>
        <w:numId w:val="0"/>
      </w:numPr>
      <w:ind w:hanging="840"/>
      <w:outlineLvl w:val="2"/>
    </w:pPr>
    <w:rPr>
      <w:rFonts w:ascii="宋体" w:eastAsia="宋体"/>
      <w:b w:val="0"/>
    </w:rPr>
  </w:style>
  <w:style w:type="paragraph" w:customStyle="1" w:styleId="a0">
    <w:name w:val="一级条标题"/>
    <w:basedOn w:val="a"/>
    <w:next w:val="a6"/>
    <w:qFormat/>
    <w:rsid w:val="007414CF"/>
    <w:pPr>
      <w:numPr>
        <w:ilvl w:val="1"/>
      </w:numPr>
      <w:tabs>
        <w:tab w:val="left" w:pos="360"/>
        <w:tab w:val="left" w:pos="840"/>
      </w:tabs>
      <w:ind w:left="0" w:hanging="840"/>
      <w:outlineLvl w:val="1"/>
    </w:pPr>
  </w:style>
  <w:style w:type="paragraph" w:customStyle="1" w:styleId="a">
    <w:name w:val="章标题"/>
    <w:next w:val="a6"/>
    <w:qFormat/>
    <w:rsid w:val="007414CF"/>
    <w:pPr>
      <w:numPr>
        <w:numId w:val="17"/>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rsid w:val="007414CF"/>
    <w:pPr>
      <w:widowControl/>
      <w:spacing w:before="100" w:beforeAutospacing="1" w:after="100" w:afterAutospacing="1" w:line="278" w:lineRule="auto"/>
      <w:jc w:val="left"/>
    </w:pPr>
    <w:rPr>
      <w:rFonts w:eastAsia="Arial Unicode MS"/>
      <w:b/>
      <w:bCs/>
      <w:color w:val="000000"/>
      <w:kern w:val="0"/>
      <w:sz w:val="20"/>
      <w:szCs w:val="20"/>
    </w:rPr>
  </w:style>
  <w:style w:type="paragraph" w:customStyle="1" w:styleId="afff2">
    <w:name w:val="字元 字元"/>
    <w:basedOn w:val="a6"/>
    <w:qFormat/>
    <w:rsid w:val="007414CF"/>
    <w:pPr>
      <w:spacing w:after="160" w:line="278" w:lineRule="auto"/>
    </w:pPr>
    <w:rPr>
      <w:rFonts w:ascii="Tahoma" w:hAnsi="Tahoma"/>
      <w:sz w:val="24"/>
      <w:szCs w:val="20"/>
    </w:rPr>
  </w:style>
  <w:style w:type="paragraph" w:customStyle="1" w:styleId="Char3CharCharChar">
    <w:name w:val="Char3 Char Char Char"/>
    <w:basedOn w:val="a6"/>
    <w:qFormat/>
    <w:rsid w:val="007414CF"/>
    <w:pPr>
      <w:spacing w:after="160" w:line="278" w:lineRule="auto"/>
    </w:pPr>
    <w:rPr>
      <w:rFonts w:ascii="Tahoma" w:hAnsi="Tahoma"/>
      <w:sz w:val="24"/>
      <w:szCs w:val="20"/>
    </w:rPr>
  </w:style>
  <w:style w:type="paragraph" w:customStyle="1" w:styleId="font6">
    <w:name w:val="font6"/>
    <w:basedOn w:val="a6"/>
    <w:qFormat/>
    <w:rsid w:val="007414CF"/>
    <w:pPr>
      <w:widowControl/>
      <w:spacing w:before="100" w:beforeAutospacing="1" w:after="100" w:afterAutospacing="1" w:line="278" w:lineRule="auto"/>
      <w:jc w:val="left"/>
    </w:pPr>
    <w:rPr>
      <w:rFonts w:ascii="宋体" w:hAnsi="宋体" w:cs="宋体"/>
      <w:kern w:val="0"/>
      <w:sz w:val="20"/>
      <w:szCs w:val="20"/>
    </w:rPr>
  </w:style>
  <w:style w:type="paragraph" w:customStyle="1" w:styleId="20">
    <w:name w:val="项目编号2"/>
    <w:basedOn w:val="10"/>
    <w:qFormat/>
    <w:rsid w:val="007414CF"/>
    <w:pPr>
      <w:numPr>
        <w:numId w:val="18"/>
      </w:numPr>
    </w:pPr>
  </w:style>
  <w:style w:type="paragraph" w:customStyle="1" w:styleId="10">
    <w:name w:val="项目编号1"/>
    <w:basedOn w:val="a6"/>
    <w:qFormat/>
    <w:rsid w:val="007414CF"/>
    <w:pPr>
      <w:numPr>
        <w:numId w:val="19"/>
      </w:numPr>
      <w:spacing w:before="100" w:beforeAutospacing="1" w:after="100" w:afterAutospacing="1" w:line="360" w:lineRule="auto"/>
    </w:pPr>
    <w:rPr>
      <w:sz w:val="24"/>
    </w:rPr>
  </w:style>
  <w:style w:type="paragraph" w:customStyle="1" w:styleId="afff3">
    <w:name w:val="图中文字"/>
    <w:basedOn w:val="a6"/>
    <w:qFormat/>
    <w:rsid w:val="007414CF"/>
    <w:pPr>
      <w:adjustRightInd w:val="0"/>
      <w:snapToGrid w:val="0"/>
      <w:spacing w:after="160" w:line="0" w:lineRule="atLeast"/>
      <w:jc w:val="center"/>
    </w:pPr>
    <w:rPr>
      <w:sz w:val="24"/>
      <w:szCs w:val="20"/>
    </w:rPr>
  </w:style>
  <w:style w:type="paragraph" w:customStyle="1" w:styleId="xl46">
    <w:name w:val="xl46"/>
    <w:basedOn w:val="a6"/>
    <w:qFormat/>
    <w:rsid w:val="007414CF"/>
    <w:pPr>
      <w:widowControl/>
      <w:pBdr>
        <w:top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sid w:val="007414CF"/>
    <w:pPr>
      <w:spacing w:after="160" w:line="278" w:lineRule="auto"/>
    </w:pPr>
    <w:rPr>
      <w:rFonts w:ascii="Tahoma" w:hAnsi="Tahoma"/>
      <w:sz w:val="24"/>
      <w:szCs w:val="20"/>
    </w:rPr>
  </w:style>
  <w:style w:type="paragraph" w:customStyle="1" w:styleId="xl35">
    <w:name w:val="xl35"/>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xl38">
    <w:name w:val="xl3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7414CF"/>
    <w:pPr>
      <w:widowControl/>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4">
    <w:name w:val="正文 + 宋体"/>
    <w:basedOn w:val="a6"/>
    <w:qFormat/>
    <w:rsid w:val="007414CF"/>
    <w:pPr>
      <w:widowControl/>
      <w:spacing w:after="160" w:line="278" w:lineRule="auto"/>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7414CF"/>
    <w:pPr>
      <w:numPr>
        <w:ilvl w:val="7"/>
        <w:numId w:val="17"/>
      </w:numPr>
      <w:tabs>
        <w:tab w:val="clear" w:pos="860"/>
      </w:tabs>
      <w:autoSpaceDE w:val="0"/>
      <w:autoSpaceDN w:val="0"/>
      <w:spacing w:after="160"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7414CF"/>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7414CF"/>
    <w:pPr>
      <w:widowControl/>
      <w:spacing w:before="100" w:beforeAutospacing="1" w:after="100" w:afterAutospacing="1" w:line="278" w:lineRule="auto"/>
      <w:jc w:val="left"/>
    </w:pPr>
    <w:rPr>
      <w:kern w:val="0"/>
      <w:sz w:val="36"/>
      <w:szCs w:val="36"/>
    </w:rPr>
  </w:style>
  <w:style w:type="paragraph" w:customStyle="1" w:styleId="Char0">
    <w:name w:val="Char"/>
    <w:basedOn w:val="a6"/>
    <w:qFormat/>
    <w:rsid w:val="007414CF"/>
    <w:pPr>
      <w:tabs>
        <w:tab w:val="left" w:pos="360"/>
      </w:tabs>
      <w:spacing w:after="160" w:line="278" w:lineRule="auto"/>
    </w:pPr>
    <w:rPr>
      <w:sz w:val="24"/>
    </w:rPr>
  </w:style>
  <w:style w:type="paragraph" w:customStyle="1" w:styleId="CharCharCharCharCharCharCharCharCharCharCharCharCharCharCharChar">
    <w:name w:val="Char Char Char Char Char Char Char Char Char Char Char Char Char Char Char Char"/>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sid w:val="007414CF"/>
    <w:pPr>
      <w:shd w:val="clear" w:color="auto" w:fill="000080"/>
      <w:spacing w:after="160" w:line="278" w:lineRule="auto"/>
    </w:pPr>
    <w:rPr>
      <w:rFonts w:ascii="Tahoma" w:hAnsi="Tahoma"/>
      <w:sz w:val="24"/>
      <w:szCs w:val="24"/>
    </w:rPr>
  </w:style>
  <w:style w:type="paragraph" w:customStyle="1" w:styleId="xl26">
    <w:name w:val="xl26"/>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2"/>
      <w:szCs w:val="22"/>
    </w:rPr>
  </w:style>
  <w:style w:type="paragraph" w:customStyle="1" w:styleId="xl30">
    <w:name w:val="xl3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7414CF"/>
    <w:pPr>
      <w:widowControl/>
      <w:pBdr>
        <w:top w:val="single" w:sz="4" w:space="0" w:color="auto"/>
        <w:left w:val="single" w:sz="4" w:space="0" w:color="auto"/>
        <w:bottom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f5">
    <w:name w:val="样式 宋体 五号 行距: 单倍行距"/>
    <w:basedOn w:val="a6"/>
    <w:qFormat/>
    <w:rsid w:val="007414CF"/>
    <w:pPr>
      <w:adjustRightInd w:val="0"/>
      <w:spacing w:after="160" w:line="278" w:lineRule="auto"/>
      <w:jc w:val="left"/>
      <w:textAlignment w:val="baseline"/>
    </w:pPr>
    <w:rPr>
      <w:rFonts w:ascii="宋体" w:hAnsi="宋体"/>
      <w:kern w:val="0"/>
      <w:szCs w:val="20"/>
    </w:rPr>
  </w:style>
  <w:style w:type="paragraph" w:customStyle="1" w:styleId="Char1CharCharChar1">
    <w:name w:val="Char1 Char Char Char1"/>
    <w:basedOn w:val="a6"/>
    <w:qFormat/>
    <w:rsid w:val="007414CF"/>
    <w:pPr>
      <w:spacing w:after="160" w:line="278" w:lineRule="auto"/>
    </w:pPr>
    <w:rPr>
      <w:rFonts w:ascii="Tahoma" w:hAnsi="Tahoma" w:cs="仿宋_GB2312"/>
      <w:sz w:val="24"/>
      <w:szCs w:val="28"/>
    </w:rPr>
  </w:style>
  <w:style w:type="paragraph" w:customStyle="1" w:styleId="a2">
    <w:name w:val="四级条标题"/>
    <w:basedOn w:val="a1"/>
    <w:next w:val="a6"/>
    <w:qFormat/>
    <w:rsid w:val="007414CF"/>
    <w:pPr>
      <w:numPr>
        <w:ilvl w:val="4"/>
      </w:numPr>
      <w:ind w:left="0" w:hanging="840"/>
      <w:outlineLvl w:val="4"/>
    </w:pPr>
  </w:style>
  <w:style w:type="paragraph" w:customStyle="1" w:styleId="a1">
    <w:name w:val="三级条标题"/>
    <w:basedOn w:val="afff1"/>
    <w:next w:val="a6"/>
    <w:qFormat/>
    <w:rsid w:val="007414CF"/>
    <w:pPr>
      <w:numPr>
        <w:ilvl w:val="3"/>
        <w:numId w:val="17"/>
      </w:numPr>
      <w:ind w:left="0" w:hanging="840"/>
      <w:outlineLvl w:val="3"/>
    </w:pPr>
  </w:style>
  <w:style w:type="paragraph" w:customStyle="1" w:styleId="afff6">
    <w:name w:val="??"/>
    <w:qFormat/>
    <w:rsid w:val="007414CF"/>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rsid w:val="007414CF"/>
    <w:pPr>
      <w:numPr>
        <w:ilvl w:val="1"/>
        <w:numId w:val="20"/>
      </w:numPr>
      <w:adjustRightInd w:val="0"/>
      <w:spacing w:line="240" w:lineRule="auto"/>
      <w:jc w:val="left"/>
      <w:textAlignment w:val="baseline"/>
    </w:pPr>
    <w:rPr>
      <w:rFonts w:ascii="宋体" w:eastAsia="宋体" w:hAnsi="宋体"/>
      <w:kern w:val="0"/>
      <w:sz w:val="21"/>
      <w:szCs w:val="20"/>
    </w:rPr>
  </w:style>
  <w:style w:type="paragraph" w:customStyle="1" w:styleId="ListParagraph1">
    <w:name w:val="List Paragraph1"/>
    <w:basedOn w:val="a6"/>
    <w:qFormat/>
    <w:rsid w:val="007414CF"/>
    <w:pPr>
      <w:spacing w:after="160" w:line="278" w:lineRule="auto"/>
      <w:ind w:firstLineChars="200" w:firstLine="420"/>
    </w:pPr>
    <w:rPr>
      <w:rFonts w:ascii="Calibri" w:hAnsi="Calibri"/>
      <w:szCs w:val="22"/>
    </w:rPr>
  </w:style>
  <w:style w:type="paragraph" w:customStyle="1" w:styleId="1c">
    <w:name w:val="项目符号1"/>
    <w:basedOn w:val="afff7"/>
    <w:qFormat/>
    <w:rsid w:val="007414CF"/>
    <w:pPr>
      <w:ind w:left="-25" w:firstLine="0"/>
    </w:pPr>
  </w:style>
  <w:style w:type="paragraph" w:customStyle="1" w:styleId="afff7">
    <w:name w:val="正文文本样式"/>
    <w:basedOn w:val="a6"/>
    <w:qFormat/>
    <w:rsid w:val="007414CF"/>
    <w:pPr>
      <w:spacing w:after="160" w:line="360" w:lineRule="auto"/>
      <w:ind w:firstLine="482"/>
    </w:pPr>
    <w:rPr>
      <w:rFonts w:cs="宋体"/>
      <w:sz w:val="24"/>
      <w:szCs w:val="20"/>
    </w:rPr>
  </w:style>
  <w:style w:type="paragraph" w:customStyle="1" w:styleId="xl27">
    <w:name w:val="xl27"/>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color w:val="000000"/>
      <w:kern w:val="0"/>
      <w:sz w:val="20"/>
      <w:szCs w:val="20"/>
    </w:rPr>
  </w:style>
  <w:style w:type="paragraph" w:customStyle="1" w:styleId="font5">
    <w:name w:val="font5"/>
    <w:basedOn w:val="a6"/>
    <w:qFormat/>
    <w:rsid w:val="007414CF"/>
    <w:pPr>
      <w:widowControl/>
      <w:spacing w:before="100" w:beforeAutospacing="1" w:after="100" w:afterAutospacing="1" w:line="278" w:lineRule="auto"/>
      <w:jc w:val="left"/>
    </w:pPr>
    <w:rPr>
      <w:rFonts w:ascii="宋体" w:hAnsi="宋体" w:cs="宋体"/>
      <w:kern w:val="0"/>
      <w:sz w:val="18"/>
      <w:szCs w:val="18"/>
    </w:rPr>
  </w:style>
  <w:style w:type="paragraph" w:customStyle="1" w:styleId="a3">
    <w:name w:val="五级条标题"/>
    <w:basedOn w:val="a2"/>
    <w:next w:val="a6"/>
    <w:qFormat/>
    <w:rsid w:val="007414CF"/>
    <w:pPr>
      <w:numPr>
        <w:ilvl w:val="5"/>
      </w:numPr>
      <w:ind w:left="0" w:hanging="840"/>
      <w:outlineLvl w:val="5"/>
    </w:pPr>
  </w:style>
  <w:style w:type="paragraph" w:customStyle="1" w:styleId="xl49">
    <w:name w:val="xl4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2"/>
      <w:szCs w:val="22"/>
    </w:rPr>
  </w:style>
  <w:style w:type="paragraph" w:customStyle="1" w:styleId="afff8">
    <w:name w:val="文档正文"/>
    <w:basedOn w:val="a6"/>
    <w:qFormat/>
    <w:rsid w:val="007414CF"/>
    <w:pPr>
      <w:snapToGrid w:val="0"/>
      <w:spacing w:before="120" w:after="120" w:line="180" w:lineRule="auto"/>
    </w:pPr>
    <w:rPr>
      <w:rFonts w:ascii="Arial" w:hAnsi="Arial"/>
      <w:szCs w:val="20"/>
    </w:rPr>
  </w:style>
  <w:style w:type="paragraph" w:customStyle="1" w:styleId="xl33">
    <w:name w:val="xl3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eastAsia="Arial Unicode MS"/>
      <w:color w:val="000000"/>
      <w:kern w:val="0"/>
      <w:sz w:val="20"/>
      <w:szCs w:val="20"/>
    </w:rPr>
  </w:style>
  <w:style w:type="paragraph" w:customStyle="1" w:styleId="xl42">
    <w:name w:val="xl42"/>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eastAsia="Arial Unicode MS"/>
      <w:b/>
      <w:bCs/>
      <w:color w:val="000000"/>
      <w:kern w:val="0"/>
      <w:sz w:val="20"/>
      <w:szCs w:val="20"/>
    </w:rPr>
  </w:style>
  <w:style w:type="paragraph" w:customStyle="1" w:styleId="CharCharChar1Char">
    <w:name w:val="Char Char Char1 Char"/>
    <w:basedOn w:val="a6"/>
    <w:qFormat/>
    <w:rsid w:val="007414CF"/>
    <w:pPr>
      <w:spacing w:after="160" w:line="278" w:lineRule="auto"/>
    </w:pPr>
    <w:rPr>
      <w:rFonts w:ascii="Tahoma" w:hAnsi="Tahoma"/>
      <w:sz w:val="24"/>
      <w:szCs w:val="20"/>
    </w:rPr>
  </w:style>
  <w:style w:type="paragraph" w:customStyle="1" w:styleId="xl44">
    <w:name w:val="xl44"/>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kern w:val="0"/>
      <w:sz w:val="24"/>
    </w:rPr>
  </w:style>
  <w:style w:type="paragraph" w:customStyle="1" w:styleId="11">
    <w:name w:val="1名"/>
    <w:basedOn w:val="a6"/>
    <w:qFormat/>
    <w:rsid w:val="007414CF"/>
    <w:pPr>
      <w:numPr>
        <w:numId w:val="21"/>
      </w:numPr>
      <w:spacing w:before="120" w:after="160" w:line="278" w:lineRule="auto"/>
    </w:pPr>
    <w:rPr>
      <w:rFonts w:ascii="宋体"/>
      <w:sz w:val="28"/>
      <w:szCs w:val="20"/>
    </w:rPr>
  </w:style>
  <w:style w:type="paragraph" w:customStyle="1" w:styleId="font9">
    <w:name w:val="font9"/>
    <w:basedOn w:val="a6"/>
    <w:qFormat/>
    <w:rsid w:val="007414CF"/>
    <w:pPr>
      <w:widowControl/>
      <w:spacing w:before="100" w:beforeAutospacing="1" w:after="100" w:afterAutospacing="1" w:line="278" w:lineRule="auto"/>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7414CF"/>
    <w:pPr>
      <w:spacing w:after="160" w:line="278" w:lineRule="auto"/>
    </w:pPr>
    <w:rPr>
      <w:rFonts w:ascii="Tahoma" w:hAnsi="Tahoma"/>
      <w:sz w:val="24"/>
      <w:szCs w:val="20"/>
    </w:rPr>
  </w:style>
  <w:style w:type="paragraph" w:customStyle="1" w:styleId="CharCharCharCharCharCharCharCharCharChar">
    <w:name w:val="Char Char Char Char Char Char Char Char Char Char"/>
    <w:basedOn w:val="a6"/>
    <w:qFormat/>
    <w:rsid w:val="007414CF"/>
    <w:pPr>
      <w:spacing w:after="160" w:line="278" w:lineRule="auto"/>
    </w:pPr>
  </w:style>
  <w:style w:type="paragraph" w:customStyle="1" w:styleId="CharChar1CharCharCharCharCharCharCharChar">
    <w:name w:val="Char Char1 Char Char Char Char Char Char Char Char"/>
    <w:basedOn w:val="a6"/>
    <w:qFormat/>
    <w:rsid w:val="007414CF"/>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rsid w:val="007414CF"/>
    <w:pPr>
      <w:tabs>
        <w:tab w:val="left" w:pos="360"/>
      </w:tabs>
      <w:spacing w:after="160" w:line="278" w:lineRule="auto"/>
    </w:pPr>
    <w:rPr>
      <w:sz w:val="24"/>
    </w:rPr>
  </w:style>
  <w:style w:type="paragraph" w:customStyle="1" w:styleId="a4">
    <w:name w:val="正文列项_字母"/>
    <w:basedOn w:val="a6"/>
    <w:qFormat/>
    <w:rsid w:val="007414CF"/>
    <w:pPr>
      <w:numPr>
        <w:ilvl w:val="6"/>
        <w:numId w:val="17"/>
      </w:numPr>
      <w:tabs>
        <w:tab w:val="clear" w:pos="635"/>
      </w:tabs>
      <w:autoSpaceDE w:val="0"/>
      <w:autoSpaceDN w:val="0"/>
      <w:spacing w:after="160"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7414CF"/>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7414CF"/>
    <w:pPr>
      <w:spacing w:after="160" w:line="278" w:lineRule="auto"/>
    </w:pPr>
    <w:rPr>
      <w:rFonts w:ascii="Arial" w:hAnsi="Arial" w:cs="Arial"/>
      <w:szCs w:val="21"/>
    </w:rPr>
  </w:style>
  <w:style w:type="paragraph" w:customStyle="1" w:styleId="xl48">
    <w:name w:val="xl48"/>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eastAsia="Arial Unicode MS"/>
      <w:color w:val="000000"/>
      <w:kern w:val="0"/>
      <w:sz w:val="20"/>
      <w:szCs w:val="20"/>
    </w:rPr>
  </w:style>
  <w:style w:type="paragraph" w:customStyle="1" w:styleId="xl53">
    <w:name w:val="xl53"/>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7414CF"/>
    <w:pPr>
      <w:spacing w:after="160" w:line="278" w:lineRule="auto"/>
    </w:pPr>
    <w:rPr>
      <w:rFonts w:ascii="Tahoma" w:hAnsi="Tahoma"/>
      <w:sz w:val="24"/>
      <w:szCs w:val="20"/>
    </w:rPr>
  </w:style>
  <w:style w:type="paragraph" w:customStyle="1" w:styleId="xl50">
    <w:name w:val="xl50"/>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32"/>
      <w:szCs w:val="32"/>
    </w:rPr>
  </w:style>
  <w:style w:type="paragraph" w:customStyle="1" w:styleId="afff9">
    <w:name w:val="缺省文本"/>
    <w:basedOn w:val="a6"/>
    <w:qFormat/>
    <w:rsid w:val="007414CF"/>
    <w:pPr>
      <w:autoSpaceDE w:val="0"/>
      <w:autoSpaceDN w:val="0"/>
      <w:adjustRightInd w:val="0"/>
      <w:spacing w:after="160" w:line="278" w:lineRule="auto"/>
      <w:jc w:val="left"/>
    </w:pPr>
    <w:rPr>
      <w:kern w:val="0"/>
      <w:sz w:val="24"/>
    </w:rPr>
  </w:style>
  <w:style w:type="paragraph" w:customStyle="1" w:styleId="CharCharChar1">
    <w:name w:val="Char Char Char1"/>
    <w:basedOn w:val="a6"/>
    <w:qFormat/>
    <w:rsid w:val="007414CF"/>
    <w:pPr>
      <w:spacing w:after="160" w:line="278" w:lineRule="auto"/>
    </w:pPr>
    <w:rPr>
      <w:rFonts w:ascii="Tahoma" w:hAnsi="Tahoma"/>
      <w:sz w:val="24"/>
      <w:szCs w:val="20"/>
    </w:rPr>
  </w:style>
  <w:style w:type="paragraph" w:customStyle="1" w:styleId="CharCharCharCharCharCharChar1">
    <w:name w:val="Char Char Char Char Char Char Char1"/>
    <w:basedOn w:val="a6"/>
    <w:qFormat/>
    <w:rsid w:val="007414CF"/>
    <w:pPr>
      <w:snapToGrid w:val="0"/>
      <w:spacing w:after="160" w:line="360" w:lineRule="auto"/>
      <w:ind w:firstLineChars="200" w:firstLine="200"/>
    </w:pPr>
    <w:rPr>
      <w:rFonts w:eastAsia="仿宋_GB2312"/>
      <w:sz w:val="24"/>
    </w:rPr>
  </w:style>
  <w:style w:type="paragraph" w:customStyle="1" w:styleId="xl51">
    <w:name w:val="xl51"/>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8"/>
    <w:qFormat/>
    <w:rsid w:val="007414CF"/>
    <w:pPr>
      <w:spacing w:line="360" w:lineRule="auto"/>
      <w:jc w:val="center"/>
    </w:pPr>
    <w:rPr>
      <w:sz w:val="24"/>
    </w:rPr>
  </w:style>
  <w:style w:type="paragraph" w:customStyle="1" w:styleId="xl24">
    <w:name w:val="xl2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kern w:val="0"/>
      <w:sz w:val="20"/>
      <w:szCs w:val="20"/>
    </w:rPr>
  </w:style>
  <w:style w:type="paragraph" w:customStyle="1" w:styleId="GB2312">
    <w:name w:val="正文 + 楷体_GB2312"/>
    <w:basedOn w:val="a6"/>
    <w:qFormat/>
    <w:rsid w:val="007414CF"/>
    <w:pPr>
      <w:widowControl/>
      <w:spacing w:after="160" w:line="278" w:lineRule="auto"/>
      <w:jc w:val="left"/>
    </w:pPr>
    <w:rPr>
      <w:rFonts w:ascii="楷体_GB2312" w:eastAsia="楷体_GB2312" w:cs="Arial"/>
      <w:kern w:val="0"/>
      <w:sz w:val="24"/>
    </w:rPr>
  </w:style>
  <w:style w:type="paragraph" w:customStyle="1" w:styleId="xl34">
    <w:name w:val="xl34"/>
    <w:basedOn w:val="a6"/>
    <w:qFormat/>
    <w:rsid w:val="007414CF"/>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color w:val="FF6600"/>
      <w:kern w:val="0"/>
      <w:sz w:val="20"/>
      <w:szCs w:val="20"/>
    </w:rPr>
  </w:style>
  <w:style w:type="paragraph" w:customStyle="1" w:styleId="1CharCharCharChar">
    <w:name w:val="1 Char Char Char Char"/>
    <w:basedOn w:val="a6"/>
    <w:qFormat/>
    <w:rsid w:val="007414CF"/>
    <w:pPr>
      <w:spacing w:after="160" w:line="278" w:lineRule="auto"/>
    </w:pPr>
    <w:rPr>
      <w:rFonts w:ascii="Tahoma" w:hAnsi="Tahoma"/>
      <w:sz w:val="24"/>
      <w:szCs w:val="20"/>
    </w:rPr>
  </w:style>
  <w:style w:type="paragraph" w:customStyle="1" w:styleId="Default">
    <w:name w:val="Default"/>
    <w:qFormat/>
    <w:rsid w:val="007414CF"/>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default0">
    <w:name w:val="default"/>
    <w:basedOn w:val="a6"/>
    <w:qFormat/>
    <w:rsid w:val="007414CF"/>
    <w:pPr>
      <w:widowControl/>
      <w:spacing w:before="100" w:beforeAutospacing="1" w:after="100" w:afterAutospacing="1" w:line="278" w:lineRule="auto"/>
      <w:jc w:val="left"/>
    </w:pPr>
    <w:rPr>
      <w:rFonts w:ascii="宋体" w:hAnsi="宋体" w:cs="宋体"/>
      <w:kern w:val="0"/>
      <w:sz w:val="24"/>
    </w:rPr>
  </w:style>
  <w:style w:type="paragraph" w:customStyle="1" w:styleId="1d">
    <w:name w:val="字元 字元1"/>
    <w:basedOn w:val="a6"/>
    <w:qFormat/>
    <w:rsid w:val="007414CF"/>
    <w:pPr>
      <w:spacing w:after="160" w:line="278" w:lineRule="auto"/>
    </w:pPr>
    <w:rPr>
      <w:rFonts w:ascii="Tahoma" w:hAnsi="Tahoma"/>
      <w:sz w:val="24"/>
      <w:szCs w:val="20"/>
    </w:rPr>
  </w:style>
  <w:style w:type="paragraph" w:customStyle="1" w:styleId="Style160">
    <w:name w:val="_Style 160"/>
    <w:qFormat/>
    <w:rsid w:val="007414CF"/>
    <w:pPr>
      <w:spacing w:after="160" w:line="278" w:lineRule="auto"/>
    </w:pPr>
    <w:rPr>
      <w:kern w:val="2"/>
      <w:sz w:val="21"/>
      <w:szCs w:val="24"/>
    </w:rPr>
  </w:style>
  <w:style w:type="paragraph" w:customStyle="1" w:styleId="3">
    <w:name w:val="项目编号3"/>
    <w:basedOn w:val="afff7"/>
    <w:qFormat/>
    <w:rsid w:val="007414CF"/>
    <w:pPr>
      <w:numPr>
        <w:numId w:val="22"/>
      </w:numPr>
    </w:pPr>
  </w:style>
  <w:style w:type="paragraph" w:customStyle="1" w:styleId="Char21">
    <w:name w:val="Char21"/>
    <w:basedOn w:val="a6"/>
    <w:qFormat/>
    <w:rsid w:val="007414CF"/>
    <w:pPr>
      <w:spacing w:after="160" w:line="278" w:lineRule="auto"/>
    </w:pPr>
    <w:rPr>
      <w:rFonts w:ascii="Tahoma" w:hAnsi="Tahoma"/>
      <w:sz w:val="24"/>
      <w:szCs w:val="20"/>
    </w:rPr>
  </w:style>
  <w:style w:type="paragraph" w:customStyle="1" w:styleId="afffa">
    <w:name w:val="表格文字"/>
    <w:basedOn w:val="af2"/>
    <w:qFormat/>
    <w:rsid w:val="007414CF"/>
    <w:pPr>
      <w:spacing w:before="20" w:after="20"/>
      <w:ind w:leftChars="0" w:left="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7414CF"/>
    <w:pPr>
      <w:spacing w:after="160" w:line="278" w:lineRule="auto"/>
    </w:pPr>
    <w:rPr>
      <w:rFonts w:ascii="宋体" w:hAnsi="宋体" w:cs="Courier New"/>
      <w:sz w:val="32"/>
      <w:szCs w:val="32"/>
    </w:rPr>
  </w:style>
  <w:style w:type="paragraph" w:customStyle="1" w:styleId="afffb">
    <w:name w:val="正文文本样式 加粗"/>
    <w:basedOn w:val="afff7"/>
    <w:qFormat/>
    <w:rsid w:val="007414CF"/>
    <w:rPr>
      <w:b/>
    </w:rPr>
  </w:style>
  <w:style w:type="paragraph" w:customStyle="1" w:styleId="Char2CharCharCharCharCharChar">
    <w:name w:val="Char2 Char Char Char Char Char Char"/>
    <w:basedOn w:val="a6"/>
    <w:qFormat/>
    <w:rsid w:val="007414CF"/>
    <w:pPr>
      <w:widowControl/>
      <w:spacing w:after="160" w:line="400" w:lineRule="exact"/>
      <w:jc w:val="center"/>
    </w:pPr>
  </w:style>
  <w:style w:type="paragraph" w:customStyle="1" w:styleId="CharChar4">
    <w:name w:val="Char Char4"/>
    <w:basedOn w:val="a6"/>
    <w:qFormat/>
    <w:rsid w:val="007414CF"/>
    <w:pPr>
      <w:widowControl/>
      <w:spacing w:after="160" w:line="400" w:lineRule="exact"/>
      <w:jc w:val="center"/>
    </w:pPr>
  </w:style>
  <w:style w:type="paragraph" w:customStyle="1" w:styleId="Char3CharCharChar1">
    <w:name w:val="Char3 Char Char Char1"/>
    <w:basedOn w:val="a6"/>
    <w:qFormat/>
    <w:rsid w:val="007414CF"/>
    <w:pPr>
      <w:spacing w:after="160" w:line="278" w:lineRule="auto"/>
    </w:pPr>
    <w:rPr>
      <w:rFonts w:ascii="Tahoma" w:hAnsi="Tahoma"/>
      <w:sz w:val="24"/>
      <w:szCs w:val="20"/>
    </w:rPr>
  </w:style>
  <w:style w:type="paragraph" w:customStyle="1" w:styleId="22222222222222">
    <w:name w:val="22222222222222"/>
    <w:basedOn w:val="a6"/>
    <w:qFormat/>
    <w:rsid w:val="007414CF"/>
    <w:pPr>
      <w:widowControl/>
      <w:adjustRightInd w:val="0"/>
      <w:spacing w:after="160" w:line="360" w:lineRule="auto"/>
      <w:ind w:firstLineChars="200" w:firstLine="480"/>
      <w:jc w:val="left"/>
    </w:pPr>
    <w:rPr>
      <w:color w:val="FF0000"/>
      <w:kern w:val="0"/>
      <w:sz w:val="24"/>
      <w:szCs w:val="20"/>
    </w:rPr>
  </w:style>
  <w:style w:type="character" w:customStyle="1" w:styleId="1-2Char">
    <w:name w:val="中等深浅网格 1 - 强调文字颜色 2 Char"/>
    <w:link w:val="15"/>
    <w:qFormat/>
    <w:rsid w:val="007414CF"/>
    <w:rPr>
      <w:rFonts w:ascii="宋体" w:hAnsi="宋体"/>
      <w:b/>
      <w:color w:val="000000"/>
      <w:kern w:val="2"/>
      <w:sz w:val="24"/>
      <w:szCs w:val="24"/>
    </w:rPr>
  </w:style>
  <w:style w:type="paragraph" w:customStyle="1" w:styleId="afffc">
    <w:name w:val="图文"/>
    <w:basedOn w:val="a6"/>
    <w:qFormat/>
    <w:rsid w:val="007414CF"/>
    <w:pPr>
      <w:adjustRightInd w:val="0"/>
      <w:snapToGrid w:val="0"/>
      <w:spacing w:after="50" w:line="360" w:lineRule="auto"/>
    </w:pPr>
    <w:rPr>
      <w:sz w:val="24"/>
    </w:rPr>
  </w:style>
  <w:style w:type="paragraph" w:customStyle="1" w:styleId="xl23">
    <w:name w:val="xl23"/>
    <w:basedOn w:val="a6"/>
    <w:qFormat/>
    <w:rsid w:val="007414CF"/>
    <w:pPr>
      <w:widowControl/>
      <w:spacing w:before="100" w:beforeAutospacing="1" w:after="100" w:afterAutospacing="1" w:line="360" w:lineRule="auto"/>
      <w:textAlignment w:val="top"/>
    </w:pPr>
    <w:rPr>
      <w:kern w:val="0"/>
      <w:sz w:val="24"/>
      <w:szCs w:val="20"/>
    </w:rPr>
  </w:style>
  <w:style w:type="paragraph" w:customStyle="1" w:styleId="afffd">
    <w:name w:val="正文表格"/>
    <w:basedOn w:val="a6"/>
    <w:link w:val="Char3"/>
    <w:qFormat/>
    <w:rsid w:val="007414CF"/>
    <w:pPr>
      <w:adjustRightInd w:val="0"/>
      <w:snapToGrid w:val="0"/>
      <w:spacing w:after="160" w:line="278" w:lineRule="auto"/>
      <w:jc w:val="left"/>
    </w:pPr>
    <w:rPr>
      <w:rFonts w:ascii="宋体" w:hAnsi="宋体"/>
      <w:color w:val="000000"/>
      <w:szCs w:val="21"/>
    </w:rPr>
  </w:style>
  <w:style w:type="character" w:customStyle="1" w:styleId="Char3">
    <w:name w:val="正文表格 Char"/>
    <w:link w:val="afffd"/>
    <w:qFormat/>
    <w:rsid w:val="007414CF"/>
    <w:rPr>
      <w:rFonts w:ascii="宋体" w:hAnsi="宋体"/>
      <w:color w:val="000000"/>
      <w:kern w:val="2"/>
      <w:sz w:val="21"/>
      <w:szCs w:val="21"/>
    </w:rPr>
  </w:style>
  <w:style w:type="paragraph" w:customStyle="1" w:styleId="afffe">
    <w:name w:val="正文重点"/>
    <w:basedOn w:val="a6"/>
    <w:link w:val="Char4"/>
    <w:qFormat/>
    <w:rsid w:val="007414CF"/>
    <w:pPr>
      <w:adjustRightInd w:val="0"/>
      <w:spacing w:after="160" w:line="360" w:lineRule="auto"/>
      <w:ind w:firstLineChars="200" w:firstLine="482"/>
      <w:jc w:val="left"/>
      <w:textAlignment w:val="baseline"/>
    </w:pPr>
    <w:rPr>
      <w:b/>
      <w:kern w:val="0"/>
      <w:sz w:val="24"/>
      <w:szCs w:val="20"/>
    </w:rPr>
  </w:style>
  <w:style w:type="character" w:customStyle="1" w:styleId="Char4">
    <w:name w:val="正文重点 Char"/>
    <w:link w:val="afffe"/>
    <w:qFormat/>
    <w:rsid w:val="007414CF"/>
    <w:rPr>
      <w:b/>
      <w:sz w:val="24"/>
    </w:rPr>
  </w:style>
  <w:style w:type="paragraph" w:customStyle="1" w:styleId="1-">
    <w:name w:val="标题1-附件"/>
    <w:basedOn w:val="12"/>
    <w:qFormat/>
    <w:rsid w:val="007414CF"/>
    <w:pPr>
      <w:autoSpaceDE w:val="0"/>
      <w:autoSpaceDN w:val="0"/>
      <w:adjustRightInd w:val="0"/>
      <w:spacing w:before="240" w:after="120" w:line="300" w:lineRule="auto"/>
      <w:jc w:val="left"/>
    </w:pPr>
    <w:rPr>
      <w:rFonts w:ascii="宋体"/>
      <w:bCs w:val="0"/>
      <w:sz w:val="24"/>
      <w:szCs w:val="24"/>
    </w:rPr>
  </w:style>
  <w:style w:type="paragraph" w:customStyle="1" w:styleId="affff">
    <w:name w:val="正文小标题"/>
    <w:basedOn w:val="a6"/>
    <w:next w:val="aa"/>
    <w:link w:val="Char5"/>
    <w:qFormat/>
    <w:rsid w:val="007414CF"/>
    <w:pPr>
      <w:adjustRightInd w:val="0"/>
      <w:snapToGrid w:val="0"/>
      <w:spacing w:beforeLines="100" w:before="312" w:afterLines="100" w:after="312" w:line="278" w:lineRule="auto"/>
      <w:ind w:firstLine="482"/>
      <w:jc w:val="left"/>
    </w:pPr>
    <w:rPr>
      <w:rFonts w:ascii="宋体" w:hAnsi="宋体"/>
      <w:b/>
      <w:i/>
      <w:color w:val="FF0000"/>
      <w:sz w:val="24"/>
      <w:szCs w:val="20"/>
    </w:rPr>
  </w:style>
  <w:style w:type="character" w:customStyle="1" w:styleId="Char5">
    <w:name w:val="正文小标题 Char"/>
    <w:link w:val="affff"/>
    <w:qFormat/>
    <w:rsid w:val="007414CF"/>
    <w:rPr>
      <w:rFonts w:ascii="宋体" w:hAnsi="宋体"/>
      <w:b/>
      <w:i/>
      <w:color w:val="FF0000"/>
      <w:kern w:val="2"/>
      <w:sz w:val="24"/>
    </w:rPr>
  </w:style>
  <w:style w:type="paragraph" w:customStyle="1" w:styleId="affff0">
    <w:name w:val="正文大标题"/>
    <w:basedOn w:val="affff"/>
    <w:next w:val="aa"/>
    <w:link w:val="Char6"/>
    <w:qFormat/>
    <w:rsid w:val="007414CF"/>
    <w:pPr>
      <w:jc w:val="center"/>
    </w:pPr>
    <w:rPr>
      <w:i w:val="0"/>
      <w:color w:val="000000"/>
      <w:sz w:val="28"/>
      <w:szCs w:val="21"/>
    </w:rPr>
  </w:style>
  <w:style w:type="character" w:customStyle="1" w:styleId="Char6">
    <w:name w:val="正文大标题 Char"/>
    <w:link w:val="affff0"/>
    <w:qFormat/>
    <w:rsid w:val="007414CF"/>
    <w:rPr>
      <w:rFonts w:ascii="宋体" w:hAnsi="宋体"/>
      <w:b/>
      <w:color w:val="000000"/>
      <w:kern w:val="2"/>
      <w:sz w:val="28"/>
      <w:szCs w:val="21"/>
    </w:rPr>
  </w:style>
  <w:style w:type="paragraph" w:customStyle="1" w:styleId="affff1">
    <w:name w:val="注释"/>
    <w:basedOn w:val="a6"/>
    <w:link w:val="Char7"/>
    <w:qFormat/>
    <w:rsid w:val="007414CF"/>
    <w:pPr>
      <w:adjustRightInd w:val="0"/>
      <w:snapToGrid w:val="0"/>
      <w:spacing w:after="160" w:line="278" w:lineRule="auto"/>
      <w:ind w:left="420" w:hangingChars="200" w:hanging="420"/>
      <w:jc w:val="left"/>
    </w:pPr>
    <w:rPr>
      <w:rFonts w:ascii="宋体" w:hAnsi="宋体"/>
      <w:szCs w:val="21"/>
    </w:rPr>
  </w:style>
  <w:style w:type="character" w:customStyle="1" w:styleId="Char7">
    <w:name w:val="注释 Char"/>
    <w:link w:val="affff1"/>
    <w:qFormat/>
    <w:rsid w:val="007414CF"/>
    <w:rPr>
      <w:rFonts w:ascii="宋体" w:hAnsi="宋体"/>
      <w:kern w:val="2"/>
      <w:sz w:val="21"/>
      <w:szCs w:val="21"/>
    </w:rPr>
  </w:style>
  <w:style w:type="paragraph" w:customStyle="1" w:styleId="-1">
    <w:name w:val="正文须知-1级"/>
    <w:basedOn w:val="a6"/>
    <w:next w:val="a6"/>
    <w:qFormat/>
    <w:rsid w:val="007414CF"/>
    <w:pPr>
      <w:numPr>
        <w:numId w:val="23"/>
      </w:numPr>
      <w:adjustRightInd w:val="0"/>
      <w:snapToGrid w:val="0"/>
      <w:spacing w:after="160" w:line="300" w:lineRule="auto"/>
    </w:pPr>
    <w:rPr>
      <w:rFonts w:ascii="宋体" w:hAnsi="Calibri"/>
      <w:sz w:val="24"/>
      <w:szCs w:val="21"/>
    </w:rPr>
  </w:style>
  <w:style w:type="paragraph" w:customStyle="1" w:styleId="-2">
    <w:name w:val="正文须知-2级"/>
    <w:basedOn w:val="a6"/>
    <w:qFormat/>
    <w:rsid w:val="007414CF"/>
    <w:pPr>
      <w:numPr>
        <w:ilvl w:val="1"/>
        <w:numId w:val="23"/>
      </w:numPr>
      <w:adjustRightInd w:val="0"/>
      <w:snapToGrid w:val="0"/>
      <w:spacing w:after="160" w:line="300" w:lineRule="auto"/>
    </w:pPr>
    <w:rPr>
      <w:rFonts w:ascii="宋体" w:hAnsi="Calibri"/>
      <w:sz w:val="24"/>
      <w:szCs w:val="21"/>
    </w:rPr>
  </w:style>
  <w:style w:type="paragraph" w:customStyle="1" w:styleId="-3">
    <w:name w:val="正文须知-3级"/>
    <w:basedOn w:val="a6"/>
    <w:qFormat/>
    <w:rsid w:val="007414CF"/>
    <w:pPr>
      <w:numPr>
        <w:ilvl w:val="2"/>
        <w:numId w:val="23"/>
      </w:numPr>
      <w:adjustRightInd w:val="0"/>
      <w:snapToGrid w:val="0"/>
      <w:spacing w:after="160" w:line="300" w:lineRule="auto"/>
      <w:ind w:hangingChars="355" w:hanging="355"/>
    </w:pPr>
    <w:rPr>
      <w:rFonts w:ascii="宋体" w:hAnsi="Calibri"/>
      <w:sz w:val="24"/>
      <w:szCs w:val="21"/>
    </w:rPr>
  </w:style>
  <w:style w:type="character" w:customStyle="1" w:styleId="affff2">
    <w:name w:val="纯文本 字符"/>
    <w:qFormat/>
    <w:rsid w:val="007414CF"/>
    <w:rPr>
      <w:rFonts w:ascii="宋体" w:eastAsia="宋体" w:hAnsi="Courier New" w:cs="Times New Roman"/>
      <w:kern w:val="2"/>
      <w:sz w:val="21"/>
      <w:szCs w:val="21"/>
      <w:lang w:val="en-US" w:eastAsia="zh-CN" w:bidi="ar-SA"/>
    </w:rPr>
  </w:style>
  <w:style w:type="paragraph" w:customStyle="1" w:styleId="1e">
    <w:name w:val="表格1"/>
    <w:basedOn w:val="a6"/>
    <w:qFormat/>
    <w:rsid w:val="007414CF"/>
    <w:pPr>
      <w:spacing w:after="160" w:line="278" w:lineRule="auto"/>
      <w:ind w:firstLineChars="200" w:firstLine="480"/>
      <w:jc w:val="center"/>
    </w:pPr>
    <w:rPr>
      <w:sz w:val="24"/>
      <w:szCs w:val="20"/>
    </w:rPr>
  </w:style>
  <w:style w:type="character" w:customStyle="1" w:styleId="1f">
    <w:name w:val="纯文本 字符1"/>
    <w:qFormat/>
    <w:rsid w:val="007414CF"/>
    <w:rPr>
      <w:rFonts w:ascii="宋体" w:hAnsi="Courier New"/>
    </w:rPr>
  </w:style>
  <w:style w:type="character" w:customStyle="1" w:styleId="bjh-p">
    <w:name w:val="bjh-p"/>
    <w:qFormat/>
    <w:rsid w:val="007414CF"/>
  </w:style>
  <w:style w:type="paragraph" w:customStyle="1" w:styleId="affff3">
    <w:name w:val="无标题条"/>
    <w:next w:val="a6"/>
    <w:qFormat/>
    <w:rsid w:val="007414CF"/>
    <w:pPr>
      <w:spacing w:after="160" w:line="278" w:lineRule="auto"/>
      <w:jc w:val="both"/>
    </w:pPr>
    <w:rPr>
      <w:sz w:val="21"/>
    </w:rPr>
  </w:style>
  <w:style w:type="character" w:customStyle="1" w:styleId="Char8">
    <w:name w:val="正文格式 Char"/>
    <w:link w:val="affff4"/>
    <w:qFormat/>
    <w:locked/>
    <w:rsid w:val="007414CF"/>
    <w:rPr>
      <w:rFonts w:ascii="宋体" w:hAnsi="宋体"/>
      <w:sz w:val="24"/>
      <w:szCs w:val="24"/>
      <w:lang w:val="en-GB"/>
    </w:rPr>
  </w:style>
  <w:style w:type="paragraph" w:customStyle="1" w:styleId="affff4">
    <w:name w:val="正文格式"/>
    <w:basedOn w:val="a6"/>
    <w:link w:val="Char8"/>
    <w:qFormat/>
    <w:rsid w:val="007414CF"/>
    <w:pPr>
      <w:spacing w:beforeLines="50" w:after="160" w:line="360" w:lineRule="auto"/>
      <w:ind w:firstLineChars="200" w:firstLine="480"/>
    </w:pPr>
    <w:rPr>
      <w:rFonts w:ascii="宋体" w:hAnsi="宋体"/>
      <w:kern w:val="0"/>
      <w:sz w:val="24"/>
      <w:lang w:val="en-GB"/>
    </w:rPr>
  </w:style>
  <w:style w:type="character" w:customStyle="1" w:styleId="3Char">
    <w:name w:val="标题 3 Char"/>
    <w:qFormat/>
    <w:rsid w:val="007414CF"/>
    <w:rPr>
      <w:rFonts w:ascii="宋体" w:eastAsia="宋体"/>
      <w:b/>
      <w:sz w:val="24"/>
      <w:u w:val="single"/>
      <w:lang w:val="en-US" w:eastAsia="zh-CN" w:bidi="ar-SA"/>
    </w:rPr>
  </w:style>
  <w:style w:type="character" w:customStyle="1" w:styleId="Char9">
    <w:name w:val="正文缩进 Char"/>
    <w:qFormat/>
    <w:rsid w:val="007414CF"/>
    <w:rPr>
      <w:rFonts w:ascii="宋体" w:eastAsia="宋体"/>
      <w:kern w:val="2"/>
      <w:sz w:val="24"/>
      <w:szCs w:val="24"/>
      <w:lang w:val="en-US" w:eastAsia="zh-CN" w:bidi="ar-SA"/>
    </w:rPr>
  </w:style>
  <w:style w:type="character" w:customStyle="1" w:styleId="CharChar111">
    <w:name w:val="Char Char111"/>
    <w:qFormat/>
    <w:rsid w:val="007414CF"/>
    <w:rPr>
      <w:rFonts w:ascii="宋体" w:eastAsia="宋体"/>
      <w:b/>
      <w:sz w:val="24"/>
      <w:u w:val="single"/>
      <w:lang w:val="en-US" w:eastAsia="zh-CN" w:bidi="ar-SA"/>
    </w:rPr>
  </w:style>
  <w:style w:type="character" w:customStyle="1" w:styleId="Chara">
    <w:name w:val="正文文本缩进 Char"/>
    <w:qFormat/>
    <w:rsid w:val="007414CF"/>
    <w:rPr>
      <w:rFonts w:eastAsia="宋体"/>
      <w:kern w:val="2"/>
      <w:sz w:val="24"/>
      <w:szCs w:val="24"/>
      <w:lang w:val="en-US" w:eastAsia="zh-CN" w:bidi="ar-SA"/>
    </w:rPr>
  </w:style>
  <w:style w:type="character" w:customStyle="1" w:styleId="Charb">
    <w:name w:val="列出段落 Char"/>
    <w:qFormat/>
    <w:rsid w:val="007414CF"/>
    <w:rPr>
      <w:rFonts w:ascii="Calibri" w:eastAsia="宋体" w:hAnsi="Calibri"/>
      <w:kern w:val="2"/>
      <w:sz w:val="21"/>
      <w:szCs w:val="22"/>
      <w:lang w:val="en-US" w:eastAsia="zh-CN" w:bidi="ar-SA"/>
    </w:rPr>
  </w:style>
  <w:style w:type="character" w:customStyle="1" w:styleId="Charc">
    <w:name w:val="页眉 Char"/>
    <w:qFormat/>
    <w:rsid w:val="007414CF"/>
    <w:rPr>
      <w:rFonts w:eastAsia="宋体"/>
      <w:kern w:val="2"/>
      <w:sz w:val="18"/>
      <w:szCs w:val="18"/>
      <w:lang w:val="en-US" w:eastAsia="zh-CN" w:bidi="ar-SA"/>
    </w:rPr>
  </w:style>
  <w:style w:type="character" w:customStyle="1" w:styleId="2Char">
    <w:name w:val="标题 2 Char"/>
    <w:qFormat/>
    <w:rsid w:val="007414CF"/>
    <w:rPr>
      <w:rFonts w:ascii="Arial" w:eastAsia="黑体" w:hAnsi="Arial"/>
      <w:b/>
      <w:sz w:val="30"/>
      <w:lang w:val="en-US" w:eastAsia="zh-CN" w:bidi="ar-SA"/>
    </w:rPr>
  </w:style>
  <w:style w:type="paragraph" w:customStyle="1" w:styleId="2d">
    <w:name w:val="字元 字元2"/>
    <w:basedOn w:val="a6"/>
    <w:qFormat/>
    <w:rsid w:val="007414CF"/>
    <w:pPr>
      <w:spacing w:after="160" w:line="278" w:lineRule="auto"/>
    </w:pPr>
    <w:rPr>
      <w:rFonts w:ascii="Tahoma" w:hAnsi="Tahoma"/>
      <w:sz w:val="24"/>
      <w:szCs w:val="20"/>
    </w:rPr>
  </w:style>
  <w:style w:type="paragraph" w:customStyle="1" w:styleId="Char3CharCharChar2">
    <w:name w:val="Char3 Char Char Char2"/>
    <w:basedOn w:val="a6"/>
    <w:qFormat/>
    <w:rsid w:val="007414CF"/>
    <w:pPr>
      <w:spacing w:after="160" w:line="278" w:lineRule="auto"/>
    </w:pPr>
    <w:rPr>
      <w:rFonts w:ascii="Tahoma" w:hAnsi="Tahoma"/>
      <w:sz w:val="24"/>
      <w:szCs w:val="20"/>
    </w:rPr>
  </w:style>
  <w:style w:type="paragraph" w:customStyle="1" w:styleId="2e">
    <w:name w:val="正文文本缩进2"/>
    <w:basedOn w:val="a6"/>
    <w:qFormat/>
    <w:rsid w:val="007414CF"/>
    <w:pPr>
      <w:spacing w:after="160" w:line="480" w:lineRule="exact"/>
      <w:ind w:firstLineChars="200" w:firstLine="480"/>
    </w:pPr>
    <w:rPr>
      <w:rFonts w:ascii="宋体" w:hAnsi="宋体"/>
      <w:kern w:val="0"/>
      <w:sz w:val="24"/>
      <w:lang w:val="zh-CN"/>
    </w:rPr>
  </w:style>
  <w:style w:type="paragraph" w:customStyle="1" w:styleId="Char30">
    <w:name w:val="Char3"/>
    <w:basedOn w:val="a6"/>
    <w:qFormat/>
    <w:rsid w:val="007414CF"/>
    <w:pPr>
      <w:tabs>
        <w:tab w:val="left" w:pos="360"/>
      </w:tabs>
      <w:spacing w:after="160" w:line="278" w:lineRule="auto"/>
    </w:pPr>
    <w:rPr>
      <w:sz w:val="24"/>
    </w:rPr>
  </w:style>
  <w:style w:type="paragraph" w:customStyle="1" w:styleId="CharCharCharCharCharCharCharCharCharCharCharCharCharCharCharChar1">
    <w:name w:val="Char Char Char Char Char Char Char Char Char Char Char Char Char Char Char Char1"/>
    <w:basedOn w:val="a6"/>
    <w:qFormat/>
    <w:rsid w:val="007414CF"/>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7414CF"/>
    <w:pPr>
      <w:widowControl/>
      <w:spacing w:after="160" w:line="240" w:lineRule="exact"/>
      <w:jc w:val="left"/>
    </w:pPr>
    <w:rPr>
      <w:rFonts w:ascii="Verdana" w:eastAsia="仿宋_GB2312" w:hAnsi="Verdana"/>
      <w:kern w:val="0"/>
      <w:sz w:val="24"/>
      <w:szCs w:val="20"/>
      <w:lang w:eastAsia="en-US"/>
    </w:rPr>
  </w:style>
  <w:style w:type="paragraph" w:customStyle="1" w:styleId="CharCharChar1Char2">
    <w:name w:val="Char Char Char1 Char2"/>
    <w:basedOn w:val="a6"/>
    <w:qFormat/>
    <w:rsid w:val="007414CF"/>
    <w:pPr>
      <w:spacing w:after="160" w:line="278" w:lineRule="auto"/>
    </w:pPr>
    <w:rPr>
      <w:rFonts w:ascii="Tahoma" w:hAnsi="Tahoma"/>
      <w:sz w:val="24"/>
      <w:szCs w:val="20"/>
    </w:rPr>
  </w:style>
  <w:style w:type="paragraph" w:customStyle="1" w:styleId="CharCharChar2">
    <w:name w:val="Char Char Char2"/>
    <w:basedOn w:val="a6"/>
    <w:qFormat/>
    <w:rsid w:val="007414CF"/>
    <w:pPr>
      <w:spacing w:after="160" w:line="278" w:lineRule="auto"/>
    </w:pPr>
    <w:rPr>
      <w:rFonts w:ascii="Tahoma" w:hAnsi="Tahoma"/>
      <w:sz w:val="24"/>
      <w:szCs w:val="20"/>
    </w:rPr>
  </w:style>
  <w:style w:type="paragraph" w:customStyle="1" w:styleId="CharCharCharCharCharCharChar2">
    <w:name w:val="Char Char Char Char Char Char Char2"/>
    <w:basedOn w:val="a6"/>
    <w:qFormat/>
    <w:rsid w:val="007414CF"/>
    <w:pPr>
      <w:snapToGrid w:val="0"/>
      <w:spacing w:after="160" w:line="360" w:lineRule="auto"/>
      <w:ind w:firstLineChars="200" w:firstLine="200"/>
    </w:pPr>
    <w:rPr>
      <w:rFonts w:eastAsia="仿宋_GB2312"/>
      <w:sz w:val="24"/>
    </w:rPr>
  </w:style>
  <w:style w:type="paragraph" w:customStyle="1" w:styleId="2f">
    <w:name w:val="正文缩进2"/>
    <w:basedOn w:val="a6"/>
    <w:qFormat/>
    <w:rsid w:val="007414CF"/>
    <w:pPr>
      <w:widowControl/>
      <w:adjustRightInd w:val="0"/>
      <w:snapToGrid w:val="0"/>
      <w:spacing w:after="160" w:line="480" w:lineRule="exact"/>
      <w:ind w:firstLine="567"/>
    </w:pPr>
    <w:rPr>
      <w:rFonts w:ascii="宋体"/>
      <w:snapToGrid w:val="0"/>
      <w:color w:val="000000"/>
      <w:kern w:val="28"/>
      <w:sz w:val="28"/>
      <w:szCs w:val="20"/>
      <w:lang w:val="zh-CN"/>
    </w:rPr>
  </w:style>
  <w:style w:type="paragraph" w:customStyle="1" w:styleId="1f0">
    <w:name w:val="修订1"/>
    <w:qFormat/>
    <w:rsid w:val="007414CF"/>
    <w:pPr>
      <w:spacing w:after="160" w:line="278" w:lineRule="auto"/>
    </w:pPr>
    <w:rPr>
      <w:kern w:val="2"/>
      <w:sz w:val="21"/>
      <w:szCs w:val="24"/>
    </w:rPr>
  </w:style>
  <w:style w:type="paragraph" w:customStyle="1" w:styleId="Char22">
    <w:name w:val="Char22"/>
    <w:basedOn w:val="a6"/>
    <w:qFormat/>
    <w:rsid w:val="007414CF"/>
    <w:pPr>
      <w:spacing w:after="160" w:line="278" w:lineRule="auto"/>
    </w:pPr>
    <w:rPr>
      <w:rFonts w:ascii="Tahoma" w:hAnsi="Tahoma"/>
      <w:sz w:val="24"/>
      <w:szCs w:val="20"/>
    </w:rPr>
  </w:style>
  <w:style w:type="paragraph" w:customStyle="1" w:styleId="CharCharCharCharCharCharCharCharCharChar2">
    <w:name w:val="Char Char Char Char Char Char Char Char Char Char2"/>
    <w:basedOn w:val="a6"/>
    <w:qFormat/>
    <w:rsid w:val="007414CF"/>
    <w:pPr>
      <w:spacing w:after="160" w:line="278" w:lineRule="auto"/>
    </w:pPr>
    <w:rPr>
      <w:rFonts w:ascii="宋体" w:hAnsi="宋体" w:cs="Courier New"/>
      <w:sz w:val="32"/>
      <w:szCs w:val="32"/>
    </w:rPr>
  </w:style>
  <w:style w:type="paragraph" w:customStyle="1" w:styleId="Char2CharCharCharCharCharChar1">
    <w:name w:val="Char2 Char Char Char Char Char Char1"/>
    <w:basedOn w:val="a6"/>
    <w:qFormat/>
    <w:rsid w:val="007414CF"/>
    <w:pPr>
      <w:widowControl/>
      <w:spacing w:after="160" w:line="400" w:lineRule="exact"/>
      <w:jc w:val="center"/>
    </w:pPr>
  </w:style>
  <w:style w:type="character" w:customStyle="1" w:styleId="Chard">
    <w:name w:val="页脚 Char"/>
    <w:qFormat/>
    <w:rsid w:val="007414CF"/>
    <w:rPr>
      <w:rFonts w:ascii="宋体" w:eastAsia="宋体"/>
      <w:sz w:val="18"/>
      <w:lang w:val="en-US" w:eastAsia="zh-CN" w:bidi="ar-SA"/>
    </w:rPr>
  </w:style>
  <w:style w:type="paragraph" w:customStyle="1" w:styleId="CharChar41">
    <w:name w:val="Char Char41"/>
    <w:basedOn w:val="a6"/>
    <w:qFormat/>
    <w:rsid w:val="007414CF"/>
    <w:pPr>
      <w:widowControl/>
      <w:spacing w:after="160" w:line="400" w:lineRule="exact"/>
      <w:jc w:val="center"/>
    </w:pPr>
  </w:style>
  <w:style w:type="character" w:customStyle="1" w:styleId="Chare">
    <w:name w:val="批注文字 Char"/>
    <w:uiPriority w:val="99"/>
    <w:qFormat/>
    <w:rsid w:val="007414CF"/>
    <w:rPr>
      <w:kern w:val="2"/>
      <w:sz w:val="21"/>
      <w:szCs w:val="24"/>
    </w:rPr>
  </w:style>
  <w:style w:type="character" w:customStyle="1" w:styleId="Charf">
    <w:name w:val="标题 Char"/>
    <w:qFormat/>
    <w:rsid w:val="007414CF"/>
    <w:rPr>
      <w:b/>
      <w:kern w:val="2"/>
      <w:sz w:val="32"/>
    </w:rPr>
  </w:style>
  <w:style w:type="table" w:customStyle="1" w:styleId="TableNormal">
    <w:name w:val="Table Normal"/>
    <w:unhideWhenUsed/>
    <w:qFormat/>
    <w:rsid w:val="007414CF"/>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7414CF"/>
    <w:pPr>
      <w:autoSpaceDE w:val="0"/>
      <w:autoSpaceDN w:val="0"/>
      <w:spacing w:after="160" w:line="278" w:lineRule="auto"/>
      <w:jc w:val="left"/>
    </w:pPr>
    <w:rPr>
      <w:rFonts w:ascii="宋体" w:hAnsi="宋体" w:cs="宋体"/>
      <w:kern w:val="0"/>
      <w:sz w:val="22"/>
      <w:szCs w:val="22"/>
      <w:lang w:eastAsia="en-US"/>
    </w:rPr>
  </w:style>
  <w:style w:type="paragraph" w:customStyle="1" w:styleId="pf0">
    <w:name w:val="pf0"/>
    <w:basedOn w:val="a6"/>
    <w:qFormat/>
    <w:rsid w:val="007414CF"/>
    <w:pPr>
      <w:widowControl/>
      <w:spacing w:before="100" w:beforeAutospacing="1" w:after="100" w:afterAutospacing="1" w:line="278" w:lineRule="auto"/>
      <w:jc w:val="left"/>
    </w:pPr>
    <w:rPr>
      <w:rFonts w:ascii="宋体" w:hAnsi="宋体" w:cs="宋体"/>
      <w:kern w:val="0"/>
      <w:sz w:val="24"/>
    </w:rPr>
  </w:style>
  <w:style w:type="character" w:customStyle="1" w:styleId="cf01">
    <w:name w:val="cf01"/>
    <w:qFormat/>
    <w:rsid w:val="007414CF"/>
    <w:rPr>
      <w:rFonts w:ascii="Microsoft YaHei UI" w:eastAsia="Microsoft YaHei UI" w:hAnsi="Microsoft YaHei UI" w:hint="eastAsia"/>
      <w:sz w:val="18"/>
      <w:szCs w:val="18"/>
    </w:rPr>
  </w:style>
  <w:style w:type="character" w:customStyle="1" w:styleId="cf21">
    <w:name w:val="cf21"/>
    <w:qFormat/>
    <w:rsid w:val="007414CF"/>
    <w:rPr>
      <w:rFonts w:ascii="Microsoft YaHei UI" w:eastAsia="Microsoft YaHei UI" w:hAnsi="Microsoft YaHei UI" w:hint="eastAsia"/>
      <w:sz w:val="18"/>
      <w:szCs w:val="18"/>
      <w:shd w:val="clear" w:color="auto" w:fill="FFFFFF"/>
    </w:rPr>
  </w:style>
  <w:style w:type="character" w:customStyle="1" w:styleId="cf11">
    <w:name w:val="cf11"/>
    <w:qFormat/>
    <w:rsid w:val="007414CF"/>
    <w:rPr>
      <w:rFonts w:ascii="Microsoft YaHei UI" w:eastAsia="Microsoft YaHei UI" w:hAnsi="Microsoft YaHei UI" w:hint="eastAsia"/>
      <w:sz w:val="18"/>
      <w:szCs w:val="18"/>
    </w:rPr>
  </w:style>
  <w:style w:type="paragraph" w:customStyle="1" w:styleId="2f0">
    <w:name w:val="修订2"/>
    <w:hidden/>
    <w:uiPriority w:val="99"/>
    <w:unhideWhenUsed/>
    <w:qFormat/>
    <w:rsid w:val="007414CF"/>
    <w:rPr>
      <w:kern w:val="2"/>
      <w:sz w:val="21"/>
      <w:szCs w:val="24"/>
    </w:rPr>
  </w:style>
  <w:style w:type="paragraph" w:customStyle="1" w:styleId="TableText">
    <w:name w:val="Table Text"/>
    <w:basedOn w:val="a6"/>
    <w:semiHidden/>
    <w:qFormat/>
    <w:rsid w:val="007414CF"/>
    <w:pPr>
      <w:widowControl/>
      <w:kinsoku w:val="0"/>
      <w:autoSpaceDE w:val="0"/>
      <w:autoSpaceDN w:val="0"/>
      <w:adjustRightInd w:val="0"/>
      <w:snapToGrid w:val="0"/>
      <w:jc w:val="left"/>
      <w:textAlignment w:val="baseline"/>
    </w:pPr>
    <w:rPr>
      <w:rFonts w:ascii="宋体" w:hAnsi="宋体" w:cs="宋体"/>
      <w:snapToGrid w:val="0"/>
      <w:color w:val="000000"/>
      <w:kern w:val="0"/>
      <w:sz w:val="25"/>
      <w:szCs w:val="25"/>
      <w:lang w:eastAsia="en-US"/>
    </w:rPr>
  </w:style>
  <w:style w:type="paragraph" w:customStyle="1" w:styleId="msonormal0">
    <w:name w:val="msonormal"/>
    <w:basedOn w:val="a6"/>
    <w:qFormat/>
    <w:rsid w:val="007414CF"/>
    <w:pPr>
      <w:widowControl/>
      <w:spacing w:before="100" w:beforeAutospacing="1" w:after="100" w:afterAutospacing="1"/>
      <w:jc w:val="left"/>
    </w:pPr>
    <w:rPr>
      <w:rFonts w:ascii="宋体" w:hAnsi="宋体" w:cs="宋体"/>
      <w:kern w:val="0"/>
      <w:sz w:val="24"/>
    </w:rPr>
  </w:style>
  <w:style w:type="paragraph" w:customStyle="1" w:styleId="font0">
    <w:name w:val="font0"/>
    <w:basedOn w:val="a6"/>
    <w:qFormat/>
    <w:rsid w:val="007414CF"/>
    <w:pPr>
      <w:widowControl/>
      <w:spacing w:before="100" w:beforeAutospacing="1" w:after="100" w:afterAutospacing="1"/>
      <w:jc w:val="left"/>
    </w:pPr>
    <w:rPr>
      <w:rFonts w:ascii="等线" w:eastAsia="等线" w:hAnsi="等线" w:cs="宋体"/>
      <w:color w:val="000000"/>
      <w:kern w:val="0"/>
      <w:sz w:val="20"/>
      <w:szCs w:val="20"/>
    </w:rPr>
  </w:style>
  <w:style w:type="paragraph" w:customStyle="1" w:styleId="font1">
    <w:name w:val="font1"/>
    <w:basedOn w:val="a6"/>
    <w:qFormat/>
    <w:rsid w:val="007414CF"/>
    <w:pPr>
      <w:widowControl/>
      <w:spacing w:before="100" w:beforeAutospacing="1" w:after="100" w:afterAutospacing="1"/>
      <w:jc w:val="left"/>
    </w:pPr>
    <w:rPr>
      <w:rFonts w:ascii="Calibri" w:hAnsi="Calibri" w:cs="Calibri"/>
      <w:color w:val="000000"/>
      <w:kern w:val="0"/>
      <w:sz w:val="22"/>
      <w:szCs w:val="22"/>
    </w:rPr>
  </w:style>
  <w:style w:type="paragraph" w:customStyle="1" w:styleId="font2">
    <w:name w:val="font2"/>
    <w:basedOn w:val="a6"/>
    <w:qFormat/>
    <w:rsid w:val="007414CF"/>
    <w:pPr>
      <w:widowControl/>
      <w:spacing w:before="100" w:beforeAutospacing="1" w:after="100" w:afterAutospacing="1"/>
      <w:jc w:val="left"/>
    </w:pPr>
    <w:rPr>
      <w:rFonts w:ascii="微软雅黑" w:eastAsia="微软雅黑" w:hAnsi="微软雅黑" w:cs="宋体"/>
      <w:b/>
      <w:bCs/>
      <w:color w:val="FFFFFF"/>
      <w:kern w:val="0"/>
      <w:sz w:val="22"/>
      <w:szCs w:val="22"/>
    </w:rPr>
  </w:style>
  <w:style w:type="paragraph" w:customStyle="1" w:styleId="font3">
    <w:name w:val="font3"/>
    <w:basedOn w:val="a6"/>
    <w:qFormat/>
    <w:rsid w:val="007414CF"/>
    <w:pPr>
      <w:widowControl/>
      <w:spacing w:before="100" w:beforeAutospacing="1" w:after="100" w:afterAutospacing="1"/>
      <w:jc w:val="left"/>
    </w:pPr>
    <w:rPr>
      <w:rFonts w:ascii="宋体" w:hAnsi="宋体" w:cs="宋体"/>
      <w:color w:val="000000"/>
      <w:kern w:val="0"/>
      <w:sz w:val="22"/>
      <w:szCs w:val="22"/>
    </w:rPr>
  </w:style>
  <w:style w:type="paragraph" w:customStyle="1" w:styleId="et1">
    <w:name w:val="et1"/>
    <w:basedOn w:val="a6"/>
    <w:qFormat/>
    <w:rsid w:val="007414CF"/>
    <w:pPr>
      <w:widowControl/>
      <w:spacing w:before="100" w:beforeAutospacing="1" w:after="100" w:afterAutospacing="1"/>
      <w:jc w:val="left"/>
      <w:textAlignment w:val="center"/>
    </w:pPr>
    <w:rPr>
      <w:rFonts w:ascii="宋体" w:hAnsi="宋体" w:cs="宋体"/>
      <w:kern w:val="0"/>
      <w:sz w:val="24"/>
    </w:rPr>
  </w:style>
  <w:style w:type="paragraph" w:customStyle="1" w:styleId="et2">
    <w:name w:val="et2"/>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3">
    <w:name w:val="et3"/>
    <w:basedOn w:val="a6"/>
    <w:qFormat/>
    <w:rsid w:val="007414CF"/>
    <w:pPr>
      <w:widowControl/>
      <w:shd w:val="clear" w:color="auto" w:fill="0070C0"/>
      <w:spacing w:before="100" w:beforeAutospacing="1" w:after="100" w:afterAutospacing="1"/>
      <w:jc w:val="center"/>
      <w:textAlignment w:val="center"/>
    </w:pPr>
    <w:rPr>
      <w:rFonts w:ascii="微软雅黑" w:eastAsia="微软雅黑" w:hAnsi="微软雅黑" w:cs="宋体"/>
      <w:b/>
      <w:bCs/>
      <w:color w:val="FFFFFF"/>
      <w:kern w:val="0"/>
      <w:sz w:val="22"/>
      <w:szCs w:val="22"/>
    </w:rPr>
  </w:style>
  <w:style w:type="paragraph" w:customStyle="1" w:styleId="et4">
    <w:name w:val="et4"/>
    <w:basedOn w:val="a6"/>
    <w:qFormat/>
    <w:rsid w:val="007414CF"/>
    <w:pPr>
      <w:widowControl/>
      <w:pBdr>
        <w:bottom w:val="single" w:sz="4" w:space="0" w:color="D9D9D9"/>
      </w:pBdr>
      <w:shd w:val="clear" w:color="auto" w:fill="FFFF00"/>
      <w:spacing w:before="100" w:beforeAutospacing="1" w:after="100" w:afterAutospacing="1"/>
      <w:jc w:val="center"/>
      <w:textAlignment w:val="center"/>
    </w:pPr>
    <w:rPr>
      <w:rFonts w:ascii="宋体" w:hAnsi="宋体" w:cs="宋体"/>
      <w:color w:val="000000"/>
      <w:kern w:val="0"/>
      <w:sz w:val="22"/>
      <w:szCs w:val="22"/>
    </w:rPr>
  </w:style>
  <w:style w:type="paragraph" w:customStyle="1" w:styleId="et5">
    <w:name w:val="et5"/>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6">
    <w:name w:val="et6"/>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Calibri" w:hAnsi="Calibri" w:cs="Calibri"/>
      <w:color w:val="000000"/>
      <w:kern w:val="0"/>
      <w:sz w:val="22"/>
      <w:szCs w:val="22"/>
    </w:rPr>
  </w:style>
  <w:style w:type="paragraph" w:customStyle="1" w:styleId="et7">
    <w:name w:val="et7"/>
    <w:basedOn w:val="a6"/>
    <w:qFormat/>
    <w:rsid w:val="007414CF"/>
    <w:pPr>
      <w:widowControl/>
      <w:pBdr>
        <w:bottom w:val="single" w:sz="4" w:space="0" w:color="D9D9D9"/>
      </w:pBdr>
      <w:shd w:val="clear" w:color="auto" w:fill="EBF1F8"/>
      <w:spacing w:before="100" w:beforeAutospacing="1" w:after="100" w:afterAutospacing="1"/>
      <w:jc w:val="right"/>
      <w:textAlignment w:val="center"/>
    </w:pPr>
    <w:rPr>
      <w:rFonts w:ascii="Calibri" w:hAnsi="Calibri" w:cs="Calibri"/>
      <w:color w:val="000000"/>
      <w:kern w:val="0"/>
      <w:sz w:val="22"/>
      <w:szCs w:val="22"/>
    </w:rPr>
  </w:style>
  <w:style w:type="paragraph" w:customStyle="1" w:styleId="et8">
    <w:name w:val="et8"/>
    <w:basedOn w:val="a6"/>
    <w:qFormat/>
    <w:rsid w:val="007414CF"/>
    <w:pPr>
      <w:widowControl/>
      <w:pBdr>
        <w:bottom w:val="single" w:sz="4" w:space="0" w:color="D9D9D9"/>
      </w:pBdr>
      <w:spacing w:before="100" w:beforeAutospacing="1" w:after="100" w:afterAutospacing="1"/>
      <w:jc w:val="center"/>
      <w:textAlignment w:val="center"/>
    </w:pPr>
    <w:rPr>
      <w:rFonts w:ascii="Calibri" w:hAnsi="Calibri" w:cs="Calibri"/>
      <w:color w:val="000000"/>
      <w:kern w:val="0"/>
      <w:sz w:val="22"/>
      <w:szCs w:val="22"/>
    </w:rPr>
  </w:style>
  <w:style w:type="paragraph" w:customStyle="1" w:styleId="et9">
    <w:name w:val="et9"/>
    <w:basedOn w:val="a6"/>
    <w:qFormat/>
    <w:rsid w:val="007414CF"/>
    <w:pPr>
      <w:widowControl/>
      <w:pBdr>
        <w:bottom w:val="single" w:sz="4" w:space="0" w:color="D9D9D9"/>
      </w:pBdr>
      <w:spacing w:before="100" w:beforeAutospacing="1" w:after="100" w:afterAutospacing="1"/>
      <w:jc w:val="left"/>
      <w:textAlignment w:val="center"/>
    </w:pPr>
    <w:rPr>
      <w:rFonts w:ascii="Calibri" w:hAnsi="Calibri" w:cs="Calibri"/>
      <w:color w:val="000000"/>
      <w:kern w:val="0"/>
      <w:sz w:val="22"/>
      <w:szCs w:val="22"/>
    </w:rPr>
  </w:style>
  <w:style w:type="paragraph" w:customStyle="1" w:styleId="et10">
    <w:name w:val="et10"/>
    <w:basedOn w:val="a6"/>
    <w:qFormat/>
    <w:rsid w:val="007414CF"/>
    <w:pPr>
      <w:widowControl/>
      <w:pBdr>
        <w:bottom w:val="single" w:sz="4" w:space="0" w:color="D9D9D9"/>
      </w:pBdr>
      <w:spacing w:before="100" w:beforeAutospacing="1" w:after="100" w:afterAutospacing="1"/>
      <w:jc w:val="right"/>
      <w:textAlignment w:val="center"/>
    </w:pPr>
    <w:rPr>
      <w:rFonts w:ascii="Calibri" w:hAnsi="Calibri" w:cs="Calibri"/>
      <w:color w:val="000000"/>
      <w:kern w:val="0"/>
      <w:sz w:val="22"/>
      <w:szCs w:val="22"/>
    </w:rPr>
  </w:style>
  <w:style w:type="paragraph" w:customStyle="1" w:styleId="et11">
    <w:name w:val="et11"/>
    <w:basedOn w:val="a6"/>
    <w:qFormat/>
    <w:rsid w:val="007414CF"/>
    <w:pPr>
      <w:widowControl/>
      <w:pBdr>
        <w:bottom w:val="single" w:sz="4" w:space="0" w:color="D9D9D9"/>
      </w:pBdr>
      <w:shd w:val="clear" w:color="auto" w:fill="EBF1F8"/>
      <w:spacing w:before="100" w:beforeAutospacing="1" w:after="100" w:afterAutospacing="1"/>
      <w:jc w:val="center"/>
      <w:textAlignment w:val="center"/>
    </w:pPr>
    <w:rPr>
      <w:rFonts w:ascii="宋体" w:hAnsi="宋体" w:cs="宋体"/>
      <w:color w:val="000000"/>
      <w:kern w:val="0"/>
      <w:sz w:val="22"/>
      <w:szCs w:val="22"/>
    </w:rPr>
  </w:style>
  <w:style w:type="paragraph" w:customStyle="1" w:styleId="et12">
    <w:name w:val="et12"/>
    <w:basedOn w:val="a6"/>
    <w:qFormat/>
    <w:rsid w:val="007414CF"/>
    <w:pPr>
      <w:widowControl/>
      <w:pBdr>
        <w:bottom w:val="single" w:sz="4" w:space="0" w:color="D9D9D9"/>
      </w:pBdr>
      <w:spacing w:before="100" w:beforeAutospacing="1" w:after="100" w:afterAutospacing="1"/>
      <w:jc w:val="left"/>
      <w:textAlignment w:val="center"/>
    </w:pPr>
    <w:rPr>
      <w:rFonts w:ascii="宋体" w:hAnsi="宋体" w:cs="宋体"/>
      <w:color w:val="000000"/>
      <w:kern w:val="0"/>
      <w:sz w:val="22"/>
      <w:szCs w:val="22"/>
    </w:rPr>
  </w:style>
  <w:style w:type="paragraph" w:customStyle="1" w:styleId="et13">
    <w:name w:val="et13"/>
    <w:basedOn w:val="a6"/>
    <w:qFormat/>
    <w:rsid w:val="007414CF"/>
    <w:pPr>
      <w:widowControl/>
      <w:pBdr>
        <w:bottom w:val="single" w:sz="4" w:space="0" w:color="D9D9D9"/>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et14">
    <w:name w:val="et14"/>
    <w:basedOn w:val="a6"/>
    <w:qFormat/>
    <w:rsid w:val="007414CF"/>
    <w:pPr>
      <w:widowControl/>
      <w:pBdr>
        <w:bottom w:val="single" w:sz="4" w:space="0" w:color="D9D9D9"/>
      </w:pBdr>
      <w:shd w:val="clear" w:color="auto" w:fill="EBF1F8"/>
      <w:spacing w:before="100" w:beforeAutospacing="1" w:after="100" w:afterAutospacing="1"/>
      <w:jc w:val="left"/>
      <w:textAlignment w:val="center"/>
    </w:pPr>
    <w:rPr>
      <w:rFonts w:ascii="宋体" w:hAnsi="宋体" w:cs="宋体"/>
      <w:color w:val="000000"/>
      <w:kern w:val="0"/>
      <w:sz w:val="22"/>
      <w:szCs w:val="22"/>
    </w:rPr>
  </w:style>
  <w:style w:type="character" w:customStyle="1" w:styleId="font11">
    <w:name w:val="font11"/>
    <w:basedOn w:val="a7"/>
    <w:qFormat/>
    <w:rsid w:val="007414CF"/>
    <w:rPr>
      <w:rFonts w:ascii="Calibri" w:hAnsi="Calibri" w:cs="Calibri" w:hint="default"/>
      <w:color w:val="000000"/>
      <w:sz w:val="22"/>
      <w:szCs w:val="22"/>
      <w:u w:val="none"/>
    </w:rPr>
  </w:style>
  <w:style w:type="character" w:customStyle="1" w:styleId="font31">
    <w:name w:val="font31"/>
    <w:basedOn w:val="a7"/>
    <w:qFormat/>
    <w:rsid w:val="007414CF"/>
    <w:rPr>
      <w:rFonts w:ascii="宋体" w:eastAsia="宋体" w:hAnsi="宋体" w:hint="eastAsia"/>
      <w:color w:val="000000"/>
      <w:sz w:val="22"/>
      <w:szCs w:val="22"/>
      <w:u w:val="none"/>
    </w:rPr>
  </w:style>
  <w:style w:type="character" w:customStyle="1" w:styleId="font21">
    <w:name w:val="font21"/>
    <w:basedOn w:val="a7"/>
    <w:qFormat/>
    <w:rsid w:val="007414CF"/>
    <w:rPr>
      <w:rFonts w:ascii="Calibri" w:hAnsi="Calibri" w:cs="Calibri" w:hint="default"/>
      <w:color w:val="000000"/>
      <w:sz w:val="22"/>
      <w:szCs w:val="22"/>
      <w:u w:val="none"/>
    </w:rPr>
  </w:style>
  <w:style w:type="paragraph" w:styleId="affff5">
    <w:name w:val="Revision"/>
    <w:hidden/>
    <w:uiPriority w:val="99"/>
    <w:unhideWhenUsed/>
    <w:rsid w:val="007414CF"/>
    <w:rPr>
      <w:kern w:val="2"/>
      <w:sz w:val="21"/>
      <w:szCs w:val="24"/>
    </w:rPr>
  </w:style>
  <w:style w:type="paragraph" w:customStyle="1" w:styleId="font4">
    <w:name w:val="font4"/>
    <w:basedOn w:val="a6"/>
    <w:rsid w:val="007414CF"/>
    <w:pPr>
      <w:widowControl/>
      <w:spacing w:before="100" w:beforeAutospacing="1" w:after="100" w:afterAutospacing="1"/>
      <w:jc w:val="left"/>
    </w:pPr>
    <w:rPr>
      <w:rFonts w:ascii="宋体" w:hAnsi="宋体" w:cs="宋体"/>
      <w:color w:val="000000"/>
      <w:kern w:val="0"/>
      <w:sz w:val="18"/>
      <w:szCs w:val="18"/>
    </w:rPr>
  </w:style>
  <w:style w:type="paragraph" w:customStyle="1" w:styleId="et17">
    <w:name w:val="et17"/>
    <w:basedOn w:val="a6"/>
    <w:rsid w:val="007414CF"/>
    <w:pPr>
      <w:widowControl/>
      <w:shd w:val="clear" w:color="auto" w:fill="FFFF00"/>
      <w:spacing w:before="100" w:beforeAutospacing="1" w:after="100" w:afterAutospacing="1"/>
      <w:jc w:val="left"/>
    </w:pPr>
    <w:rPr>
      <w:rFonts w:ascii="宋体" w:hAnsi="宋体" w:cs="宋体"/>
      <w:color w:val="000000"/>
      <w:kern w:val="0"/>
      <w:sz w:val="18"/>
      <w:szCs w:val="18"/>
    </w:rPr>
  </w:style>
  <w:style w:type="paragraph" w:customStyle="1" w:styleId="et19">
    <w:name w:val="et19"/>
    <w:basedOn w:val="a6"/>
    <w:rsid w:val="007414CF"/>
    <w:pPr>
      <w:widowControl/>
      <w:shd w:val="clear" w:color="auto" w:fill="BDD7EE"/>
      <w:spacing w:before="100" w:beforeAutospacing="1" w:after="100" w:afterAutospacing="1"/>
      <w:jc w:val="left"/>
    </w:pPr>
    <w:rPr>
      <w:rFonts w:ascii="宋体" w:hAnsi="宋体" w:cs="宋体"/>
      <w:color w:val="000000"/>
      <w:kern w:val="0"/>
      <w:sz w:val="18"/>
      <w:szCs w:val="18"/>
    </w:rPr>
  </w:style>
  <w:style w:type="paragraph" w:customStyle="1" w:styleId="et21">
    <w:name w:val="et21"/>
    <w:basedOn w:val="a6"/>
    <w:rsid w:val="007414CF"/>
    <w:pPr>
      <w:widowControl/>
      <w:shd w:val="clear" w:color="auto" w:fill="FFFF00"/>
      <w:spacing w:before="100" w:beforeAutospacing="1" w:after="100" w:afterAutospacing="1"/>
      <w:jc w:val="left"/>
      <w:textAlignment w:val="center"/>
    </w:pPr>
    <w:rPr>
      <w:rFonts w:ascii="宋体" w:hAnsi="宋体" w:cs="宋体"/>
      <w:color w:val="000000"/>
      <w:kern w:val="0"/>
      <w:sz w:val="18"/>
      <w:szCs w:val="18"/>
    </w:rPr>
  </w:style>
  <w:style w:type="paragraph" w:customStyle="1" w:styleId="et22">
    <w:name w:val="et22"/>
    <w:basedOn w:val="a6"/>
    <w:rsid w:val="007414CF"/>
    <w:pPr>
      <w:widowControl/>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3">
    <w:name w:val="et23"/>
    <w:basedOn w:val="a6"/>
    <w:rsid w:val="007414CF"/>
    <w:pPr>
      <w:widowControl/>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24">
    <w:name w:val="et24"/>
    <w:basedOn w:val="a6"/>
    <w:rsid w:val="007414CF"/>
    <w:pPr>
      <w:widowControl/>
      <w:shd w:val="clear" w:color="auto" w:fill="FFF2CC"/>
      <w:spacing w:before="100" w:beforeAutospacing="1" w:after="100" w:afterAutospacing="1"/>
      <w:jc w:val="left"/>
      <w:textAlignment w:val="center"/>
    </w:pPr>
    <w:rPr>
      <w:rFonts w:ascii="宋体" w:hAnsi="宋体" w:cs="宋体"/>
      <w:color w:val="000000"/>
      <w:kern w:val="0"/>
      <w:sz w:val="18"/>
      <w:szCs w:val="18"/>
    </w:rPr>
  </w:style>
  <w:style w:type="paragraph" w:customStyle="1" w:styleId="et25">
    <w:name w:val="et25"/>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6">
    <w:name w:val="et26"/>
    <w:basedOn w:val="a6"/>
    <w:rsid w:val="007414CF"/>
    <w:pPr>
      <w:widowControl/>
      <w:shd w:val="clear" w:color="auto" w:fill="BDD7EE"/>
      <w:spacing w:before="100" w:beforeAutospacing="1" w:after="100" w:afterAutospacing="1"/>
      <w:jc w:val="left"/>
      <w:textAlignment w:val="center"/>
    </w:pPr>
    <w:rPr>
      <w:rFonts w:ascii="宋体" w:hAnsi="宋体" w:cs="宋体"/>
      <w:color w:val="000000"/>
      <w:kern w:val="0"/>
      <w:sz w:val="18"/>
      <w:szCs w:val="18"/>
    </w:rPr>
  </w:style>
  <w:style w:type="paragraph" w:customStyle="1" w:styleId="et27">
    <w:name w:val="et27"/>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29">
    <w:name w:val="et2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0">
    <w:name w:val="et30"/>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31">
    <w:name w:val="et3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2">
    <w:name w:val="et3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35">
    <w:name w:val="et35"/>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pPr>
    <w:rPr>
      <w:rFonts w:ascii="宋体" w:hAnsi="宋体" w:cs="宋体"/>
      <w:b/>
      <w:bCs/>
      <w:color w:val="000000"/>
      <w:kern w:val="0"/>
      <w:sz w:val="18"/>
      <w:szCs w:val="18"/>
    </w:rPr>
  </w:style>
  <w:style w:type="paragraph" w:customStyle="1" w:styleId="et36">
    <w:name w:val="et3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8">
    <w:name w:val="et3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39">
    <w:name w:val="et39"/>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41">
    <w:name w:val="et41"/>
    <w:basedOn w:val="a6"/>
    <w:rsid w:val="007414CF"/>
    <w:pPr>
      <w:widowControl/>
      <w:pBdr>
        <w:top w:val="single" w:sz="4" w:space="0" w:color="000000"/>
        <w:left w:val="single" w:sz="4" w:space="0" w:color="000000"/>
        <w:bottom w:val="single" w:sz="4" w:space="0" w:color="000000"/>
        <w:right w:val="single" w:sz="4" w:space="0" w:color="000000"/>
      </w:pBdr>
      <w:shd w:val="clear" w:color="auto" w:fill="FFF2CC"/>
      <w:spacing w:before="100" w:beforeAutospacing="1" w:after="100" w:afterAutospacing="1"/>
      <w:jc w:val="center"/>
      <w:textAlignment w:val="center"/>
    </w:pPr>
    <w:rPr>
      <w:rFonts w:ascii="宋体" w:hAnsi="宋体" w:cs="宋体"/>
      <w:color w:val="000000"/>
      <w:kern w:val="0"/>
      <w:sz w:val="18"/>
      <w:szCs w:val="18"/>
    </w:rPr>
  </w:style>
  <w:style w:type="paragraph" w:customStyle="1" w:styleId="et42">
    <w:name w:val="et4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et46">
    <w:name w:val="et46"/>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52">
    <w:name w:val="et52"/>
    <w:basedOn w:val="a6"/>
    <w:rsid w:val="007414CF"/>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4">
    <w:name w:val="et54"/>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et58">
    <w:name w:val="et58"/>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et61">
    <w:name w:val="et61"/>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et62">
    <w:name w:val="et62"/>
    <w:basedOn w:val="a6"/>
    <w:rsid w:val="007414C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N">
    <w:name w:val="N文本"/>
    <w:basedOn w:val="a6"/>
    <w:qFormat/>
    <w:rsid w:val="007414CF"/>
    <w:pPr>
      <w:widowControl/>
      <w:spacing w:line="360" w:lineRule="auto"/>
      <w:ind w:firstLineChars="200" w:firstLine="200"/>
      <w:jc w:val="left"/>
    </w:pPr>
    <w:rPr>
      <w:rFonts w:ascii="宋体" w:hint="eastAsia"/>
      <w:kern w:val="0"/>
      <w:sz w:val="24"/>
    </w:rPr>
  </w:style>
  <w:style w:type="paragraph" w:styleId="TOC">
    <w:name w:val="TOC Heading"/>
    <w:basedOn w:val="12"/>
    <w:next w:val="a6"/>
    <w:unhideWhenUsed/>
    <w:qFormat/>
    <w:rsid w:val="007414CF"/>
    <w:pPr>
      <w:outlineLvl w:val="9"/>
    </w:pPr>
  </w:style>
  <w:style w:type="paragraph" w:styleId="41">
    <w:name w:val="index 4"/>
    <w:basedOn w:val="a6"/>
    <w:next w:val="a6"/>
    <w:autoRedefine/>
    <w:unhideWhenUsed/>
    <w:rsid w:val="007414CF"/>
    <w:pPr>
      <w:ind w:leftChars="600" w:left="600"/>
    </w:pPr>
  </w:style>
  <w:style w:type="paragraph" w:styleId="affff6">
    <w:name w:val="Subtitle"/>
    <w:basedOn w:val="a6"/>
    <w:next w:val="a6"/>
    <w:link w:val="affff7"/>
    <w:uiPriority w:val="11"/>
    <w:qFormat/>
    <w:locked/>
    <w:rsid w:val="007414CF"/>
    <w:pPr>
      <w:spacing w:before="240" w:after="60" w:line="312" w:lineRule="auto"/>
      <w:jc w:val="center"/>
      <w:outlineLvl w:val="1"/>
    </w:pPr>
    <w:rPr>
      <w:rFonts w:ascii="Cambria" w:hAnsi="Cambria"/>
      <w:b/>
      <w:bCs/>
      <w:kern w:val="28"/>
      <w:sz w:val="32"/>
      <w:szCs w:val="32"/>
    </w:rPr>
  </w:style>
  <w:style w:type="character" w:customStyle="1" w:styleId="affff7">
    <w:name w:val="副标题 字符"/>
    <w:basedOn w:val="a7"/>
    <w:link w:val="affff6"/>
    <w:uiPriority w:val="11"/>
    <w:rsid w:val="007414CF"/>
    <w:rPr>
      <w:rFonts w:ascii="Cambria" w:hAnsi="Cambria"/>
      <w:b/>
      <w:bCs/>
      <w:kern w:val="28"/>
      <w:sz w:val="32"/>
      <w:szCs w:val="32"/>
    </w:rPr>
  </w:style>
  <w:style w:type="paragraph" w:styleId="affff8">
    <w:name w:val="Quote"/>
    <w:basedOn w:val="a6"/>
    <w:next w:val="a6"/>
    <w:link w:val="affff9"/>
    <w:qFormat/>
    <w:rsid w:val="007414CF"/>
    <w:rPr>
      <w:rFonts w:ascii="Calibri" w:hAnsi="Calibri"/>
      <w:i/>
      <w:iCs/>
      <w:color w:val="000000"/>
      <w:szCs w:val="22"/>
    </w:rPr>
  </w:style>
  <w:style w:type="character" w:customStyle="1" w:styleId="affff9">
    <w:name w:val="引用 字符"/>
    <w:basedOn w:val="a7"/>
    <w:link w:val="affff8"/>
    <w:rsid w:val="007414CF"/>
    <w:rPr>
      <w:rFonts w:ascii="Calibri" w:hAnsi="Calibri"/>
      <w:i/>
      <w:iCs/>
      <w:color w:val="000000"/>
      <w:kern w:val="2"/>
      <w:sz w:val="21"/>
      <w:szCs w:val="22"/>
    </w:rPr>
  </w:style>
  <w:style w:type="paragraph" w:styleId="affffa">
    <w:name w:val="Intense Quote"/>
    <w:basedOn w:val="a6"/>
    <w:next w:val="a6"/>
    <w:link w:val="affffb"/>
    <w:qFormat/>
    <w:rsid w:val="007414CF"/>
    <w:pPr>
      <w:pBdr>
        <w:bottom w:val="single" w:sz="4" w:space="4" w:color="4F81BD"/>
      </w:pBdr>
      <w:spacing w:before="200" w:after="280"/>
      <w:ind w:left="936" w:right="936"/>
    </w:pPr>
    <w:rPr>
      <w:rFonts w:ascii="Calibri" w:hAnsi="Calibri"/>
      <w:b/>
      <w:bCs/>
      <w:i/>
      <w:iCs/>
      <w:color w:val="4F81BD"/>
      <w:szCs w:val="22"/>
    </w:rPr>
  </w:style>
  <w:style w:type="character" w:customStyle="1" w:styleId="affffb">
    <w:name w:val="明显引用 字符"/>
    <w:basedOn w:val="a7"/>
    <w:link w:val="affffa"/>
    <w:rsid w:val="007414CF"/>
    <w:rPr>
      <w:rFonts w:ascii="Calibri" w:hAnsi="Calibri"/>
      <w:b/>
      <w:bCs/>
      <w:i/>
      <w:iCs/>
      <w:color w:val="4F81BD"/>
      <w:kern w:val="2"/>
      <w:sz w:val="21"/>
      <w:szCs w:val="22"/>
    </w:rPr>
  </w:style>
  <w:style w:type="character" w:customStyle="1" w:styleId="4CharChar">
    <w:name w:val="标题4 Char Char"/>
    <w:link w:val="42"/>
    <w:locked/>
    <w:rsid w:val="007414CF"/>
    <w:rPr>
      <w:rFonts w:ascii="Arial" w:hAnsi="Arial" w:cs="Arial"/>
      <w:b/>
      <w:bCs/>
      <w:sz w:val="24"/>
      <w:szCs w:val="32"/>
    </w:rPr>
  </w:style>
  <w:style w:type="paragraph" w:customStyle="1" w:styleId="42">
    <w:name w:val="标题4"/>
    <w:basedOn w:val="21"/>
    <w:next w:val="41"/>
    <w:link w:val="4CharChar"/>
    <w:rsid w:val="007414CF"/>
    <w:pPr>
      <w:spacing w:line="412" w:lineRule="auto"/>
    </w:pPr>
    <w:rPr>
      <w:rFonts w:eastAsia="宋体" w:cs="Arial"/>
      <w:kern w:val="0"/>
      <w:sz w:val="24"/>
    </w:rPr>
  </w:style>
  <w:style w:type="character" w:customStyle="1" w:styleId="5CharChar">
    <w:name w:val="标题5 Char Char"/>
    <w:link w:val="51"/>
    <w:locked/>
    <w:rsid w:val="007414CF"/>
    <w:rPr>
      <w:rFonts w:ascii="Arial" w:hAnsi="Arial" w:cs="Arial"/>
      <w:b/>
      <w:bCs/>
      <w:sz w:val="24"/>
      <w:szCs w:val="32"/>
    </w:rPr>
  </w:style>
  <w:style w:type="paragraph" w:customStyle="1" w:styleId="51">
    <w:name w:val="标题5"/>
    <w:basedOn w:val="30"/>
    <w:link w:val="5CharChar"/>
    <w:rsid w:val="007414CF"/>
    <w:pPr>
      <w:spacing w:line="412" w:lineRule="auto"/>
    </w:pPr>
    <w:rPr>
      <w:rFonts w:ascii="Arial" w:hAnsi="Arial" w:cs="Arial"/>
      <w:kern w:val="0"/>
      <w:sz w:val="24"/>
    </w:rPr>
  </w:style>
  <w:style w:type="paragraph" w:customStyle="1" w:styleId="affffc">
    <w:name w:val="列出段落"/>
    <w:basedOn w:val="a6"/>
    <w:rsid w:val="007414CF"/>
    <w:pPr>
      <w:ind w:firstLineChars="200" w:firstLine="420"/>
    </w:pPr>
    <w:rPr>
      <w:rFonts w:ascii="Calibri" w:hAnsi="Calibri"/>
      <w:szCs w:val="22"/>
    </w:rPr>
  </w:style>
  <w:style w:type="paragraph" w:customStyle="1" w:styleId="flNote">
    <w:name w:val="flNote"/>
    <w:basedOn w:val="a6"/>
    <w:rsid w:val="007414CF"/>
    <w:pPr>
      <w:adjustRightInd w:val="0"/>
      <w:spacing w:before="320" w:after="160" w:line="360" w:lineRule="atLeast"/>
      <w:jc w:val="center"/>
    </w:pPr>
    <w:rPr>
      <w:rFonts w:ascii="Arial" w:eastAsia="黑体"/>
      <w:kern w:val="0"/>
      <w:sz w:val="30"/>
      <w:szCs w:val="20"/>
    </w:rPr>
  </w:style>
  <w:style w:type="paragraph" w:customStyle="1" w:styleId="affffd">
    <w:name w:val="空半行"/>
    <w:basedOn w:val="a6"/>
    <w:rsid w:val="007414CF"/>
    <w:pPr>
      <w:adjustRightInd w:val="0"/>
      <w:spacing w:line="120" w:lineRule="exact"/>
    </w:pPr>
    <w:rPr>
      <w:rFonts w:eastAsia="仿宋_GB2312"/>
      <w:color w:val="FFFFFF"/>
      <w:kern w:val="0"/>
      <w:sz w:val="30"/>
      <w:szCs w:val="20"/>
    </w:rPr>
  </w:style>
  <w:style w:type="character" w:styleId="affffe">
    <w:name w:val="Subtle Emphasis"/>
    <w:qFormat/>
    <w:rsid w:val="007414CF"/>
    <w:rPr>
      <w:i/>
      <w:iCs/>
      <w:color w:val="808080"/>
    </w:rPr>
  </w:style>
  <w:style w:type="character" w:styleId="afffff">
    <w:name w:val="Intense Emphasis"/>
    <w:qFormat/>
    <w:rsid w:val="007414CF"/>
    <w:rPr>
      <w:b/>
      <w:bCs/>
      <w:i/>
      <w:iCs/>
      <w:color w:val="4F81BD"/>
    </w:rPr>
  </w:style>
  <w:style w:type="character" w:styleId="afffff0">
    <w:name w:val="Subtle Reference"/>
    <w:qFormat/>
    <w:rsid w:val="007414CF"/>
    <w:rPr>
      <w:smallCaps/>
      <w:color w:val="C0504D"/>
      <w:u w:val="single"/>
    </w:rPr>
  </w:style>
  <w:style w:type="character" w:styleId="afffff1">
    <w:name w:val="Intense Reference"/>
    <w:qFormat/>
    <w:rsid w:val="007414CF"/>
    <w:rPr>
      <w:b/>
      <w:bCs/>
      <w:smallCaps/>
      <w:color w:val="C0504D"/>
      <w:spacing w:val="5"/>
      <w:u w:val="single"/>
    </w:rPr>
  </w:style>
  <w:style w:type="character" w:styleId="afffff2">
    <w:name w:val="Book Title"/>
    <w:qFormat/>
    <w:rsid w:val="007414CF"/>
    <w:rPr>
      <w:b/>
      <w:bCs/>
      <w:smallCaps/>
      <w:spacing w:val="5"/>
    </w:rPr>
  </w:style>
  <w:style w:type="character" w:customStyle="1" w:styleId="textcontents">
    <w:name w:val="textcontents"/>
    <w:rsid w:val="007414CF"/>
    <w:rPr>
      <w:rFonts w:ascii="Times New Roman" w:hAnsi="Times New Roman" w:cs="Times New Roman" w:hint="default"/>
    </w:rPr>
  </w:style>
  <w:style w:type="character" w:customStyle="1" w:styleId="Char12">
    <w:name w:val="日期 Char1"/>
    <w:rsid w:val="007414CF"/>
    <w:rPr>
      <w:kern w:val="2"/>
      <w:sz w:val="21"/>
      <w:szCs w:val="22"/>
    </w:rPr>
  </w:style>
  <w:style w:type="character" w:customStyle="1" w:styleId="Char13">
    <w:name w:val="正文文本 Char1"/>
    <w:rsid w:val="007414CF"/>
    <w:rPr>
      <w:kern w:val="2"/>
      <w:sz w:val="21"/>
      <w:szCs w:val="22"/>
    </w:rPr>
  </w:style>
  <w:style w:type="character" w:customStyle="1" w:styleId="Char14">
    <w:name w:val="批注主题 Char1"/>
    <w:rsid w:val="007414CF"/>
    <w:rPr>
      <w:b/>
      <w:bCs/>
      <w:kern w:val="2"/>
      <w:sz w:val="21"/>
      <w:szCs w:val="22"/>
    </w:rPr>
  </w:style>
  <w:style w:type="character" w:customStyle="1" w:styleId="CharChar0">
    <w:name w:val="批注文字 Char Char"/>
    <w:rsid w:val="007414CF"/>
    <w:rPr>
      <w:rFonts w:ascii="宋体" w:eastAsia="宋体" w:hAnsi="Times New Roman" w:cs="Times New Roman" w:hint="eastAsia"/>
      <w:sz w:val="28"/>
      <w:szCs w:val="20"/>
    </w:rPr>
  </w:style>
  <w:style w:type="character" w:customStyle="1" w:styleId="Char15">
    <w:name w:val="文档结构图 Char1"/>
    <w:rsid w:val="007414CF"/>
    <w:rPr>
      <w:rFonts w:ascii="宋体" w:eastAsia="宋体" w:hAnsi="宋体" w:hint="eastAsia"/>
      <w:kern w:val="2"/>
      <w:sz w:val="18"/>
      <w:szCs w:val="18"/>
    </w:rPr>
  </w:style>
  <w:style w:type="character" w:customStyle="1" w:styleId="Char16">
    <w:name w:val="批注框文本 Char1"/>
    <w:rsid w:val="007414CF"/>
    <w:rPr>
      <w:kern w:val="2"/>
      <w:sz w:val="18"/>
      <w:szCs w:val="18"/>
    </w:rPr>
  </w:style>
  <w:style w:type="character" w:customStyle="1" w:styleId="1f1">
    <w:name w:val="页眉 字符1"/>
    <w:basedOn w:val="a7"/>
    <w:semiHidden/>
    <w:rsid w:val="007414CF"/>
    <w:rPr>
      <w:kern w:val="2"/>
      <w:sz w:val="18"/>
      <w:szCs w:val="18"/>
    </w:rPr>
  </w:style>
  <w:style w:type="character" w:customStyle="1" w:styleId="1f2">
    <w:name w:val="副标题 字符1"/>
    <w:basedOn w:val="a7"/>
    <w:rsid w:val="007414CF"/>
    <w:rPr>
      <w:rFonts w:asciiTheme="majorHAnsi" w:eastAsiaTheme="majorEastAsia" w:hAnsiTheme="majorHAnsi" w:cstheme="majorBidi" w:hint="eastAsia"/>
      <w:color w:val="595959" w:themeColor="text1" w:themeTint="A6"/>
      <w:spacing w:val="15"/>
      <w:kern w:val="2"/>
      <w:sz w:val="28"/>
      <w:szCs w:val="28"/>
    </w:rPr>
  </w:style>
  <w:style w:type="character" w:customStyle="1" w:styleId="1f3">
    <w:name w:val="文档结构图 字符1"/>
    <w:basedOn w:val="a7"/>
    <w:semiHidden/>
    <w:rsid w:val="007414CF"/>
    <w:rPr>
      <w:rFonts w:ascii="Microsoft YaHei UI" w:eastAsia="Microsoft YaHei UI" w:hAnsi="Microsoft YaHei UI" w:hint="eastAsia"/>
      <w:kern w:val="2"/>
      <w:sz w:val="18"/>
      <w:szCs w:val="18"/>
    </w:rPr>
  </w:style>
  <w:style w:type="character" w:customStyle="1" w:styleId="1f4">
    <w:name w:val="日期 字符1"/>
    <w:basedOn w:val="a7"/>
    <w:semiHidden/>
    <w:rsid w:val="007414CF"/>
    <w:rPr>
      <w:kern w:val="2"/>
      <w:sz w:val="21"/>
      <w:szCs w:val="22"/>
    </w:rPr>
  </w:style>
  <w:style w:type="character" w:customStyle="1" w:styleId="1f5">
    <w:name w:val="标题 字符1"/>
    <w:basedOn w:val="a7"/>
    <w:rsid w:val="007414CF"/>
    <w:rPr>
      <w:rFonts w:asciiTheme="majorHAnsi" w:eastAsiaTheme="majorEastAsia" w:hAnsiTheme="majorHAnsi" w:cstheme="majorBidi" w:hint="eastAsia"/>
      <w:spacing w:val="-10"/>
      <w:kern w:val="28"/>
      <w:sz w:val="56"/>
      <w:szCs w:val="56"/>
    </w:rPr>
  </w:style>
  <w:style w:type="character" w:customStyle="1" w:styleId="1f6">
    <w:name w:val="批注主题 字符1"/>
    <w:basedOn w:val="19"/>
    <w:semiHidden/>
    <w:rsid w:val="007414CF"/>
    <w:rPr>
      <w:b/>
      <w:bCs/>
      <w:kern w:val="2"/>
      <w:sz w:val="21"/>
      <w:szCs w:val="22"/>
    </w:rPr>
  </w:style>
  <w:style w:type="character" w:customStyle="1" w:styleId="1f7">
    <w:name w:val="页脚 字符1"/>
    <w:basedOn w:val="a7"/>
    <w:semiHidden/>
    <w:rsid w:val="007414CF"/>
    <w:rPr>
      <w:kern w:val="2"/>
      <w:sz w:val="18"/>
      <w:szCs w:val="18"/>
    </w:rPr>
  </w:style>
  <w:style w:type="character" w:customStyle="1" w:styleId="1f8">
    <w:name w:val="批注框文本 字符1"/>
    <w:basedOn w:val="a7"/>
    <w:semiHidden/>
    <w:rsid w:val="007414CF"/>
    <w:rPr>
      <w:kern w:val="2"/>
      <w:sz w:val="18"/>
      <w:szCs w:val="18"/>
    </w:rPr>
  </w:style>
  <w:style w:type="character" w:customStyle="1" w:styleId="1f9">
    <w:name w:val="正文文本 字符1"/>
    <w:basedOn w:val="a7"/>
    <w:semiHidden/>
    <w:rsid w:val="007414CF"/>
    <w:rPr>
      <w:kern w:val="2"/>
      <w:sz w:val="21"/>
      <w:szCs w:val="22"/>
    </w:rPr>
  </w:style>
  <w:style w:type="character" w:customStyle="1" w:styleId="1fa">
    <w:name w:val="引用 字符1"/>
    <w:basedOn w:val="a7"/>
    <w:rsid w:val="007414CF"/>
    <w:rPr>
      <w:i/>
      <w:iCs/>
      <w:color w:val="404040" w:themeColor="text1" w:themeTint="BF"/>
      <w:kern w:val="2"/>
      <w:sz w:val="21"/>
      <w:szCs w:val="22"/>
    </w:rPr>
  </w:style>
  <w:style w:type="character" w:customStyle="1" w:styleId="1fb">
    <w:name w:val="明显引用 字符1"/>
    <w:basedOn w:val="a7"/>
    <w:rsid w:val="007414CF"/>
    <w:rPr>
      <w:i/>
      <w:iCs/>
      <w:color w:val="365F91" w:themeColor="accent1" w:themeShade="BF"/>
      <w:kern w:val="2"/>
      <w:sz w:val="21"/>
      <w:szCs w:val="22"/>
    </w:rPr>
  </w:style>
  <w:style w:type="character" w:customStyle="1" w:styleId="151">
    <w:name w:val="15"/>
    <w:rsid w:val="00B82C91"/>
    <w:rPr>
      <w:rFonts w:ascii="Times New Roman" w:hAnsi="Times New Roman" w:cs="Times New Roman" w:hint="default"/>
      <w:strike w:val="0"/>
      <w:dstrike w:val="0"/>
      <w:color w:val="464445"/>
      <w:u w:val="none"/>
    </w:rPr>
  </w:style>
  <w:style w:type="paragraph" w:customStyle="1" w:styleId="mtitle">
    <w:name w:val="mtitle"/>
    <w:basedOn w:val="a6"/>
    <w:rsid w:val="00B82C91"/>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stitle">
    <w:name w:val="stitle"/>
    <w:basedOn w:val="a6"/>
    <w:rsid w:val="00B82C91"/>
    <w:pPr>
      <w:widowControl/>
      <w:spacing w:before="100" w:beforeAutospacing="1" w:after="100" w:afterAutospacing="1"/>
      <w:jc w:val="left"/>
    </w:pPr>
    <w:rPr>
      <w:rFonts w:ascii="宋体" w:hAnsi="宋体" w:cs="宋体"/>
      <w:smallCaps/>
      <w:color w:val="000000"/>
      <w:kern w:val="0"/>
      <w:sz w:val="20"/>
      <w:szCs w:val="20"/>
    </w:rPr>
  </w:style>
  <w:style w:type="paragraph" w:customStyle="1" w:styleId="tiaonoa">
    <w:name w:val="tiaonoa"/>
    <w:basedOn w:val="a6"/>
    <w:rsid w:val="00B82C91"/>
    <w:pPr>
      <w:widowControl/>
      <w:spacing w:before="100" w:beforeAutospacing="1" w:after="100" w:afterAutospacing="1"/>
      <w:jc w:val="left"/>
    </w:pPr>
    <w:rPr>
      <w:rFonts w:ascii="宋体" w:hAnsi="宋体" w:cs="宋体"/>
      <w:b/>
      <w:bCs/>
      <w:smallCaps/>
      <w:color w:val="000000"/>
      <w:kern w:val="0"/>
      <w:sz w:val="18"/>
      <w:szCs w:val="18"/>
    </w:rPr>
  </w:style>
  <w:style w:type="paragraph" w:customStyle="1" w:styleId="tiaoyin">
    <w:name w:val="tiaoyin"/>
    <w:basedOn w:val="a6"/>
    <w:rsid w:val="00B82C91"/>
    <w:pPr>
      <w:widowControl/>
      <w:spacing w:before="100" w:beforeAutospacing="1" w:after="100" w:afterAutospacing="1"/>
      <w:jc w:val="left"/>
    </w:pPr>
    <w:rPr>
      <w:rFonts w:ascii="宋体" w:hAnsi="宋体" w:cs="宋体"/>
      <w:smallCaps/>
      <w:color w:val="FF0000"/>
      <w:kern w:val="0"/>
      <w:sz w:val="20"/>
      <w:szCs w:val="20"/>
    </w:rPr>
  </w:style>
  <w:style w:type="paragraph" w:customStyle="1" w:styleId="tiao">
    <w:name w:val="tiao"/>
    <w:basedOn w:val="a6"/>
    <w:rsid w:val="00B82C91"/>
    <w:pPr>
      <w:widowControl/>
      <w:shd w:val="clear" w:color="auto" w:fill="AFEEEE"/>
      <w:spacing w:before="100" w:beforeAutospacing="1" w:after="100" w:afterAutospacing="1"/>
      <w:jc w:val="left"/>
    </w:pPr>
    <w:rPr>
      <w:rFonts w:ascii="宋体" w:hAnsi="宋体" w:cs="宋体"/>
      <w:i/>
      <w:iCs/>
      <w:smallCaps/>
      <w:color w:val="6600CC"/>
      <w:kern w:val="0"/>
      <w:sz w:val="20"/>
      <w:szCs w:val="20"/>
    </w:rPr>
  </w:style>
  <w:style w:type="paragraph" w:customStyle="1" w:styleId="content">
    <w:name w:val="content"/>
    <w:basedOn w:val="a6"/>
    <w:rsid w:val="00B82C91"/>
    <w:pPr>
      <w:widowControl/>
      <w:spacing w:before="100" w:beforeAutospacing="1" w:after="100" w:afterAutospacing="1" w:line="384" w:lineRule="auto"/>
      <w:jc w:val="left"/>
    </w:pPr>
    <w:rPr>
      <w:rFonts w:ascii="宋体" w:hAnsi="宋体" w:cs="宋体"/>
      <w:kern w:val="0"/>
      <w:sz w:val="18"/>
      <w:szCs w:val="18"/>
    </w:rPr>
  </w:style>
  <w:style w:type="paragraph" w:customStyle="1" w:styleId="mnotes">
    <w:name w:val="mnotes"/>
    <w:basedOn w:val="a6"/>
    <w:rsid w:val="00B82C91"/>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zhang">
    <w:name w:val="zhang"/>
    <w:basedOn w:val="a6"/>
    <w:rsid w:val="00B82C91"/>
    <w:pPr>
      <w:widowControl/>
      <w:spacing w:before="100" w:beforeAutospacing="1" w:after="100" w:afterAutospacing="1"/>
      <w:jc w:val="left"/>
    </w:pPr>
    <w:rPr>
      <w:rFonts w:ascii="宋体" w:hAnsi="宋体" w:cs="宋体"/>
      <w:b/>
      <w:bCs/>
      <w:smallCaps/>
      <w:color w:val="000000"/>
      <w:kern w:val="0"/>
      <w:sz w:val="20"/>
      <w:szCs w:val="20"/>
    </w:rPr>
  </w:style>
  <w:style w:type="paragraph" w:customStyle="1" w:styleId="p17">
    <w:name w:val="p17"/>
    <w:basedOn w:val="a6"/>
    <w:rsid w:val="00B82C91"/>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javascript:SLC(2165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4F89CC-2235-40F7-AEC6-5AD1F76E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57</Pages>
  <Words>5037</Words>
  <Characters>28712</Characters>
  <Application>Microsoft Office Word</Application>
  <DocSecurity>0</DocSecurity>
  <Lines>239</Lines>
  <Paragraphs>67</Paragraphs>
  <ScaleCrop>false</ScaleCrop>
  <Company>Lenovo</Company>
  <LinksUpToDate>false</LinksUpToDate>
  <CharactersWithSpaces>33682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c:title>
  <dc:creator>sun</dc:creator>
  <cp:lastModifiedBy>雪 杜</cp:lastModifiedBy>
  <cp:revision>342</cp:revision>
  <cp:lastPrinted>2025-09-05T03:41:00Z</cp:lastPrinted>
  <dcterms:created xsi:type="dcterms:W3CDTF">2016-02-26T07:27:00Z</dcterms:created>
  <dcterms:modified xsi:type="dcterms:W3CDTF">2026-10-12T01:35:00Z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FAA1D3B1067A4E17A4FEBE6844F99A52_13</vt:lpwstr>
  </property>
  <property fmtid="{D5CDD505-2E9C-101B-9397-08002B2CF9AE}" pid="4" name="KSOTemplateDocerSaveRecord">
    <vt:lpwstr>eyJoZGlkIjoiMjA5Y2NkNGU2N2I4YjYzOTBkNTk5YzIwZTU3ZDc1MTkiLCJ1c2VySWQiOiIxNzQ4Njk2OTA0In0=</vt:lpwstr>
  </property>
</Properties>
</file>